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4237F" w:rsidRPr="00D414E7" w:rsidRDefault="00CE0F17" w:rsidP="0007732C">
      <w:pPr>
        <w:pStyle w:val="PreambleBillNameOnPage1"/>
        <w:rPr>
          <w:lang w:bidi="ta-IN"/>
        </w:rPr>
      </w:pPr>
      <w:r>
        <w:fldChar w:fldCharType="begin"/>
      </w:r>
      <w:r>
        <w:instrText xml:space="preserve"> GUID=5dba7f5a-9f9c-48e7-9763-806e8ec5859e </w:instrText>
      </w:r>
      <w:r>
        <w:fldChar w:fldCharType="end"/>
      </w:r>
      <w:sdt>
        <w:sdtPr>
          <w:rPr>
            <w:lang w:bidi="ta-IN"/>
          </w:rPr>
          <w:alias w:val="Bill Short Title"/>
          <w:tag w:val="Bill Short Title"/>
          <w:id w:val="6099468"/>
          <w:lock w:val="sdtLocked"/>
          <w:placeholder>
            <w:docPart w:val="F1919335D3AE4AA98447DEAEB679A383"/>
          </w:placeholder>
        </w:sdtPr>
        <w:sdtEndPr>
          <w:rPr>
            <w:lang w:bidi="ar-SA"/>
          </w:rPr>
        </w:sdtEndPr>
        <w:sdtContent>
          <w:r w:rsidR="007261D2">
            <w:rPr>
              <w:lang w:bidi="ta-IN"/>
            </w:rPr>
            <w:t xml:space="preserve">Mental Capacity (Amendment) Bill </w:t>
          </w:r>
        </w:sdtContent>
      </w:sdt>
      <w:r>
        <w:rPr>
          <w:noProof/>
        </w:rPr>
        <w:drawing>
          <wp:anchor distT="0" distB="0" distL="0" distR="0" simplePos="0" relativeHeight="251658240" behindDoc="1" locked="0" layoutInCell="1" allowOverlap="1">
            <wp:simplePos x="0" y="0"/>
            <wp:positionH relativeFrom="column">
              <wp:posOffset>0</wp:posOffset>
            </wp:positionH>
            <wp:positionV relativeFrom="paragraph">
              <wp:posOffset>0</wp:posOffset>
            </wp:positionV>
            <wp:extent cx="0" cy="0"/>
            <wp:effectExtent l="0" t="0" r="0" b="0"/>
            <wp:wrapNone/>
            <wp:docPr id="123456" name="template_imag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56" name="marks:5rPbS-xuSYG7rcuKargKzQ=="/>
                    <pic:cNvPicPr/>
                  </pic:nvPicPr>
                  <pic:blipFill>
                    <a:blip r:link="rId10"/>
                    <a:stretch>
                      <a:fillRect/>
                    </a:stretch>
                  </pic:blipFill>
                  <pic:spPr>
                    <a:xfrm>
                      <a:off x="0" y="0"/>
                      <a:ext cx="0" cy="0"/>
                    </a:xfrm>
                    <a:prstGeom prst="rect">
                      <a:avLst/>
                    </a:prstGeom>
                  </pic:spPr>
                </pic:pic>
              </a:graphicData>
            </a:graphic>
          </wp:anchor>
        </w:drawing>
      </w:r>
    </w:p>
    <w:p w:rsidR="0064237F" w:rsidRPr="00D414E7" w:rsidRDefault="0064237F" w:rsidP="0064237F">
      <w:pPr>
        <w:pStyle w:val="PreambleBillNumber"/>
        <w:rPr>
          <w:lang w:bidi="ta-IN"/>
        </w:rPr>
      </w:pPr>
      <w:r>
        <w:fldChar w:fldCharType="begin"/>
      </w:r>
      <w:r>
        <w:instrText xml:space="preserve"> GUID=211bae6b-060f-49be-996f-c1f8d3eeab43 </w:instrText>
      </w:r>
      <w:r>
        <w:fldChar w:fldCharType="end"/>
      </w:r>
      <w:r w:rsidRPr="00D414E7">
        <w:rPr>
          <w:lang w:bidi="ta-IN"/>
        </w:rPr>
        <w:t xml:space="preserve">Bill No. </w:t>
      </w:r>
      <w:sdt>
        <w:sdtPr>
          <w:rPr>
            <w:lang w:bidi="ta-IN"/>
          </w:rPr>
          <w:alias w:val="Bill Number"/>
          <w:tag w:val="Bill Number"/>
          <w:id w:val="1766690"/>
          <w:lock w:val="sdtLocked"/>
          <w:placeholder>
            <w:docPart w:val="ACB572F78DF442DCBE26AE98D5ACAA1F"/>
          </w:placeholder>
          <w:showingPlcHdr/>
        </w:sdtPr>
        <w:sdtEndPr/>
        <w:sdtContent>
          <w:r w:rsidR="00605FF6" w:rsidRPr="00D414E7">
            <w:rPr>
              <w:lang w:bidi="ta-IN"/>
            </w:rPr>
            <w:t xml:space="preserve"> </w:t>
          </w:r>
        </w:sdtContent>
      </w:sdt>
      <w:r w:rsidRPr="00D414E7">
        <w:rPr>
          <w:lang w:bidi="ta-IN"/>
        </w:rPr>
        <w:t>/</w:t>
      </w:r>
      <w:sdt>
        <w:sdtPr>
          <w:rPr>
            <w:lang w:bidi="ta-IN"/>
          </w:rPr>
          <w:alias w:val="Bill Year"/>
          <w:tag w:val="Bill Year"/>
          <w:id w:val="1766693"/>
          <w:lock w:val="sdtContentLocked"/>
          <w:placeholder>
            <w:docPart w:val="ACB572F78DF442DCBE26AE98D5ACAA1F"/>
          </w:placeholder>
        </w:sdtPr>
        <w:sdtEndPr>
          <w:rPr>
            <w:lang w:bidi="ar-SA"/>
          </w:rPr>
        </w:sdtEndPr>
        <w:sdtContent>
          <w:r w:rsidR="007261D2">
            <w:rPr>
              <w:lang w:bidi="ta-IN"/>
            </w:rPr>
            <w:t>2020</w:t>
          </w:r>
        </w:sdtContent>
      </w:sdt>
      <w:r w:rsidR="00743BCB">
        <w:rPr>
          <w:lang w:bidi="ta-IN"/>
        </w:rPr>
        <w:t>.</w:t>
      </w:r>
    </w:p>
    <w:p w:rsidR="00276BA6" w:rsidRDefault="0064237F" w:rsidP="00276BA6">
      <w:pPr>
        <w:pStyle w:val="PreambleBillReadFirstTime"/>
        <w:rPr>
          <w:lang w:bidi="ta-IN"/>
        </w:rPr>
      </w:pPr>
      <w:r>
        <w:fldChar w:fldCharType="begin"/>
      </w:r>
      <w:r>
        <w:instrText xml:space="preserve"> GUID=1ea4ed9c-712c-4a2d-a64d-7ac62e408ab2 </w:instrText>
      </w:r>
      <w:r>
        <w:fldChar w:fldCharType="end"/>
      </w:r>
      <w:r w:rsidRPr="00D414E7">
        <w:rPr>
          <w:lang w:bidi="ta-IN"/>
        </w:rPr>
        <w:t xml:space="preserve">Read the first time on </w:t>
      </w:r>
      <w:sdt>
        <w:sdtPr>
          <w:rPr>
            <w:lang w:bidi="ta-IN"/>
          </w:rPr>
          <w:alias w:val="First Reading Date"/>
          <w:tag w:val="First Reading Date"/>
          <w:id w:val="12190705"/>
          <w:lock w:val="sdtLocked"/>
          <w:placeholder>
            <w:docPart w:val="4C74807943594FF2860898FEDFE1477C"/>
          </w:placeholder>
          <w:showingPlcHdr/>
        </w:sdtPr>
        <w:sdtEndPr/>
        <w:sdtContent>
          <w:r w:rsidRPr="00D414E7">
            <w:rPr>
              <w:lang w:bidi="ta-IN"/>
            </w:rPr>
            <w:t xml:space="preserve"> </w:t>
          </w:r>
        </w:sdtContent>
      </w:sdt>
      <w:r w:rsidRPr="00D414E7">
        <w:rPr>
          <w:lang w:bidi="ta-IN"/>
        </w:rPr>
        <w:t>.</w:t>
      </w:r>
    </w:p>
    <w:p w:rsidR="00955697" w:rsidRDefault="00955697" w:rsidP="00B14011">
      <w:pPr>
        <w:pStyle w:val="PreambleBillIntituled"/>
        <w:suppressLineNumbers/>
        <w:spacing w:before="6840"/>
      </w:pPr>
      <w:r>
        <w:fldChar w:fldCharType="begin"/>
      </w:r>
      <w:r>
        <w:instrText xml:space="preserve"> GUID=fcbc17fa-16ec-469f-8ce5-7d516d007f91 </w:instrText>
      </w:r>
      <w:r>
        <w:fldChar w:fldCharType="end"/>
      </w:r>
      <w:r>
        <w:t>A BILL</w:t>
      </w:r>
      <w:r>
        <w:br/>
      </w:r>
      <w:r>
        <w:rPr>
          <w:i/>
          <w:spacing w:val="100"/>
        </w:rPr>
        <w:t>intituled</w:t>
      </w:r>
    </w:p>
    <w:p w:rsidR="00F20C41" w:rsidRPr="00973C91" w:rsidRDefault="00D57B03" w:rsidP="003869CD">
      <w:pPr>
        <w:pStyle w:val="PreambleLongTitle"/>
        <w:rPr>
          <w:color w:val="000000" w:themeColor="text1"/>
        </w:rPr>
      </w:pPr>
      <w:r w:rsidRPr="00973C91">
        <w:rPr>
          <w:color w:val="000000" w:themeColor="text1"/>
        </w:rPr>
        <w:fldChar w:fldCharType="begin"/>
      </w:r>
      <w:r w:rsidRPr="00973C91">
        <w:rPr>
          <w:color w:val="000000" w:themeColor="text1"/>
        </w:rPr>
        <w:instrText xml:space="preserve"> GUID=7fa30dc5-58e0-45e9-b862-e7f3f0c366ef </w:instrText>
      </w:r>
      <w:r w:rsidRPr="00973C91">
        <w:rPr>
          <w:color w:val="000000" w:themeColor="text1"/>
        </w:rPr>
        <w:fldChar w:fldCharType="end"/>
      </w:r>
      <w:r w:rsidRPr="00973C91">
        <w:rPr>
          <w:color w:val="000000" w:themeColor="text1"/>
        </w:rPr>
        <w:t xml:space="preserve">An Act to </w:t>
      </w:r>
      <w:r w:rsidR="00E12E97" w:rsidRPr="00973C91">
        <w:rPr>
          <w:color w:val="000000" w:themeColor="text1"/>
        </w:rPr>
        <w:t>amend the Mental Capacity Act (</w:t>
      </w:r>
      <w:r w:rsidR="00B239A5" w:rsidRPr="00973C91">
        <w:rPr>
          <w:color w:val="000000" w:themeColor="text1"/>
        </w:rPr>
        <w:t>Chapter</w:t>
      </w:r>
      <w:r w:rsidR="00E12E97" w:rsidRPr="00973C91">
        <w:rPr>
          <w:color w:val="000000" w:themeColor="text1"/>
        </w:rPr>
        <w:t xml:space="preserve"> 177A of the 2010 Revised Edition) and to make related amendments to the Electronic Transaction</w:t>
      </w:r>
      <w:r w:rsidR="00BD7C44" w:rsidRPr="00973C91">
        <w:rPr>
          <w:color w:val="000000" w:themeColor="text1"/>
        </w:rPr>
        <w:t>s</w:t>
      </w:r>
      <w:r w:rsidR="00E12E97" w:rsidRPr="00973C91">
        <w:rPr>
          <w:color w:val="000000" w:themeColor="text1"/>
        </w:rPr>
        <w:t xml:space="preserve"> Act (C</w:t>
      </w:r>
      <w:r w:rsidR="00B239A5" w:rsidRPr="00973C91">
        <w:rPr>
          <w:color w:val="000000" w:themeColor="text1"/>
        </w:rPr>
        <w:t>hapter</w:t>
      </w:r>
      <w:r w:rsidR="00E12E97" w:rsidRPr="00973C91">
        <w:rPr>
          <w:color w:val="000000" w:themeColor="text1"/>
        </w:rPr>
        <w:t xml:space="preserve"> 88 of the 2011 Revised Edition</w:t>
      </w:r>
      <w:r w:rsidR="00B239A5" w:rsidRPr="00973C91">
        <w:rPr>
          <w:color w:val="000000" w:themeColor="text1"/>
        </w:rPr>
        <w:t>)</w:t>
      </w:r>
      <w:r w:rsidR="00E12E97" w:rsidRPr="00973C91">
        <w:rPr>
          <w:color w:val="000000" w:themeColor="text1"/>
        </w:rPr>
        <w:t>.</w:t>
      </w:r>
    </w:p>
    <w:p w:rsidR="00925095" w:rsidRPr="00973C91" w:rsidRDefault="00D57B03" w:rsidP="003869CD">
      <w:pPr>
        <w:pStyle w:val="PreambleIntroduction"/>
        <w:rPr>
          <w:color w:val="000000" w:themeColor="text1"/>
        </w:rPr>
      </w:pPr>
      <w:r w:rsidRPr="00973C91">
        <w:rPr>
          <w:color w:val="000000" w:themeColor="text1"/>
        </w:rPr>
        <w:fldChar w:fldCharType="begin"/>
      </w:r>
      <w:r w:rsidRPr="00973C91">
        <w:rPr>
          <w:color w:val="000000" w:themeColor="text1"/>
        </w:rPr>
        <w:instrText xml:space="preserve"> GUID=1a2b2cfb-6315-495b-b739-50936e815501 </w:instrText>
      </w:r>
      <w:r w:rsidRPr="00973C91">
        <w:rPr>
          <w:color w:val="000000" w:themeColor="text1"/>
        </w:rPr>
        <w:fldChar w:fldCharType="end"/>
      </w:r>
      <w:r w:rsidRPr="00973C91">
        <w:rPr>
          <w:color w:val="000000" w:themeColor="text1"/>
        </w:rPr>
        <w:t>Be it enacted by the President with the advice and consent of the Parliament of Singapore, as follows:</w:t>
      </w:r>
    </w:p>
    <w:p w:rsidR="003F4D15" w:rsidRPr="00973C91" w:rsidRDefault="003F4D15">
      <w:pPr>
        <w:rPr>
          <w:color w:val="000000" w:themeColor="text1"/>
        </w:rPr>
        <w:sectPr w:rsidR="003F4D15" w:rsidRPr="00973C91" w:rsidSect="00E83208">
          <w:headerReference w:type="even" r:id="rId11"/>
          <w:headerReference w:type="default" r:id="rId12"/>
          <w:footerReference w:type="even" r:id="rId13"/>
          <w:footerReference w:type="default" r:id="rId14"/>
          <w:headerReference w:type="first" r:id="rId15"/>
          <w:footerReference w:type="first" r:id="rId16"/>
          <w:pgSz w:w="11907" w:h="16839" w:code="9"/>
          <w:pgMar w:top="2053" w:right="2381" w:bottom="2053" w:left="2381" w:header="2053" w:footer="2053" w:gutter="0"/>
          <w:cols w:space="720"/>
          <w:titlePg/>
          <w:docGrid w:linePitch="360"/>
        </w:sectPr>
      </w:pPr>
      <w:r w:rsidRPr="00973C91">
        <w:rPr>
          <w:color w:val="000000" w:themeColor="text1"/>
        </w:rPr>
        <w:fldChar w:fldCharType="begin"/>
      </w:r>
      <w:r w:rsidRPr="00973C91">
        <w:rPr>
          <w:color w:val="000000" w:themeColor="text1"/>
        </w:rPr>
        <w:instrText xml:space="preserve"> GUID=0202a82a-316f-4f66-87bc-ec44ba95c189 </w:instrText>
      </w:r>
      <w:r w:rsidRPr="00973C91">
        <w:rPr>
          <w:color w:val="000000" w:themeColor="text1"/>
        </w:rPr>
        <w:fldChar w:fldCharType="end"/>
      </w:r>
    </w:p>
    <w:p w:rsidR="0079614A" w:rsidRPr="007B3BE4" w:rsidRDefault="0079614A" w:rsidP="007C6470">
      <w:pPr>
        <w:pStyle w:val="SectionHeading"/>
      </w:pPr>
      <w:r w:rsidRPr="007B3BE4">
        <w:fldChar w:fldCharType="begin"/>
      </w:r>
      <w:r w:rsidRPr="007B3BE4">
        <w:instrText xml:space="preserve"> GUID=f37af35e-d06c-4075-9af1-a6a997abc1c1 </w:instrText>
      </w:r>
      <w:r w:rsidRPr="007B3BE4">
        <w:fldChar w:fldCharType="end"/>
      </w:r>
      <w:r w:rsidRPr="007B3BE4">
        <w:t>Short title and commencement</w:t>
      </w:r>
    </w:p>
    <w:p w:rsidR="00DB0709" w:rsidRPr="007B3BE4" w:rsidRDefault="002F29DD" w:rsidP="00F33F8D">
      <w:pPr>
        <w:pStyle w:val="SectionText1"/>
        <w:rPr>
          <w:lang w:bidi="ta-IN"/>
        </w:rPr>
      </w:pPr>
      <w:r w:rsidRPr="007B3BE4">
        <w:fldChar w:fldCharType="begin"/>
      </w:r>
      <w:r w:rsidRPr="007B3BE4">
        <w:instrText xml:space="preserve"> GUID=98abf41b-2c71-46aa-a885-15f8a5ad809e </w:instrText>
      </w:r>
      <w:r w:rsidRPr="007B3BE4">
        <w:fldChar w:fldCharType="end"/>
      </w:r>
      <w:r w:rsidRPr="007B3BE4">
        <w:fldChar w:fldCharType="begin"/>
      </w:r>
      <w:r w:rsidR="002E3BA3" w:rsidRPr="007B3BE4">
        <w:instrText xml:space="preserve"> Quote "</w:instrText>
      </w:r>
      <w:r w:rsidRPr="007B3BE4">
        <w:rPr>
          <w:b/>
          <w:bCs/>
        </w:rPr>
        <w:fldChar w:fldCharType="begin"/>
      </w:r>
      <w:r w:rsidR="002E3BA3" w:rsidRPr="007B3BE4">
        <w:rPr>
          <w:b/>
          <w:bCs/>
        </w:rPr>
        <w:instrText>SEQ SectionText(1.) \h</w:instrText>
      </w:r>
      <w:r w:rsidRPr="007B3BE4">
        <w:rPr>
          <w:b/>
          <w:bCs/>
        </w:rPr>
        <w:fldChar w:fldCharType="end"/>
      </w:r>
      <w:r w:rsidRPr="007B3BE4">
        <w:rPr>
          <w:b/>
          <w:bCs/>
        </w:rPr>
        <w:fldChar w:fldCharType="begin"/>
      </w:r>
      <w:r w:rsidR="002E3BA3" w:rsidRPr="007B3BE4">
        <w:rPr>
          <w:b/>
          <w:bCs/>
        </w:rPr>
        <w:instrText>SEQ ParaDisplay1</w:instrText>
      </w:r>
      <w:r w:rsidRPr="007B3BE4">
        <w:rPr>
          <w:b/>
          <w:bCs/>
        </w:rPr>
        <w:fldChar w:fldCharType="separate"/>
      </w:r>
      <w:r w:rsidR="00BF0AB8">
        <w:rPr>
          <w:b/>
          <w:bCs/>
          <w:noProof/>
        </w:rPr>
        <w:instrText>1</w:instrText>
      </w:r>
      <w:r w:rsidRPr="007B3BE4">
        <w:rPr>
          <w:b/>
          <w:bCs/>
        </w:rPr>
        <w:fldChar w:fldCharType="end"/>
      </w:r>
      <w:r w:rsidRPr="007B3BE4">
        <w:fldChar w:fldCharType="begin"/>
      </w:r>
      <w:r w:rsidR="002E3BA3" w:rsidRPr="007B3BE4">
        <w:instrText xml:space="preserve"> SEQ SectionText(1) \r0\h </w:instrText>
      </w:r>
      <w:r w:rsidRPr="007B3BE4">
        <w:fldChar w:fldCharType="end"/>
      </w:r>
      <w:r w:rsidRPr="007B3BE4">
        <w:fldChar w:fldCharType="begin"/>
      </w:r>
      <w:r w:rsidR="002E3BA3" w:rsidRPr="007B3BE4">
        <w:instrText xml:space="preserve"> SEQ SectionInterpretation(a) \r0\h </w:instrText>
      </w:r>
      <w:r w:rsidRPr="007B3BE4">
        <w:fldChar w:fldCharType="end"/>
      </w:r>
      <w:r w:rsidRPr="007B3BE4">
        <w:fldChar w:fldCharType="begin"/>
      </w:r>
      <w:r w:rsidR="002E3BA3" w:rsidRPr="007B3BE4">
        <w:instrText xml:space="preserve"> SEQ SectionText(a) \r0\h </w:instrText>
      </w:r>
      <w:r w:rsidRPr="007B3BE4">
        <w:fldChar w:fldCharType="end"/>
      </w:r>
      <w:r w:rsidRPr="007B3BE4">
        <w:fldChar w:fldCharType="begin"/>
      </w:r>
      <w:r w:rsidR="002E3BA3" w:rsidRPr="007B3BE4">
        <w:instrText xml:space="preserve"> SEQ pSectionText1. \r0\h </w:instrText>
      </w:r>
      <w:r w:rsidRPr="007B3BE4">
        <w:fldChar w:fldCharType="end"/>
      </w:r>
      <w:r w:rsidRPr="007B3BE4">
        <w:fldChar w:fldCharType="begin"/>
      </w:r>
      <w:r w:rsidR="002E3BA3" w:rsidRPr="007B3BE4">
        <w:instrText xml:space="preserve"> SEQ SectionIllustrationText(a) \r0\h </w:instrText>
      </w:r>
      <w:r w:rsidRPr="007B3BE4">
        <w:fldChar w:fldCharType="end"/>
      </w:r>
      <w:r w:rsidRPr="007B3BE4">
        <w:fldChar w:fldCharType="begin"/>
      </w:r>
      <w:r w:rsidR="002E3BA3" w:rsidRPr="007B3BE4">
        <w:instrText xml:space="preserve"> SEQ SectionExplanationText\r0\h </w:instrText>
      </w:r>
      <w:r w:rsidRPr="007B3BE4">
        <w:fldChar w:fldCharType="end"/>
      </w:r>
      <w:r w:rsidRPr="007B3BE4">
        <w:fldChar w:fldCharType="begin"/>
      </w:r>
      <w:r w:rsidR="002E3BA3" w:rsidRPr="007B3BE4">
        <w:instrText xml:space="preserve"> SEQ SectionExceptionText\r0\h </w:instrText>
      </w:r>
      <w:r w:rsidRPr="007B3BE4">
        <w:fldChar w:fldCharType="end"/>
      </w:r>
      <w:r w:rsidR="002E3BA3" w:rsidRPr="007B3BE4">
        <w:rPr>
          <w:b/>
          <w:bCs/>
        </w:rPr>
        <w:instrText>.</w:instrText>
      </w:r>
      <w:r w:rsidR="002E3BA3" w:rsidRPr="007B3BE4">
        <w:instrText xml:space="preserve">" </w:instrText>
      </w:r>
      <w:r w:rsidRPr="007B3BE4">
        <w:fldChar w:fldCharType="separate"/>
      </w:r>
      <w:r w:rsidR="00BF0AB8">
        <w:rPr>
          <w:b/>
          <w:bCs/>
          <w:noProof/>
        </w:rPr>
        <w:t>1</w:t>
      </w:r>
      <w:r w:rsidR="00BF0AB8" w:rsidRPr="007B3BE4">
        <w:rPr>
          <w:b/>
          <w:bCs/>
        </w:rPr>
        <w:t>.</w:t>
      </w:r>
      <w:r w:rsidRPr="007B3BE4">
        <w:fldChar w:fldCharType="end"/>
      </w:r>
      <w:r w:rsidR="0079614A" w:rsidRPr="007B3BE4">
        <w:t xml:space="preserve">  This Act </w:t>
      </w:r>
      <w:r w:rsidR="00CE0F17" w:rsidRPr="007B3BE4">
        <w:t>is</w:t>
      </w:r>
      <w:r w:rsidR="0079614A" w:rsidRPr="007B3BE4">
        <w:t xml:space="preserve"> the </w:t>
      </w:r>
      <w:sdt>
        <w:sdtPr>
          <w:rPr>
            <w:lang w:bidi="ta-IN"/>
          </w:rPr>
          <w:alias w:val="Act Short Title"/>
          <w:tag w:val="actRef"/>
          <w:id w:val="12274238"/>
          <w:placeholder>
            <w:docPart w:val="D8E94C64FB57448B82597DB401BDE42E"/>
          </w:placeholder>
        </w:sdtPr>
        <w:sdtEndPr>
          <w:rPr>
            <w:lang w:bidi="ar-SA"/>
          </w:rPr>
        </w:sdtEndPr>
        <w:sdtContent>
          <w:r w:rsidR="007261D2" w:rsidRPr="007B3BE4">
            <w:rPr>
              <w:lang w:bidi="ta-IN"/>
            </w:rPr>
            <w:t>Mental Capacity (Amendment) Act 2020</w:t>
          </w:r>
        </w:sdtContent>
      </w:sdt>
      <w:r w:rsidR="00055C61" w:rsidRPr="007B3BE4">
        <w:rPr>
          <w:lang w:bidi="ta-IN"/>
        </w:rPr>
        <w:t xml:space="preserve"> and </w:t>
      </w:r>
      <w:r w:rsidR="00CE0F17" w:rsidRPr="007B3BE4">
        <w:rPr>
          <w:lang w:bidi="ta-IN"/>
        </w:rPr>
        <w:t xml:space="preserve">comes into operation on a date that the Minister appoints by notification in the </w:t>
      </w:r>
      <w:r w:rsidR="00CE0F17" w:rsidRPr="007B3BE4">
        <w:rPr>
          <w:i/>
          <w:lang w:bidi="ta-IN"/>
        </w:rPr>
        <w:t>Gazette</w:t>
      </w:r>
      <w:r w:rsidR="00055C61" w:rsidRPr="007B3BE4">
        <w:rPr>
          <w:lang w:bidi="ta-IN"/>
        </w:rPr>
        <w:t>.</w:t>
      </w:r>
    </w:p>
    <w:p w:rsidR="00A83C6A" w:rsidRPr="00F7200E" w:rsidRDefault="00A83C6A" w:rsidP="00A83C6A">
      <w:pPr>
        <w:pStyle w:val="SectionHeading"/>
      </w:pPr>
      <w:r w:rsidRPr="00F7200E">
        <w:fldChar w:fldCharType="begin"/>
      </w:r>
      <w:r w:rsidRPr="00F7200E">
        <w:instrText xml:space="preserve"> GUID=e96bff37-0b3e-4dae-9261-fbdd7e4e00d9 </w:instrText>
      </w:r>
      <w:r w:rsidRPr="00F7200E">
        <w:fldChar w:fldCharType="end"/>
      </w:r>
      <w:r w:rsidRPr="00F7200E">
        <w:t xml:space="preserve">Amendment of section </w:t>
      </w:r>
      <w:r w:rsidR="00DF5915" w:rsidRPr="00F7200E">
        <w:t>2</w:t>
      </w:r>
    </w:p>
    <w:p w:rsidR="002A54B6" w:rsidRPr="00F7200E" w:rsidRDefault="00A83C6A" w:rsidP="00973C91">
      <w:pPr>
        <w:pStyle w:val="SectionText1"/>
        <w:rPr>
          <w:color w:val="000000" w:themeColor="text1"/>
        </w:rPr>
      </w:pPr>
      <w:r w:rsidRPr="00F7200E">
        <w:rPr>
          <w:color w:val="000000" w:themeColor="text1"/>
        </w:rPr>
        <w:fldChar w:fldCharType="begin"/>
      </w:r>
      <w:r w:rsidRPr="00F7200E">
        <w:rPr>
          <w:color w:val="000000" w:themeColor="text1"/>
        </w:rPr>
        <w:instrText xml:space="preserve"> GUID=b2f5427e-6945-49f1-9337-8753d2b02963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Quote "</w:instrText>
      </w:r>
      <w:r w:rsidRPr="00F7200E">
        <w:rPr>
          <w:b/>
          <w:bCs/>
          <w:color w:val="000000" w:themeColor="text1"/>
        </w:rPr>
        <w:fldChar w:fldCharType="begin"/>
      </w:r>
      <w:r w:rsidRPr="00F7200E">
        <w:rPr>
          <w:b/>
          <w:bCs/>
          <w:color w:val="000000" w:themeColor="text1"/>
        </w:rPr>
        <w:instrText>SEQ SectionText(1.) \h</w:instrText>
      </w:r>
      <w:r w:rsidRPr="00F7200E">
        <w:rPr>
          <w:b/>
          <w:bCs/>
          <w:color w:val="000000" w:themeColor="text1"/>
        </w:rPr>
        <w:fldChar w:fldCharType="end"/>
      </w:r>
      <w:r w:rsidRPr="00F7200E">
        <w:rPr>
          <w:b/>
          <w:bCs/>
          <w:color w:val="000000" w:themeColor="text1"/>
        </w:rPr>
        <w:fldChar w:fldCharType="begin"/>
      </w:r>
      <w:r w:rsidRPr="00F7200E">
        <w:rPr>
          <w:b/>
          <w:bCs/>
          <w:color w:val="000000" w:themeColor="text1"/>
        </w:rPr>
        <w:instrText>SEQ ParaDisplay1</w:instrText>
      </w:r>
      <w:r w:rsidRPr="00F7200E">
        <w:rPr>
          <w:b/>
          <w:bCs/>
          <w:color w:val="000000" w:themeColor="text1"/>
        </w:rPr>
        <w:fldChar w:fldCharType="separate"/>
      </w:r>
      <w:r w:rsidR="00BF0AB8">
        <w:rPr>
          <w:b/>
          <w:bCs/>
          <w:noProof/>
          <w:color w:val="000000" w:themeColor="text1"/>
        </w:rPr>
        <w:instrText>2</w:instrText>
      </w:r>
      <w:r w:rsidRPr="00F7200E">
        <w:rPr>
          <w:b/>
          <w:bCs/>
          <w:color w:val="000000" w:themeColor="text1"/>
        </w:rPr>
        <w:fldChar w:fldCharType="end"/>
      </w:r>
      <w:r w:rsidRPr="00F7200E">
        <w:rPr>
          <w:color w:val="000000" w:themeColor="text1"/>
        </w:rPr>
        <w:fldChar w:fldCharType="begin"/>
      </w:r>
      <w:r w:rsidRPr="00F7200E">
        <w:rPr>
          <w:color w:val="000000" w:themeColor="text1"/>
        </w:rPr>
        <w:instrText xml:space="preserve"> SEQ SectionText(1)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SectionInterpretation(a)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SectionText(a)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pSectionText1.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SectionIllustrationText(a)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SectionExplanationText\r0\h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SectionExceptionText\r0\h </w:instrText>
      </w:r>
      <w:r w:rsidRPr="00F7200E">
        <w:rPr>
          <w:color w:val="000000" w:themeColor="text1"/>
        </w:rPr>
        <w:fldChar w:fldCharType="end"/>
      </w:r>
      <w:r w:rsidRPr="00F7200E">
        <w:rPr>
          <w:b/>
          <w:bCs/>
          <w:color w:val="000000" w:themeColor="text1"/>
        </w:rPr>
        <w:instrText>.</w:instrText>
      </w:r>
      <w:r w:rsidRPr="00F7200E">
        <w:rPr>
          <w:color w:val="000000" w:themeColor="text1"/>
        </w:rPr>
        <w:instrText xml:space="preserve">" </w:instrText>
      </w:r>
      <w:r w:rsidRPr="00F7200E">
        <w:rPr>
          <w:color w:val="000000" w:themeColor="text1"/>
        </w:rPr>
        <w:fldChar w:fldCharType="separate"/>
      </w:r>
      <w:r w:rsidR="00BF0AB8">
        <w:rPr>
          <w:b/>
          <w:bCs/>
          <w:noProof/>
          <w:color w:val="000000" w:themeColor="text1"/>
        </w:rPr>
        <w:t>2</w:t>
      </w:r>
      <w:r w:rsidR="00BF0AB8" w:rsidRPr="00F7200E">
        <w:rPr>
          <w:b/>
          <w:bCs/>
          <w:color w:val="000000" w:themeColor="text1"/>
        </w:rPr>
        <w:t>.</w:t>
      </w:r>
      <w:r w:rsidRPr="00F7200E">
        <w:rPr>
          <w:color w:val="000000" w:themeColor="text1"/>
        </w:rPr>
        <w:fldChar w:fldCharType="end"/>
      </w:r>
      <w:r w:rsidRPr="00F7200E">
        <w:rPr>
          <w:color w:val="000000" w:themeColor="text1"/>
        </w:rPr>
        <w:t xml:space="preserve">  Section </w:t>
      </w:r>
      <w:r w:rsidR="00DF5915" w:rsidRPr="00F7200E">
        <w:rPr>
          <w:color w:val="000000" w:themeColor="text1"/>
        </w:rPr>
        <w:t>2</w:t>
      </w:r>
      <w:r w:rsidR="0015072D" w:rsidRPr="00F7200E">
        <w:rPr>
          <w:color w:val="000000" w:themeColor="text1"/>
        </w:rPr>
        <w:t xml:space="preserve"> </w:t>
      </w:r>
      <w:r w:rsidRPr="00F7200E">
        <w:rPr>
          <w:color w:val="000000" w:themeColor="text1"/>
        </w:rPr>
        <w:t>of the Mental Capacity Act (called in this Act the principal Act) is amended</w:t>
      </w:r>
      <w:r w:rsidR="0056220B" w:rsidRPr="00F7200E">
        <w:rPr>
          <w:color w:val="000000" w:themeColor="text1"/>
        </w:rPr>
        <w:t xml:space="preserve"> </w:t>
      </w:r>
      <w:r w:rsidR="0015072D" w:rsidRPr="00F7200E">
        <w:rPr>
          <w:color w:val="000000" w:themeColor="text1"/>
        </w:rPr>
        <w:t>—</w:t>
      </w:r>
      <w:r w:rsidR="0015072D" w:rsidRPr="00F7200E">
        <w:rPr>
          <w:color w:val="000000" w:themeColor="text1"/>
        </w:rPr>
        <w:fldChar w:fldCharType="begin"/>
      </w:r>
      <w:r w:rsidR="0015072D" w:rsidRPr="00F7200E">
        <w:rPr>
          <w:color w:val="000000" w:themeColor="text1"/>
        </w:rPr>
        <w:instrText xml:space="preserve"> GUID=06569346-fd57-4a39-81a0-e8435af2a660 </w:instrText>
      </w:r>
      <w:r w:rsidR="0015072D" w:rsidRPr="00F7200E">
        <w:rPr>
          <w:color w:val="000000" w:themeColor="text1"/>
        </w:rPr>
        <w:fldChar w:fldCharType="end"/>
      </w:r>
      <w:r w:rsidR="002A54B6" w:rsidRPr="00F7200E">
        <w:rPr>
          <w:color w:val="000000" w:themeColor="text1"/>
        </w:rPr>
        <w:tab/>
      </w:r>
    </w:p>
    <w:p w:rsidR="00A83C6A" w:rsidRPr="00F7200E" w:rsidRDefault="004961F2" w:rsidP="004961F2">
      <w:pPr>
        <w:pStyle w:val="SectionTexta"/>
        <w:rPr>
          <w:color w:val="000000" w:themeColor="text1"/>
        </w:rPr>
      </w:pPr>
      <w:r w:rsidRPr="00F7200E">
        <w:rPr>
          <w:color w:val="000000" w:themeColor="text1"/>
        </w:rPr>
        <w:tab/>
      </w:r>
      <w:r w:rsidRPr="00F7200E">
        <w:rPr>
          <w:color w:val="000000" w:themeColor="text1"/>
        </w:rPr>
        <w:fldChar w:fldCharType="begin"/>
      </w:r>
      <w:r w:rsidRPr="00F7200E">
        <w:rPr>
          <w:color w:val="000000" w:themeColor="text1"/>
        </w:rPr>
        <w:instrText xml:space="preserve"> Quote "(</w:instrText>
      </w:r>
      <w:r w:rsidRPr="00F7200E">
        <w:rPr>
          <w:color w:val="000000" w:themeColor="text1"/>
        </w:rPr>
        <w:fldChar w:fldCharType="begin"/>
      </w:r>
      <w:r w:rsidRPr="00F7200E">
        <w:rPr>
          <w:color w:val="000000" w:themeColor="text1"/>
        </w:rPr>
        <w:instrText>SEQ SectionText(a) \h</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IF </w:instrText>
      </w:r>
      <w:r w:rsidRPr="00F7200E">
        <w:rPr>
          <w:color w:val="000000" w:themeColor="text1"/>
        </w:rPr>
        <w:fldChar w:fldCharType="begin"/>
      </w:r>
      <w:r w:rsidRPr="00F7200E">
        <w:rPr>
          <w:color w:val="000000" w:themeColor="text1"/>
        </w:rPr>
        <w:instrText>SEQ SectionText(a) \c</w:instrText>
      </w:r>
      <w:r w:rsidRPr="00F7200E">
        <w:rPr>
          <w:color w:val="000000" w:themeColor="text1"/>
        </w:rPr>
        <w:fldChar w:fldCharType="separate"/>
      </w:r>
      <w:r w:rsidR="00BF0AB8">
        <w:rPr>
          <w:noProof/>
          <w:color w:val="000000" w:themeColor="text1"/>
        </w:rPr>
        <w:instrText>1</w:instrText>
      </w:r>
      <w:r w:rsidRPr="00F7200E">
        <w:rPr>
          <w:noProof/>
          <w:color w:val="000000" w:themeColor="text1"/>
        </w:rPr>
        <w:fldChar w:fldCharType="end"/>
      </w:r>
      <w:r w:rsidRPr="00F7200E">
        <w:rPr>
          <w:color w:val="000000" w:themeColor="text1"/>
        </w:rPr>
        <w:instrText xml:space="preserve"> &gt; 26 "</w:instrText>
      </w:r>
      <w:r w:rsidRPr="00F7200E">
        <w:rPr>
          <w:i/>
          <w:color w:val="000000" w:themeColor="text1"/>
        </w:rPr>
        <w:instrText>z</w:instrText>
      </w:r>
      <w:r w:rsidRPr="00F7200E">
        <w:rPr>
          <w:color w:val="000000" w:themeColor="text1"/>
        </w:rPr>
        <w:instrText>"</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IF </w:instrText>
      </w:r>
      <w:r w:rsidRPr="00F7200E">
        <w:rPr>
          <w:color w:val="000000" w:themeColor="text1"/>
        </w:rPr>
        <w:fldChar w:fldCharType="begin"/>
      </w:r>
      <w:r w:rsidRPr="00F7200E">
        <w:rPr>
          <w:color w:val="000000" w:themeColor="text1"/>
        </w:rPr>
        <w:instrText>SEQ SectionText(a) \c</w:instrText>
      </w:r>
      <w:r w:rsidRPr="00F7200E">
        <w:rPr>
          <w:color w:val="000000" w:themeColor="text1"/>
        </w:rPr>
        <w:fldChar w:fldCharType="separate"/>
      </w:r>
      <w:r w:rsidR="00BF0AB8">
        <w:rPr>
          <w:noProof/>
          <w:color w:val="000000" w:themeColor="text1"/>
        </w:rPr>
        <w:instrText>1</w:instrText>
      </w:r>
      <w:r w:rsidRPr="00F7200E">
        <w:rPr>
          <w:noProof/>
          <w:color w:val="000000" w:themeColor="text1"/>
        </w:rPr>
        <w:fldChar w:fldCharType="end"/>
      </w:r>
      <w:r w:rsidRPr="00F7200E">
        <w:rPr>
          <w:color w:val="000000" w:themeColor="text1"/>
        </w:rPr>
        <w:instrText xml:space="preserve"> &gt; 52 "</w:instrText>
      </w:r>
      <w:r w:rsidRPr="00F7200E">
        <w:rPr>
          <w:i/>
          <w:color w:val="000000" w:themeColor="text1"/>
        </w:rPr>
        <w:instrText>z</w:instrText>
      </w:r>
      <w:r w:rsidRPr="00F7200E">
        <w:rPr>
          <w:color w:val="000000" w:themeColor="text1"/>
        </w:rPr>
        <w:instrText>"</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IF </w:instrText>
      </w:r>
      <w:r w:rsidRPr="00F7200E">
        <w:rPr>
          <w:color w:val="000000" w:themeColor="text1"/>
        </w:rPr>
        <w:fldChar w:fldCharType="begin"/>
      </w:r>
      <w:r w:rsidRPr="00F7200E">
        <w:rPr>
          <w:color w:val="000000" w:themeColor="text1"/>
        </w:rPr>
        <w:instrText>SEQ SectionText(a) \c</w:instrText>
      </w:r>
      <w:r w:rsidRPr="00F7200E">
        <w:rPr>
          <w:color w:val="000000" w:themeColor="text1"/>
        </w:rPr>
        <w:fldChar w:fldCharType="separate"/>
      </w:r>
      <w:r w:rsidR="00BF0AB8">
        <w:rPr>
          <w:noProof/>
          <w:color w:val="000000" w:themeColor="text1"/>
        </w:rPr>
        <w:instrText>1</w:instrText>
      </w:r>
      <w:r w:rsidRPr="00F7200E">
        <w:rPr>
          <w:noProof/>
          <w:color w:val="000000" w:themeColor="text1"/>
        </w:rPr>
        <w:fldChar w:fldCharType="end"/>
      </w:r>
      <w:r w:rsidRPr="00F7200E">
        <w:rPr>
          <w:color w:val="000000" w:themeColor="text1"/>
        </w:rPr>
        <w:instrText xml:space="preserve"> &gt; 78 "</w:instrText>
      </w:r>
      <w:r w:rsidRPr="00F7200E">
        <w:rPr>
          <w:i/>
          <w:color w:val="000000" w:themeColor="text1"/>
        </w:rPr>
        <w:instrText>z</w:instrText>
      </w:r>
      <w:r w:rsidRPr="00F7200E">
        <w:rPr>
          <w:color w:val="000000" w:themeColor="text1"/>
        </w:rPr>
        <w:instrText>"</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IF </w:instrText>
      </w:r>
      <w:r w:rsidRPr="00F7200E">
        <w:rPr>
          <w:color w:val="000000" w:themeColor="text1"/>
        </w:rPr>
        <w:fldChar w:fldCharType="begin"/>
      </w:r>
      <w:r w:rsidRPr="00F7200E">
        <w:rPr>
          <w:color w:val="000000" w:themeColor="text1"/>
        </w:rPr>
        <w:instrText>SEQ SectionText(a) \c</w:instrText>
      </w:r>
      <w:r w:rsidRPr="00F7200E">
        <w:rPr>
          <w:color w:val="000000" w:themeColor="text1"/>
        </w:rPr>
        <w:fldChar w:fldCharType="separate"/>
      </w:r>
      <w:r w:rsidR="00BF0AB8">
        <w:rPr>
          <w:noProof/>
          <w:color w:val="000000" w:themeColor="text1"/>
        </w:rPr>
        <w:instrText>1</w:instrText>
      </w:r>
      <w:r w:rsidRPr="00F7200E">
        <w:rPr>
          <w:noProof/>
          <w:color w:val="000000" w:themeColor="text1"/>
        </w:rPr>
        <w:fldChar w:fldCharType="end"/>
      </w:r>
      <w:r w:rsidRPr="00F7200E">
        <w:rPr>
          <w:color w:val="000000" w:themeColor="text1"/>
        </w:rPr>
        <w:instrText xml:space="preserve"> &gt; 104 "</w:instrText>
      </w:r>
      <w:r w:rsidRPr="00F7200E">
        <w:rPr>
          <w:i/>
          <w:color w:val="000000" w:themeColor="text1"/>
        </w:rPr>
        <w:instrText>z</w:instrText>
      </w:r>
      <w:r w:rsidRPr="00F7200E">
        <w:rPr>
          <w:color w:val="000000" w:themeColor="text1"/>
        </w:rPr>
        <w:instrText>"</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IF </w:instrText>
      </w:r>
      <w:r w:rsidRPr="00F7200E">
        <w:rPr>
          <w:color w:val="000000" w:themeColor="text1"/>
        </w:rPr>
        <w:fldChar w:fldCharType="begin"/>
      </w:r>
      <w:r w:rsidRPr="00F7200E">
        <w:rPr>
          <w:color w:val="000000" w:themeColor="text1"/>
        </w:rPr>
        <w:instrText>SEQ SectionText(a) \c</w:instrText>
      </w:r>
      <w:r w:rsidRPr="00F7200E">
        <w:rPr>
          <w:color w:val="000000" w:themeColor="text1"/>
        </w:rPr>
        <w:fldChar w:fldCharType="separate"/>
      </w:r>
      <w:r w:rsidR="00BF0AB8">
        <w:rPr>
          <w:noProof/>
          <w:color w:val="000000" w:themeColor="text1"/>
        </w:rPr>
        <w:instrText>1</w:instrText>
      </w:r>
      <w:r w:rsidRPr="00F7200E">
        <w:rPr>
          <w:noProof/>
          <w:color w:val="000000" w:themeColor="text1"/>
        </w:rPr>
        <w:fldChar w:fldCharType="end"/>
      </w:r>
      <w:r w:rsidRPr="00F7200E">
        <w:rPr>
          <w:color w:val="000000" w:themeColor="text1"/>
        </w:rPr>
        <w:instrText xml:space="preserve"> &gt; 130 "</w:instrText>
      </w:r>
      <w:r w:rsidRPr="00F7200E">
        <w:rPr>
          <w:i/>
          <w:color w:val="000000" w:themeColor="text1"/>
        </w:rPr>
        <w:instrText>z</w:instrText>
      </w:r>
      <w:r w:rsidRPr="00F7200E">
        <w:rPr>
          <w:color w:val="000000" w:themeColor="text1"/>
        </w:rPr>
        <w:instrText>"</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IF </w:instrText>
      </w:r>
      <w:r w:rsidRPr="00F7200E">
        <w:rPr>
          <w:color w:val="000000" w:themeColor="text1"/>
        </w:rPr>
        <w:fldChar w:fldCharType="begin"/>
      </w:r>
      <w:r w:rsidRPr="00F7200E">
        <w:rPr>
          <w:color w:val="000000" w:themeColor="text1"/>
        </w:rPr>
        <w:instrText>SEQ SectionText(a) \c</w:instrText>
      </w:r>
      <w:r w:rsidRPr="00F7200E">
        <w:rPr>
          <w:color w:val="000000" w:themeColor="text1"/>
        </w:rPr>
        <w:fldChar w:fldCharType="separate"/>
      </w:r>
      <w:r w:rsidR="00BF0AB8">
        <w:rPr>
          <w:noProof/>
          <w:color w:val="000000" w:themeColor="text1"/>
        </w:rPr>
        <w:instrText>1</w:instrText>
      </w:r>
      <w:r w:rsidRPr="00F7200E">
        <w:rPr>
          <w:noProof/>
          <w:color w:val="000000" w:themeColor="text1"/>
        </w:rPr>
        <w:fldChar w:fldCharType="end"/>
      </w:r>
      <w:r w:rsidRPr="00F7200E">
        <w:rPr>
          <w:color w:val="000000" w:themeColor="text1"/>
        </w:rPr>
        <w:instrText xml:space="preserve"> &gt; 156 "</w:instrText>
      </w:r>
      <w:r w:rsidRPr="00F7200E">
        <w:rPr>
          <w:i/>
          <w:color w:val="000000" w:themeColor="text1"/>
        </w:rPr>
        <w:instrText>z</w:instrText>
      </w:r>
      <w:r w:rsidRPr="00F7200E">
        <w:rPr>
          <w:color w:val="000000" w:themeColor="text1"/>
        </w:rPr>
        <w:instrText>"</w:instrText>
      </w:r>
      <w:r w:rsidRPr="00F7200E">
        <w:rPr>
          <w:color w:val="000000" w:themeColor="text1"/>
        </w:rPr>
        <w:fldChar w:fldCharType="end"/>
      </w:r>
      <w:r w:rsidRPr="00F7200E">
        <w:rPr>
          <w:i/>
          <w:iCs/>
          <w:color w:val="000000" w:themeColor="text1"/>
        </w:rPr>
        <w:fldChar w:fldCharType="begin"/>
      </w:r>
      <w:r w:rsidRPr="00F7200E">
        <w:rPr>
          <w:i/>
          <w:iCs/>
          <w:color w:val="000000" w:themeColor="text1"/>
        </w:rPr>
        <w:instrText>SEQ ParaDisplay \r</w:instrText>
      </w:r>
      <w:r w:rsidRPr="00F7200E">
        <w:rPr>
          <w:i/>
          <w:iCs/>
          <w:color w:val="000000" w:themeColor="text1"/>
        </w:rPr>
        <w:fldChar w:fldCharType="begin"/>
      </w:r>
      <w:r w:rsidRPr="00F7200E">
        <w:rPr>
          <w:i/>
          <w:iCs/>
          <w:color w:val="000000" w:themeColor="text1"/>
        </w:rPr>
        <w:instrText>=MOD(</w:instrText>
      </w:r>
      <w:r w:rsidRPr="00F7200E">
        <w:rPr>
          <w:i/>
          <w:iCs/>
          <w:color w:val="000000" w:themeColor="text1"/>
        </w:rPr>
        <w:fldChar w:fldCharType="begin"/>
      </w:r>
      <w:r w:rsidRPr="00F7200E">
        <w:rPr>
          <w:i/>
          <w:iCs/>
          <w:color w:val="000000" w:themeColor="text1"/>
        </w:rPr>
        <w:instrText>=</w:instrText>
      </w:r>
      <w:r w:rsidRPr="00F7200E">
        <w:rPr>
          <w:i/>
          <w:iCs/>
          <w:color w:val="000000" w:themeColor="text1"/>
        </w:rPr>
        <w:fldChar w:fldCharType="begin"/>
      </w:r>
      <w:r w:rsidRPr="00F7200E">
        <w:rPr>
          <w:i/>
          <w:iCs/>
          <w:color w:val="000000" w:themeColor="text1"/>
        </w:rPr>
        <w:instrText>SEQ SectionText(a) \c</w:instrText>
      </w:r>
      <w:r w:rsidRPr="00F7200E">
        <w:rPr>
          <w:i/>
          <w:iCs/>
          <w:color w:val="000000" w:themeColor="text1"/>
        </w:rPr>
        <w:fldChar w:fldCharType="separate"/>
      </w:r>
      <w:r w:rsidR="00BF0AB8">
        <w:rPr>
          <w:i/>
          <w:iCs/>
          <w:noProof/>
          <w:color w:val="000000" w:themeColor="text1"/>
        </w:rPr>
        <w:instrText>1</w:instrText>
      </w:r>
      <w:r w:rsidRPr="00F7200E">
        <w:rPr>
          <w:i/>
          <w:iCs/>
          <w:color w:val="000000" w:themeColor="text1"/>
        </w:rPr>
        <w:fldChar w:fldCharType="end"/>
      </w:r>
      <w:r w:rsidRPr="00F7200E">
        <w:rPr>
          <w:i/>
          <w:iCs/>
          <w:color w:val="000000" w:themeColor="text1"/>
        </w:rPr>
        <w:instrText>-1</w:instrText>
      </w:r>
      <w:r w:rsidRPr="00F7200E">
        <w:rPr>
          <w:i/>
          <w:iCs/>
          <w:color w:val="000000" w:themeColor="text1"/>
        </w:rPr>
        <w:fldChar w:fldCharType="separate"/>
      </w:r>
      <w:r w:rsidR="00BF0AB8">
        <w:rPr>
          <w:i/>
          <w:iCs/>
          <w:noProof/>
          <w:color w:val="000000" w:themeColor="text1"/>
        </w:rPr>
        <w:instrText>0</w:instrText>
      </w:r>
      <w:r w:rsidRPr="00F7200E">
        <w:rPr>
          <w:i/>
          <w:iCs/>
          <w:color w:val="000000" w:themeColor="text1"/>
        </w:rPr>
        <w:fldChar w:fldCharType="end"/>
      </w:r>
      <w:r w:rsidRPr="00F7200E">
        <w:rPr>
          <w:i/>
          <w:iCs/>
          <w:color w:val="000000" w:themeColor="text1"/>
        </w:rPr>
        <w:instrText>,26)+1</w:instrText>
      </w:r>
      <w:r w:rsidRPr="00F7200E">
        <w:rPr>
          <w:i/>
          <w:iCs/>
          <w:color w:val="000000" w:themeColor="text1"/>
        </w:rPr>
        <w:fldChar w:fldCharType="separate"/>
      </w:r>
      <w:r w:rsidR="00BF0AB8">
        <w:rPr>
          <w:i/>
          <w:iCs/>
          <w:noProof/>
          <w:color w:val="000000" w:themeColor="text1"/>
        </w:rPr>
        <w:instrText>1</w:instrText>
      </w:r>
      <w:r w:rsidRPr="00F7200E">
        <w:rPr>
          <w:i/>
          <w:iCs/>
          <w:color w:val="000000" w:themeColor="text1"/>
        </w:rPr>
        <w:fldChar w:fldCharType="end"/>
      </w:r>
      <w:r w:rsidRPr="00F7200E">
        <w:rPr>
          <w:i/>
          <w:iCs/>
          <w:color w:val="000000" w:themeColor="text1"/>
        </w:rPr>
        <w:instrText xml:space="preserve"> \*alphabetic</w:instrText>
      </w:r>
      <w:r w:rsidRPr="00F7200E">
        <w:rPr>
          <w:i/>
          <w:iCs/>
          <w:color w:val="000000" w:themeColor="text1"/>
        </w:rPr>
        <w:fldChar w:fldCharType="separate"/>
      </w:r>
      <w:r w:rsidR="00BF0AB8">
        <w:rPr>
          <w:i/>
          <w:iCs/>
          <w:noProof/>
          <w:color w:val="000000" w:themeColor="text1"/>
        </w:rPr>
        <w:instrText>a</w:instrText>
      </w:r>
      <w:r w:rsidRPr="00F7200E">
        <w:rPr>
          <w:i/>
          <w:iCs/>
          <w:color w:val="000000" w:themeColor="text1"/>
        </w:rPr>
        <w:fldChar w:fldCharType="end"/>
      </w:r>
      <w:r w:rsidRPr="00F7200E">
        <w:rPr>
          <w:color w:val="000000" w:themeColor="text1"/>
        </w:rPr>
        <w:fldChar w:fldCharType="begin"/>
      </w:r>
      <w:r w:rsidRPr="00F7200E">
        <w:rPr>
          <w:color w:val="000000" w:themeColor="text1"/>
        </w:rPr>
        <w:instrText>SEQ SectionText(i) \r0 \h</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Am2SectionText(1)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Am2SectionInterpretation(a)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pSectionText(a)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pSectionText(a) \r0\h </w:instrText>
      </w:r>
      <w:r w:rsidRPr="00F7200E">
        <w:rPr>
          <w:color w:val="000000" w:themeColor="text1"/>
        </w:rPr>
        <w:fldChar w:fldCharType="end"/>
      </w:r>
      <w:r w:rsidRPr="00F7200E">
        <w:rPr>
          <w:color w:val="000000" w:themeColor="text1"/>
        </w:rPr>
        <w:instrText xml:space="preserve">)" </w:instrText>
      </w:r>
      <w:r w:rsidRPr="00F7200E">
        <w:rPr>
          <w:color w:val="000000" w:themeColor="text1"/>
        </w:rPr>
        <w:fldChar w:fldCharType="separate"/>
      </w:r>
      <w:r w:rsidR="00BF0AB8" w:rsidRPr="00F7200E">
        <w:rPr>
          <w:color w:val="000000" w:themeColor="text1"/>
        </w:rPr>
        <w:t>(</w:t>
      </w:r>
      <w:r w:rsidR="00BF0AB8">
        <w:rPr>
          <w:i/>
          <w:iCs/>
          <w:noProof/>
          <w:color w:val="000000" w:themeColor="text1"/>
        </w:rPr>
        <w:t>a</w:t>
      </w:r>
      <w:r w:rsidR="00BF0AB8" w:rsidRPr="00F7200E">
        <w:rPr>
          <w:color w:val="000000" w:themeColor="text1"/>
        </w:rPr>
        <w:t>)</w:t>
      </w:r>
      <w:r w:rsidRPr="00F7200E">
        <w:rPr>
          <w:color w:val="000000" w:themeColor="text1"/>
        </w:rPr>
        <w:fldChar w:fldCharType="end"/>
      </w:r>
      <w:r w:rsidRPr="00F7200E">
        <w:rPr>
          <w:color w:val="000000" w:themeColor="text1"/>
        </w:rPr>
        <w:tab/>
      </w:r>
      <w:r w:rsidR="00A83C6A" w:rsidRPr="00F7200E">
        <w:rPr>
          <w:color w:val="000000" w:themeColor="text1"/>
        </w:rPr>
        <w:t>by inserting, immediately after the definition of “</w:t>
      </w:r>
      <w:r w:rsidR="00DF5915" w:rsidRPr="00F7200E">
        <w:rPr>
          <w:color w:val="000000" w:themeColor="text1"/>
        </w:rPr>
        <w:t>donee</w:t>
      </w:r>
      <w:r w:rsidR="00A83C6A" w:rsidRPr="00F7200E">
        <w:rPr>
          <w:color w:val="000000" w:themeColor="text1"/>
        </w:rPr>
        <w:t>”</w:t>
      </w:r>
      <w:r w:rsidR="0015072D" w:rsidRPr="00F7200E">
        <w:rPr>
          <w:color w:val="000000" w:themeColor="text1"/>
        </w:rPr>
        <w:t xml:space="preserve"> in subsection (1)</w:t>
      </w:r>
      <w:r w:rsidR="00A83C6A" w:rsidRPr="00F7200E">
        <w:rPr>
          <w:color w:val="000000" w:themeColor="text1"/>
        </w:rPr>
        <w:t>, the following definition</w:t>
      </w:r>
      <w:r w:rsidR="0074567F" w:rsidRPr="00F7200E">
        <w:rPr>
          <w:color w:val="000000" w:themeColor="text1"/>
        </w:rPr>
        <w:t>s</w:t>
      </w:r>
      <w:r w:rsidR="00A83C6A" w:rsidRPr="00F7200E">
        <w:rPr>
          <w:color w:val="000000" w:themeColor="text1"/>
        </w:rPr>
        <w:t>:</w:t>
      </w:r>
    </w:p>
    <w:p w:rsidR="00A807F1" w:rsidRPr="00F7200E" w:rsidRDefault="00A807F1" w:rsidP="0015072D">
      <w:pPr>
        <w:pStyle w:val="Am2SectionInterpretationItem"/>
        <w:rPr>
          <w:color w:val="000000" w:themeColor="text1"/>
          <w:lang w:val="en"/>
        </w:rPr>
      </w:pPr>
      <w:r w:rsidRPr="00F7200E">
        <w:rPr>
          <w:color w:val="000000" w:themeColor="text1"/>
        </w:rPr>
        <w:t>“ </w:t>
      </w:r>
      <w:r w:rsidR="00A83C6A" w:rsidRPr="00F7200E">
        <w:rPr>
          <w:color w:val="000000" w:themeColor="text1"/>
        </w:rPr>
        <w:fldChar w:fldCharType="begin"/>
      </w:r>
      <w:r w:rsidR="00A83C6A" w:rsidRPr="00F7200E">
        <w:rPr>
          <w:color w:val="000000" w:themeColor="text1"/>
        </w:rPr>
        <w:instrText xml:space="preserve"> GUID=3f593d03-b498-4cdc-9135-94b88cee0537 </w:instrText>
      </w:r>
      <w:r w:rsidR="00A83C6A" w:rsidRPr="00F7200E">
        <w:rPr>
          <w:color w:val="000000" w:themeColor="text1"/>
        </w:rPr>
        <w:fldChar w:fldCharType="end"/>
      </w:r>
      <w:r w:rsidR="00A83C6A" w:rsidRPr="00F7200E">
        <w:rPr>
          <w:color w:val="000000" w:themeColor="text1"/>
          <w:lang w:val="en"/>
        </w:rPr>
        <w:t>“</w:t>
      </w:r>
      <w:r w:rsidRPr="00F7200E">
        <w:rPr>
          <w:color w:val="000000" w:themeColor="text1"/>
          <w:lang w:val="en"/>
        </w:rPr>
        <w:t>electronic”</w:t>
      </w:r>
      <w:r w:rsidR="00993CAB" w:rsidRPr="00F7200E">
        <w:rPr>
          <w:color w:val="000000" w:themeColor="text1"/>
          <w:lang w:val="en"/>
        </w:rPr>
        <w:t>,</w:t>
      </w:r>
      <w:r w:rsidRPr="00F7200E">
        <w:rPr>
          <w:color w:val="000000" w:themeColor="text1"/>
          <w:lang w:val="en"/>
        </w:rPr>
        <w:t xml:space="preserve"> “electronic record”</w:t>
      </w:r>
      <w:r w:rsidR="00993CAB" w:rsidRPr="00F7200E">
        <w:rPr>
          <w:color w:val="000000" w:themeColor="text1"/>
          <w:lang w:val="en"/>
        </w:rPr>
        <w:t xml:space="preserve">, </w:t>
      </w:r>
      <w:r w:rsidR="00B239A5" w:rsidRPr="00F7200E">
        <w:rPr>
          <w:color w:val="000000" w:themeColor="text1"/>
          <w:lang w:val="en"/>
        </w:rPr>
        <w:t>“record”</w:t>
      </w:r>
      <w:r w:rsidR="00C7057B" w:rsidRPr="00F7200E">
        <w:rPr>
          <w:color w:val="000000" w:themeColor="text1"/>
          <w:lang w:val="en"/>
        </w:rPr>
        <w:t xml:space="preserve">, </w:t>
      </w:r>
      <w:r w:rsidR="004961F2" w:rsidRPr="00F7200E">
        <w:rPr>
          <w:color w:val="000000" w:themeColor="text1"/>
          <w:lang w:val="en"/>
        </w:rPr>
        <w:t>“</w:t>
      </w:r>
      <w:r w:rsidR="00C7057B" w:rsidRPr="00F7200E">
        <w:rPr>
          <w:color w:val="000000" w:themeColor="text1"/>
          <w:lang w:val="en"/>
        </w:rPr>
        <w:t>secure electronic signature”</w:t>
      </w:r>
      <w:r w:rsidR="00B239A5" w:rsidRPr="00F7200E">
        <w:rPr>
          <w:color w:val="000000" w:themeColor="text1"/>
          <w:lang w:val="en"/>
        </w:rPr>
        <w:t xml:space="preserve"> and</w:t>
      </w:r>
      <w:r w:rsidR="00CC1329" w:rsidRPr="00F7200E">
        <w:rPr>
          <w:color w:val="000000" w:themeColor="text1"/>
          <w:lang w:val="en"/>
        </w:rPr>
        <w:t xml:space="preserve"> </w:t>
      </w:r>
      <w:r w:rsidR="00993CAB" w:rsidRPr="00F7200E">
        <w:rPr>
          <w:color w:val="000000" w:themeColor="text1"/>
          <w:lang w:val="en"/>
        </w:rPr>
        <w:t>“signed”</w:t>
      </w:r>
      <w:r w:rsidR="00B239A5" w:rsidRPr="00F7200E">
        <w:rPr>
          <w:color w:val="000000" w:themeColor="text1"/>
          <w:lang w:val="en"/>
        </w:rPr>
        <w:t xml:space="preserve"> or</w:t>
      </w:r>
      <w:r w:rsidR="005973C0" w:rsidRPr="00F7200E">
        <w:rPr>
          <w:color w:val="000000" w:themeColor="text1"/>
          <w:lang w:val="en"/>
        </w:rPr>
        <w:t xml:space="preserve"> “signature”</w:t>
      </w:r>
      <w:r w:rsidR="00993CAB" w:rsidRPr="00F7200E">
        <w:rPr>
          <w:color w:val="000000" w:themeColor="text1"/>
          <w:lang w:val="en"/>
        </w:rPr>
        <w:t xml:space="preserve"> </w:t>
      </w:r>
      <w:r w:rsidRPr="00F7200E">
        <w:rPr>
          <w:color w:val="000000" w:themeColor="text1"/>
          <w:lang w:val="en"/>
        </w:rPr>
        <w:t xml:space="preserve">have the </w:t>
      </w:r>
      <w:r w:rsidR="00B239A5" w:rsidRPr="00F7200E">
        <w:rPr>
          <w:color w:val="000000" w:themeColor="text1"/>
          <w:lang w:val="en"/>
        </w:rPr>
        <w:t xml:space="preserve">same </w:t>
      </w:r>
      <w:r w:rsidRPr="00F7200E">
        <w:rPr>
          <w:color w:val="000000" w:themeColor="text1"/>
          <w:lang w:val="en"/>
        </w:rPr>
        <w:t xml:space="preserve">meanings </w:t>
      </w:r>
      <w:r w:rsidR="00B239A5" w:rsidRPr="00F7200E">
        <w:rPr>
          <w:color w:val="000000" w:themeColor="text1"/>
          <w:lang w:val="en"/>
        </w:rPr>
        <w:t>as in</w:t>
      </w:r>
      <w:r w:rsidRPr="00F7200E">
        <w:rPr>
          <w:color w:val="000000" w:themeColor="text1"/>
          <w:lang w:val="en"/>
        </w:rPr>
        <w:t xml:space="preserve"> section 2(1) of the Electronic Transactions Act (Cap. 88);</w:t>
      </w:r>
    </w:p>
    <w:p w:rsidR="00A807F1" w:rsidRPr="00F7200E" w:rsidRDefault="00A807F1" w:rsidP="0015072D">
      <w:pPr>
        <w:pStyle w:val="Am2SectionInterpretationItem"/>
        <w:rPr>
          <w:color w:val="000000" w:themeColor="text1"/>
          <w:lang w:val="en"/>
        </w:rPr>
      </w:pPr>
      <w:r w:rsidRPr="00F7200E">
        <w:rPr>
          <w:color w:val="000000" w:themeColor="text1"/>
        </w:rPr>
        <w:fldChar w:fldCharType="begin"/>
      </w:r>
      <w:r w:rsidRPr="00F7200E">
        <w:rPr>
          <w:color w:val="000000" w:themeColor="text1"/>
        </w:rPr>
        <w:instrText xml:space="preserve"> GUID=1f1b57bc-761f-4b50-964f-e40cdd13506b </w:instrText>
      </w:r>
      <w:r w:rsidRPr="00F7200E">
        <w:rPr>
          <w:color w:val="000000" w:themeColor="text1"/>
        </w:rPr>
        <w:fldChar w:fldCharType="end"/>
      </w:r>
      <w:r w:rsidRPr="00F7200E">
        <w:rPr>
          <w:color w:val="000000" w:themeColor="text1"/>
          <w:lang w:val="en"/>
        </w:rPr>
        <w:t>“electronic instrument</w:t>
      </w:r>
      <w:r w:rsidR="00D52DE3" w:rsidRPr="00F7200E">
        <w:rPr>
          <w:color w:val="000000" w:themeColor="text1"/>
          <w:lang w:val="en"/>
        </w:rPr>
        <w:t>”</w:t>
      </w:r>
      <w:r w:rsidRPr="00F7200E">
        <w:rPr>
          <w:color w:val="000000" w:themeColor="text1"/>
          <w:lang w:val="en"/>
        </w:rPr>
        <w:t xml:space="preserve"> means an electronic record </w:t>
      </w:r>
      <w:r w:rsidR="00E0604C" w:rsidRPr="00F7200E">
        <w:rPr>
          <w:color w:val="000000" w:themeColor="text1"/>
          <w:lang w:val="en"/>
        </w:rPr>
        <w:t xml:space="preserve">that </w:t>
      </w:r>
      <w:r w:rsidR="00E0604C" w:rsidRPr="00F7200E">
        <w:rPr>
          <w:color w:val="000000" w:themeColor="text1"/>
        </w:rPr>
        <w:t>confers authority of the kind mentioned in section 11(1)</w:t>
      </w:r>
      <w:r w:rsidRPr="00F7200E">
        <w:rPr>
          <w:color w:val="000000" w:themeColor="text1"/>
          <w:lang w:val="en"/>
        </w:rPr>
        <w:t>;</w:t>
      </w:r>
    </w:p>
    <w:p w:rsidR="002537FA" w:rsidRPr="00F7200E" w:rsidRDefault="00A83C6A" w:rsidP="00DE4D78">
      <w:pPr>
        <w:pStyle w:val="Am2SectionInterpretationItem"/>
        <w:rPr>
          <w:color w:val="000000" w:themeColor="text1"/>
          <w:lang w:val="en"/>
        </w:rPr>
      </w:pPr>
      <w:r w:rsidRPr="00F7200E">
        <w:rPr>
          <w:color w:val="000000" w:themeColor="text1"/>
        </w:rPr>
        <w:fldChar w:fldCharType="begin"/>
      </w:r>
      <w:r w:rsidRPr="00F7200E">
        <w:rPr>
          <w:color w:val="000000" w:themeColor="text1"/>
        </w:rPr>
        <w:instrText xml:space="preserve"> GUID=b04156c2-7ee2-4600-827d-2bc4428f1bb6 </w:instrText>
      </w:r>
      <w:r w:rsidRPr="00F7200E">
        <w:rPr>
          <w:color w:val="000000" w:themeColor="text1"/>
        </w:rPr>
        <w:fldChar w:fldCharType="end"/>
      </w:r>
      <w:r w:rsidRPr="00F7200E">
        <w:rPr>
          <w:color w:val="000000" w:themeColor="text1"/>
          <w:lang w:val="en"/>
        </w:rPr>
        <w:t>“electronic transaction system” means the electronic transaction system established by the Public Guardian under section 10B(1);”</w:t>
      </w:r>
      <w:r w:rsidR="0015072D" w:rsidRPr="00F7200E">
        <w:rPr>
          <w:color w:val="000000" w:themeColor="text1"/>
          <w:lang w:val="en"/>
        </w:rPr>
        <w:t>;</w:t>
      </w:r>
    </w:p>
    <w:p w:rsidR="008E5D61" w:rsidRPr="00F7200E" w:rsidRDefault="002537FA" w:rsidP="002537FA">
      <w:pPr>
        <w:pStyle w:val="SectionTexta"/>
        <w:rPr>
          <w:color w:val="000000" w:themeColor="text1"/>
          <w:lang w:val="en"/>
        </w:rPr>
      </w:pPr>
      <w:r w:rsidRPr="00F7200E">
        <w:rPr>
          <w:color w:val="7030A0"/>
          <w:lang w:val="en"/>
        </w:rPr>
        <w:tab/>
      </w:r>
      <w:r w:rsidRPr="00F7200E">
        <w:rPr>
          <w:color w:val="000000" w:themeColor="text1"/>
          <w:lang w:val="en"/>
        </w:rPr>
        <w:fldChar w:fldCharType="begin"/>
      </w:r>
      <w:r w:rsidRPr="00F7200E">
        <w:rPr>
          <w:color w:val="000000" w:themeColor="text1"/>
          <w:lang w:val="en"/>
        </w:rPr>
        <w:instrText xml:space="preserve"> Quote "(</w:instrText>
      </w:r>
      <w:r w:rsidRPr="00F7200E">
        <w:rPr>
          <w:color w:val="000000" w:themeColor="text1"/>
          <w:lang w:val="en"/>
        </w:rPr>
        <w:fldChar w:fldCharType="begin"/>
      </w:r>
      <w:r w:rsidRPr="00F7200E">
        <w:rPr>
          <w:color w:val="000000" w:themeColor="text1"/>
          <w:lang w:val="en"/>
        </w:rPr>
        <w:instrText>SEQ SectionText(a) \h</w:instrText>
      </w:r>
      <w:r w:rsidRPr="00F7200E">
        <w:rPr>
          <w:color w:val="000000" w:themeColor="text1"/>
          <w:lang w:val="en"/>
        </w:rPr>
        <w:fldChar w:fldCharType="end"/>
      </w:r>
      <w:r w:rsidRPr="00F7200E">
        <w:rPr>
          <w:color w:val="000000" w:themeColor="text1"/>
          <w:lang w:val="en"/>
        </w:rPr>
        <w:fldChar w:fldCharType="begin"/>
      </w:r>
      <w:r w:rsidRPr="00F7200E">
        <w:rPr>
          <w:color w:val="000000" w:themeColor="text1"/>
          <w:lang w:val="en"/>
        </w:rPr>
        <w:instrText xml:space="preserve">IF </w:instrText>
      </w:r>
      <w:r w:rsidRPr="00F7200E">
        <w:rPr>
          <w:color w:val="000000" w:themeColor="text1"/>
          <w:lang w:val="en"/>
        </w:rPr>
        <w:fldChar w:fldCharType="begin"/>
      </w:r>
      <w:r w:rsidRPr="00F7200E">
        <w:rPr>
          <w:color w:val="000000" w:themeColor="text1"/>
          <w:lang w:val="en"/>
        </w:rPr>
        <w:instrText>SEQ SectionText(a) \c</w:instrText>
      </w:r>
      <w:r w:rsidRPr="00F7200E">
        <w:rPr>
          <w:color w:val="000000" w:themeColor="text1"/>
          <w:lang w:val="en"/>
        </w:rPr>
        <w:fldChar w:fldCharType="separate"/>
      </w:r>
      <w:r w:rsidR="00BF0AB8">
        <w:rPr>
          <w:noProof/>
          <w:color w:val="000000" w:themeColor="text1"/>
          <w:lang w:val="en"/>
        </w:rPr>
        <w:instrText>2</w:instrText>
      </w:r>
      <w:r w:rsidRPr="00F7200E">
        <w:rPr>
          <w:noProof/>
          <w:color w:val="000000" w:themeColor="text1"/>
          <w:lang w:val="en"/>
        </w:rPr>
        <w:fldChar w:fldCharType="end"/>
      </w:r>
      <w:r w:rsidRPr="00F7200E">
        <w:rPr>
          <w:color w:val="000000" w:themeColor="text1"/>
          <w:lang w:val="en"/>
        </w:rPr>
        <w:instrText xml:space="preserve"> &gt; 26 "</w:instrText>
      </w:r>
      <w:r w:rsidRPr="00F7200E">
        <w:rPr>
          <w:i/>
          <w:color w:val="000000" w:themeColor="text1"/>
          <w:lang w:val="en"/>
        </w:rPr>
        <w:instrText>z</w:instrText>
      </w:r>
      <w:r w:rsidRPr="00F7200E">
        <w:rPr>
          <w:color w:val="000000" w:themeColor="text1"/>
          <w:lang w:val="en"/>
        </w:rPr>
        <w:instrText>"</w:instrText>
      </w:r>
      <w:r w:rsidRPr="00F7200E">
        <w:rPr>
          <w:color w:val="000000" w:themeColor="text1"/>
          <w:lang w:val="en"/>
        </w:rPr>
        <w:fldChar w:fldCharType="end"/>
      </w:r>
      <w:r w:rsidRPr="00F7200E">
        <w:rPr>
          <w:color w:val="000000" w:themeColor="text1"/>
          <w:lang w:val="en"/>
        </w:rPr>
        <w:fldChar w:fldCharType="begin"/>
      </w:r>
      <w:r w:rsidRPr="00F7200E">
        <w:rPr>
          <w:color w:val="000000" w:themeColor="text1"/>
          <w:lang w:val="en"/>
        </w:rPr>
        <w:instrText xml:space="preserve">IF </w:instrText>
      </w:r>
      <w:r w:rsidRPr="00F7200E">
        <w:rPr>
          <w:color w:val="000000" w:themeColor="text1"/>
          <w:lang w:val="en"/>
        </w:rPr>
        <w:fldChar w:fldCharType="begin"/>
      </w:r>
      <w:r w:rsidRPr="00F7200E">
        <w:rPr>
          <w:color w:val="000000" w:themeColor="text1"/>
          <w:lang w:val="en"/>
        </w:rPr>
        <w:instrText>SEQ SectionText(a) \c</w:instrText>
      </w:r>
      <w:r w:rsidRPr="00F7200E">
        <w:rPr>
          <w:color w:val="000000" w:themeColor="text1"/>
          <w:lang w:val="en"/>
        </w:rPr>
        <w:fldChar w:fldCharType="separate"/>
      </w:r>
      <w:r w:rsidR="00BF0AB8">
        <w:rPr>
          <w:noProof/>
          <w:color w:val="000000" w:themeColor="text1"/>
          <w:lang w:val="en"/>
        </w:rPr>
        <w:instrText>2</w:instrText>
      </w:r>
      <w:r w:rsidRPr="00F7200E">
        <w:rPr>
          <w:noProof/>
          <w:color w:val="000000" w:themeColor="text1"/>
          <w:lang w:val="en"/>
        </w:rPr>
        <w:fldChar w:fldCharType="end"/>
      </w:r>
      <w:r w:rsidRPr="00F7200E">
        <w:rPr>
          <w:color w:val="000000" w:themeColor="text1"/>
          <w:lang w:val="en"/>
        </w:rPr>
        <w:instrText xml:space="preserve"> &gt; 52 "</w:instrText>
      </w:r>
      <w:r w:rsidRPr="00F7200E">
        <w:rPr>
          <w:i/>
          <w:color w:val="000000" w:themeColor="text1"/>
          <w:lang w:val="en"/>
        </w:rPr>
        <w:instrText>z</w:instrText>
      </w:r>
      <w:r w:rsidRPr="00F7200E">
        <w:rPr>
          <w:color w:val="000000" w:themeColor="text1"/>
          <w:lang w:val="en"/>
        </w:rPr>
        <w:instrText>"</w:instrText>
      </w:r>
      <w:r w:rsidRPr="00F7200E">
        <w:rPr>
          <w:color w:val="000000" w:themeColor="text1"/>
          <w:lang w:val="en"/>
        </w:rPr>
        <w:fldChar w:fldCharType="end"/>
      </w:r>
      <w:r w:rsidRPr="00F7200E">
        <w:rPr>
          <w:color w:val="000000" w:themeColor="text1"/>
          <w:lang w:val="en"/>
        </w:rPr>
        <w:fldChar w:fldCharType="begin"/>
      </w:r>
      <w:r w:rsidRPr="00F7200E">
        <w:rPr>
          <w:color w:val="000000" w:themeColor="text1"/>
          <w:lang w:val="en"/>
        </w:rPr>
        <w:instrText xml:space="preserve">IF </w:instrText>
      </w:r>
      <w:r w:rsidRPr="00F7200E">
        <w:rPr>
          <w:color w:val="000000" w:themeColor="text1"/>
          <w:lang w:val="en"/>
        </w:rPr>
        <w:fldChar w:fldCharType="begin"/>
      </w:r>
      <w:r w:rsidRPr="00F7200E">
        <w:rPr>
          <w:color w:val="000000" w:themeColor="text1"/>
          <w:lang w:val="en"/>
        </w:rPr>
        <w:instrText>SEQ SectionText(a) \c</w:instrText>
      </w:r>
      <w:r w:rsidRPr="00F7200E">
        <w:rPr>
          <w:color w:val="000000" w:themeColor="text1"/>
          <w:lang w:val="en"/>
        </w:rPr>
        <w:fldChar w:fldCharType="separate"/>
      </w:r>
      <w:r w:rsidR="00BF0AB8">
        <w:rPr>
          <w:noProof/>
          <w:color w:val="000000" w:themeColor="text1"/>
          <w:lang w:val="en"/>
        </w:rPr>
        <w:instrText>2</w:instrText>
      </w:r>
      <w:r w:rsidRPr="00F7200E">
        <w:rPr>
          <w:noProof/>
          <w:color w:val="000000" w:themeColor="text1"/>
          <w:lang w:val="en"/>
        </w:rPr>
        <w:fldChar w:fldCharType="end"/>
      </w:r>
      <w:r w:rsidRPr="00F7200E">
        <w:rPr>
          <w:color w:val="000000" w:themeColor="text1"/>
          <w:lang w:val="en"/>
        </w:rPr>
        <w:instrText xml:space="preserve"> &gt; 78 "</w:instrText>
      </w:r>
      <w:r w:rsidRPr="00F7200E">
        <w:rPr>
          <w:i/>
          <w:color w:val="000000" w:themeColor="text1"/>
          <w:lang w:val="en"/>
        </w:rPr>
        <w:instrText>z</w:instrText>
      </w:r>
      <w:r w:rsidRPr="00F7200E">
        <w:rPr>
          <w:color w:val="000000" w:themeColor="text1"/>
          <w:lang w:val="en"/>
        </w:rPr>
        <w:instrText>"</w:instrText>
      </w:r>
      <w:r w:rsidRPr="00F7200E">
        <w:rPr>
          <w:color w:val="000000" w:themeColor="text1"/>
          <w:lang w:val="en"/>
        </w:rPr>
        <w:fldChar w:fldCharType="end"/>
      </w:r>
      <w:r w:rsidRPr="00F7200E">
        <w:rPr>
          <w:color w:val="000000" w:themeColor="text1"/>
          <w:lang w:val="en"/>
        </w:rPr>
        <w:fldChar w:fldCharType="begin"/>
      </w:r>
      <w:r w:rsidRPr="00F7200E">
        <w:rPr>
          <w:color w:val="000000" w:themeColor="text1"/>
          <w:lang w:val="en"/>
        </w:rPr>
        <w:instrText xml:space="preserve">IF </w:instrText>
      </w:r>
      <w:r w:rsidRPr="00F7200E">
        <w:rPr>
          <w:color w:val="000000" w:themeColor="text1"/>
          <w:lang w:val="en"/>
        </w:rPr>
        <w:fldChar w:fldCharType="begin"/>
      </w:r>
      <w:r w:rsidRPr="00F7200E">
        <w:rPr>
          <w:color w:val="000000" w:themeColor="text1"/>
          <w:lang w:val="en"/>
        </w:rPr>
        <w:instrText>SEQ SectionText(a) \c</w:instrText>
      </w:r>
      <w:r w:rsidRPr="00F7200E">
        <w:rPr>
          <w:color w:val="000000" w:themeColor="text1"/>
          <w:lang w:val="en"/>
        </w:rPr>
        <w:fldChar w:fldCharType="separate"/>
      </w:r>
      <w:r w:rsidR="00BF0AB8">
        <w:rPr>
          <w:noProof/>
          <w:color w:val="000000" w:themeColor="text1"/>
          <w:lang w:val="en"/>
        </w:rPr>
        <w:instrText>2</w:instrText>
      </w:r>
      <w:r w:rsidRPr="00F7200E">
        <w:rPr>
          <w:noProof/>
          <w:color w:val="000000" w:themeColor="text1"/>
          <w:lang w:val="en"/>
        </w:rPr>
        <w:fldChar w:fldCharType="end"/>
      </w:r>
      <w:r w:rsidRPr="00F7200E">
        <w:rPr>
          <w:color w:val="000000" w:themeColor="text1"/>
          <w:lang w:val="en"/>
        </w:rPr>
        <w:instrText xml:space="preserve"> &gt; 104 "</w:instrText>
      </w:r>
      <w:r w:rsidRPr="00F7200E">
        <w:rPr>
          <w:i/>
          <w:color w:val="000000" w:themeColor="text1"/>
          <w:lang w:val="en"/>
        </w:rPr>
        <w:instrText>z</w:instrText>
      </w:r>
      <w:r w:rsidRPr="00F7200E">
        <w:rPr>
          <w:color w:val="000000" w:themeColor="text1"/>
          <w:lang w:val="en"/>
        </w:rPr>
        <w:instrText>"</w:instrText>
      </w:r>
      <w:r w:rsidRPr="00F7200E">
        <w:rPr>
          <w:color w:val="000000" w:themeColor="text1"/>
          <w:lang w:val="en"/>
        </w:rPr>
        <w:fldChar w:fldCharType="end"/>
      </w:r>
      <w:r w:rsidRPr="00F7200E">
        <w:rPr>
          <w:color w:val="000000" w:themeColor="text1"/>
          <w:lang w:val="en"/>
        </w:rPr>
        <w:fldChar w:fldCharType="begin"/>
      </w:r>
      <w:r w:rsidRPr="00F7200E">
        <w:rPr>
          <w:color w:val="000000" w:themeColor="text1"/>
          <w:lang w:val="en"/>
        </w:rPr>
        <w:instrText xml:space="preserve">IF </w:instrText>
      </w:r>
      <w:r w:rsidRPr="00F7200E">
        <w:rPr>
          <w:color w:val="000000" w:themeColor="text1"/>
          <w:lang w:val="en"/>
        </w:rPr>
        <w:fldChar w:fldCharType="begin"/>
      </w:r>
      <w:r w:rsidRPr="00F7200E">
        <w:rPr>
          <w:color w:val="000000" w:themeColor="text1"/>
          <w:lang w:val="en"/>
        </w:rPr>
        <w:instrText>SEQ SectionText(a) \c</w:instrText>
      </w:r>
      <w:r w:rsidRPr="00F7200E">
        <w:rPr>
          <w:color w:val="000000" w:themeColor="text1"/>
          <w:lang w:val="en"/>
        </w:rPr>
        <w:fldChar w:fldCharType="separate"/>
      </w:r>
      <w:r w:rsidR="00BF0AB8">
        <w:rPr>
          <w:noProof/>
          <w:color w:val="000000" w:themeColor="text1"/>
          <w:lang w:val="en"/>
        </w:rPr>
        <w:instrText>2</w:instrText>
      </w:r>
      <w:r w:rsidRPr="00F7200E">
        <w:rPr>
          <w:noProof/>
          <w:color w:val="000000" w:themeColor="text1"/>
          <w:lang w:val="en"/>
        </w:rPr>
        <w:fldChar w:fldCharType="end"/>
      </w:r>
      <w:r w:rsidRPr="00F7200E">
        <w:rPr>
          <w:color w:val="000000" w:themeColor="text1"/>
          <w:lang w:val="en"/>
        </w:rPr>
        <w:instrText xml:space="preserve"> &gt; 130 "</w:instrText>
      </w:r>
      <w:r w:rsidRPr="00F7200E">
        <w:rPr>
          <w:i/>
          <w:color w:val="000000" w:themeColor="text1"/>
          <w:lang w:val="en"/>
        </w:rPr>
        <w:instrText>z</w:instrText>
      </w:r>
      <w:r w:rsidRPr="00F7200E">
        <w:rPr>
          <w:color w:val="000000" w:themeColor="text1"/>
          <w:lang w:val="en"/>
        </w:rPr>
        <w:instrText>"</w:instrText>
      </w:r>
      <w:r w:rsidRPr="00F7200E">
        <w:rPr>
          <w:color w:val="000000" w:themeColor="text1"/>
          <w:lang w:val="en"/>
        </w:rPr>
        <w:fldChar w:fldCharType="end"/>
      </w:r>
      <w:r w:rsidRPr="00F7200E">
        <w:rPr>
          <w:color w:val="000000" w:themeColor="text1"/>
          <w:lang w:val="en"/>
        </w:rPr>
        <w:fldChar w:fldCharType="begin"/>
      </w:r>
      <w:r w:rsidRPr="00F7200E">
        <w:rPr>
          <w:color w:val="000000" w:themeColor="text1"/>
          <w:lang w:val="en"/>
        </w:rPr>
        <w:instrText xml:space="preserve">IF </w:instrText>
      </w:r>
      <w:r w:rsidRPr="00F7200E">
        <w:rPr>
          <w:color w:val="000000" w:themeColor="text1"/>
          <w:lang w:val="en"/>
        </w:rPr>
        <w:fldChar w:fldCharType="begin"/>
      </w:r>
      <w:r w:rsidRPr="00F7200E">
        <w:rPr>
          <w:color w:val="000000" w:themeColor="text1"/>
          <w:lang w:val="en"/>
        </w:rPr>
        <w:instrText>SEQ SectionText(a) \c</w:instrText>
      </w:r>
      <w:r w:rsidRPr="00F7200E">
        <w:rPr>
          <w:color w:val="000000" w:themeColor="text1"/>
          <w:lang w:val="en"/>
        </w:rPr>
        <w:fldChar w:fldCharType="separate"/>
      </w:r>
      <w:r w:rsidR="00BF0AB8">
        <w:rPr>
          <w:noProof/>
          <w:color w:val="000000" w:themeColor="text1"/>
          <w:lang w:val="en"/>
        </w:rPr>
        <w:instrText>2</w:instrText>
      </w:r>
      <w:r w:rsidRPr="00F7200E">
        <w:rPr>
          <w:noProof/>
          <w:color w:val="000000" w:themeColor="text1"/>
          <w:lang w:val="en"/>
        </w:rPr>
        <w:fldChar w:fldCharType="end"/>
      </w:r>
      <w:r w:rsidRPr="00F7200E">
        <w:rPr>
          <w:color w:val="000000" w:themeColor="text1"/>
          <w:lang w:val="en"/>
        </w:rPr>
        <w:instrText xml:space="preserve"> &gt; 156 "</w:instrText>
      </w:r>
      <w:r w:rsidRPr="00F7200E">
        <w:rPr>
          <w:i/>
          <w:color w:val="000000" w:themeColor="text1"/>
          <w:lang w:val="en"/>
        </w:rPr>
        <w:instrText>z</w:instrText>
      </w:r>
      <w:r w:rsidRPr="00F7200E">
        <w:rPr>
          <w:color w:val="000000" w:themeColor="text1"/>
          <w:lang w:val="en"/>
        </w:rPr>
        <w:instrText>"</w:instrText>
      </w:r>
      <w:r w:rsidRPr="00F7200E">
        <w:rPr>
          <w:color w:val="000000" w:themeColor="text1"/>
          <w:lang w:val="en"/>
        </w:rPr>
        <w:fldChar w:fldCharType="end"/>
      </w:r>
      <w:r w:rsidRPr="00F7200E">
        <w:rPr>
          <w:i/>
          <w:iCs/>
          <w:color w:val="000000" w:themeColor="text1"/>
          <w:lang w:val="en"/>
        </w:rPr>
        <w:fldChar w:fldCharType="begin"/>
      </w:r>
      <w:r w:rsidRPr="00F7200E">
        <w:rPr>
          <w:i/>
          <w:iCs/>
          <w:color w:val="000000" w:themeColor="text1"/>
          <w:lang w:val="en"/>
        </w:rPr>
        <w:instrText>SEQ ParaDisplay \r</w:instrText>
      </w:r>
      <w:r w:rsidRPr="00F7200E">
        <w:rPr>
          <w:i/>
          <w:iCs/>
          <w:color w:val="000000" w:themeColor="text1"/>
          <w:lang w:val="en"/>
        </w:rPr>
        <w:fldChar w:fldCharType="begin"/>
      </w:r>
      <w:r w:rsidRPr="00F7200E">
        <w:rPr>
          <w:i/>
          <w:iCs/>
          <w:color w:val="000000" w:themeColor="text1"/>
          <w:lang w:val="en"/>
        </w:rPr>
        <w:instrText>=MOD(</w:instrText>
      </w:r>
      <w:r w:rsidRPr="00F7200E">
        <w:rPr>
          <w:i/>
          <w:iCs/>
          <w:color w:val="000000" w:themeColor="text1"/>
          <w:lang w:val="en"/>
        </w:rPr>
        <w:fldChar w:fldCharType="begin"/>
      </w:r>
      <w:r w:rsidRPr="00F7200E">
        <w:rPr>
          <w:i/>
          <w:iCs/>
          <w:color w:val="000000" w:themeColor="text1"/>
          <w:lang w:val="en"/>
        </w:rPr>
        <w:instrText>=</w:instrText>
      </w:r>
      <w:r w:rsidRPr="00F7200E">
        <w:rPr>
          <w:i/>
          <w:iCs/>
          <w:color w:val="000000" w:themeColor="text1"/>
          <w:lang w:val="en"/>
        </w:rPr>
        <w:fldChar w:fldCharType="begin"/>
      </w:r>
      <w:r w:rsidRPr="00F7200E">
        <w:rPr>
          <w:i/>
          <w:iCs/>
          <w:color w:val="000000" w:themeColor="text1"/>
          <w:lang w:val="en"/>
        </w:rPr>
        <w:instrText>SEQ SectionText(a) \c</w:instrText>
      </w:r>
      <w:r w:rsidRPr="00F7200E">
        <w:rPr>
          <w:i/>
          <w:iCs/>
          <w:color w:val="000000" w:themeColor="text1"/>
          <w:lang w:val="en"/>
        </w:rPr>
        <w:fldChar w:fldCharType="separate"/>
      </w:r>
      <w:r w:rsidR="00BF0AB8">
        <w:rPr>
          <w:i/>
          <w:iCs/>
          <w:noProof/>
          <w:color w:val="000000" w:themeColor="text1"/>
          <w:lang w:val="en"/>
        </w:rPr>
        <w:instrText>2</w:instrText>
      </w:r>
      <w:r w:rsidRPr="00F7200E">
        <w:rPr>
          <w:i/>
          <w:iCs/>
          <w:color w:val="000000" w:themeColor="text1"/>
          <w:lang w:val="en"/>
        </w:rPr>
        <w:fldChar w:fldCharType="end"/>
      </w:r>
      <w:r w:rsidRPr="00F7200E">
        <w:rPr>
          <w:i/>
          <w:iCs/>
          <w:color w:val="000000" w:themeColor="text1"/>
          <w:lang w:val="en"/>
        </w:rPr>
        <w:instrText>-1</w:instrText>
      </w:r>
      <w:r w:rsidRPr="00F7200E">
        <w:rPr>
          <w:i/>
          <w:iCs/>
          <w:color w:val="000000" w:themeColor="text1"/>
          <w:lang w:val="en"/>
        </w:rPr>
        <w:fldChar w:fldCharType="separate"/>
      </w:r>
      <w:r w:rsidR="00BF0AB8">
        <w:rPr>
          <w:i/>
          <w:iCs/>
          <w:noProof/>
          <w:color w:val="000000" w:themeColor="text1"/>
          <w:lang w:val="en"/>
        </w:rPr>
        <w:instrText>1</w:instrText>
      </w:r>
      <w:r w:rsidRPr="00F7200E">
        <w:rPr>
          <w:i/>
          <w:iCs/>
          <w:color w:val="000000" w:themeColor="text1"/>
          <w:lang w:val="en"/>
        </w:rPr>
        <w:fldChar w:fldCharType="end"/>
      </w:r>
      <w:r w:rsidRPr="00F7200E">
        <w:rPr>
          <w:i/>
          <w:iCs/>
          <w:color w:val="000000" w:themeColor="text1"/>
          <w:lang w:val="en"/>
        </w:rPr>
        <w:instrText>,26)+1</w:instrText>
      </w:r>
      <w:r w:rsidRPr="00F7200E">
        <w:rPr>
          <w:i/>
          <w:iCs/>
          <w:color w:val="000000" w:themeColor="text1"/>
          <w:lang w:val="en"/>
        </w:rPr>
        <w:fldChar w:fldCharType="separate"/>
      </w:r>
      <w:r w:rsidR="00BF0AB8">
        <w:rPr>
          <w:i/>
          <w:iCs/>
          <w:noProof/>
          <w:color w:val="000000" w:themeColor="text1"/>
          <w:lang w:val="en"/>
        </w:rPr>
        <w:instrText>2</w:instrText>
      </w:r>
      <w:r w:rsidRPr="00F7200E">
        <w:rPr>
          <w:i/>
          <w:iCs/>
          <w:color w:val="000000" w:themeColor="text1"/>
          <w:lang w:val="en"/>
        </w:rPr>
        <w:fldChar w:fldCharType="end"/>
      </w:r>
      <w:r w:rsidRPr="00F7200E">
        <w:rPr>
          <w:i/>
          <w:iCs/>
          <w:color w:val="000000" w:themeColor="text1"/>
          <w:lang w:val="en"/>
        </w:rPr>
        <w:instrText xml:space="preserve"> \*alphabetic</w:instrText>
      </w:r>
      <w:r w:rsidRPr="00F7200E">
        <w:rPr>
          <w:i/>
          <w:iCs/>
          <w:color w:val="000000" w:themeColor="text1"/>
          <w:lang w:val="en"/>
        </w:rPr>
        <w:fldChar w:fldCharType="separate"/>
      </w:r>
      <w:r w:rsidR="00BF0AB8">
        <w:rPr>
          <w:i/>
          <w:iCs/>
          <w:noProof/>
          <w:color w:val="000000" w:themeColor="text1"/>
          <w:lang w:val="en"/>
        </w:rPr>
        <w:instrText>b</w:instrText>
      </w:r>
      <w:r w:rsidRPr="00F7200E">
        <w:rPr>
          <w:i/>
          <w:iCs/>
          <w:color w:val="000000" w:themeColor="text1"/>
          <w:lang w:val="en"/>
        </w:rPr>
        <w:fldChar w:fldCharType="end"/>
      </w:r>
      <w:r w:rsidRPr="00F7200E">
        <w:rPr>
          <w:color w:val="000000" w:themeColor="text1"/>
          <w:lang w:val="en"/>
        </w:rPr>
        <w:fldChar w:fldCharType="begin"/>
      </w:r>
      <w:r w:rsidRPr="00F7200E">
        <w:rPr>
          <w:color w:val="000000" w:themeColor="text1"/>
          <w:lang w:val="en"/>
        </w:rPr>
        <w:instrText>SEQ SectionText(i) \r0 \h</w:instrText>
      </w:r>
      <w:r w:rsidRPr="00F7200E">
        <w:rPr>
          <w:color w:val="000000" w:themeColor="text1"/>
          <w:lang w:val="en"/>
        </w:rPr>
        <w:fldChar w:fldCharType="end"/>
      </w:r>
      <w:r w:rsidRPr="00F7200E">
        <w:rPr>
          <w:color w:val="000000" w:themeColor="text1"/>
          <w:lang w:val="en"/>
        </w:rPr>
        <w:fldChar w:fldCharType="begin"/>
      </w:r>
      <w:r w:rsidRPr="00F7200E">
        <w:rPr>
          <w:color w:val="000000" w:themeColor="text1"/>
          <w:lang w:val="en"/>
        </w:rPr>
        <w:instrText xml:space="preserve"> SEQ Am2SectionText(1) \r0\h </w:instrText>
      </w:r>
      <w:r w:rsidRPr="00F7200E">
        <w:rPr>
          <w:color w:val="000000" w:themeColor="text1"/>
          <w:lang w:val="en"/>
        </w:rPr>
        <w:fldChar w:fldCharType="end"/>
      </w:r>
      <w:r w:rsidRPr="00F7200E">
        <w:rPr>
          <w:color w:val="000000" w:themeColor="text1"/>
          <w:lang w:val="en"/>
        </w:rPr>
        <w:fldChar w:fldCharType="begin"/>
      </w:r>
      <w:r w:rsidRPr="00F7200E">
        <w:rPr>
          <w:color w:val="000000" w:themeColor="text1"/>
          <w:lang w:val="en"/>
        </w:rPr>
        <w:instrText xml:space="preserve"> SEQ Am2SectionInterpretation(a) \r0\h </w:instrText>
      </w:r>
      <w:r w:rsidRPr="00F7200E">
        <w:rPr>
          <w:color w:val="000000" w:themeColor="text1"/>
          <w:lang w:val="en"/>
        </w:rPr>
        <w:fldChar w:fldCharType="end"/>
      </w:r>
      <w:r w:rsidRPr="00F7200E">
        <w:rPr>
          <w:color w:val="000000" w:themeColor="text1"/>
          <w:lang w:val="en"/>
        </w:rPr>
        <w:fldChar w:fldCharType="begin"/>
      </w:r>
      <w:r w:rsidRPr="00F7200E">
        <w:rPr>
          <w:color w:val="000000" w:themeColor="text1"/>
          <w:lang w:val="en"/>
        </w:rPr>
        <w:instrText xml:space="preserve"> SEQ pSectionText(a) \r0\h </w:instrText>
      </w:r>
      <w:r w:rsidRPr="00F7200E">
        <w:rPr>
          <w:color w:val="000000" w:themeColor="text1"/>
          <w:lang w:val="en"/>
        </w:rPr>
        <w:fldChar w:fldCharType="end"/>
      </w:r>
      <w:r w:rsidRPr="00F7200E">
        <w:rPr>
          <w:color w:val="000000" w:themeColor="text1"/>
          <w:lang w:val="en"/>
        </w:rPr>
        <w:fldChar w:fldCharType="begin"/>
      </w:r>
      <w:r w:rsidRPr="00F7200E">
        <w:rPr>
          <w:color w:val="000000" w:themeColor="text1"/>
          <w:lang w:val="en"/>
        </w:rPr>
        <w:instrText xml:space="preserve"> pSectionText(a) \r0\h </w:instrText>
      </w:r>
      <w:r w:rsidRPr="00F7200E">
        <w:rPr>
          <w:color w:val="000000" w:themeColor="text1"/>
          <w:lang w:val="en"/>
        </w:rPr>
        <w:fldChar w:fldCharType="end"/>
      </w:r>
      <w:r w:rsidRPr="00F7200E">
        <w:rPr>
          <w:color w:val="000000" w:themeColor="text1"/>
          <w:lang w:val="en"/>
        </w:rPr>
        <w:instrText xml:space="preserve">)" </w:instrText>
      </w:r>
      <w:r w:rsidRPr="00F7200E">
        <w:rPr>
          <w:color w:val="000000" w:themeColor="text1"/>
          <w:lang w:val="en"/>
        </w:rPr>
        <w:fldChar w:fldCharType="separate"/>
      </w:r>
      <w:r w:rsidR="00BF0AB8" w:rsidRPr="00F7200E">
        <w:rPr>
          <w:color w:val="000000" w:themeColor="text1"/>
          <w:lang w:val="en"/>
        </w:rPr>
        <w:t>(</w:t>
      </w:r>
      <w:r w:rsidR="00BF0AB8">
        <w:rPr>
          <w:i/>
          <w:iCs/>
          <w:noProof/>
          <w:color w:val="000000" w:themeColor="text1"/>
          <w:lang w:val="en"/>
        </w:rPr>
        <w:t>b</w:t>
      </w:r>
      <w:r w:rsidR="00BF0AB8" w:rsidRPr="00F7200E">
        <w:rPr>
          <w:color w:val="000000" w:themeColor="text1"/>
          <w:lang w:val="en"/>
        </w:rPr>
        <w:t>)</w:t>
      </w:r>
      <w:r w:rsidRPr="00F7200E">
        <w:rPr>
          <w:color w:val="000000" w:themeColor="text1"/>
          <w:lang w:val="en"/>
        </w:rPr>
        <w:fldChar w:fldCharType="end"/>
      </w:r>
      <w:r w:rsidRPr="00F7200E">
        <w:rPr>
          <w:color w:val="000000" w:themeColor="text1"/>
          <w:lang w:val="en"/>
        </w:rPr>
        <w:tab/>
      </w:r>
      <w:r w:rsidR="0015072D" w:rsidRPr="00F7200E">
        <w:rPr>
          <w:color w:val="000000" w:themeColor="text1"/>
          <w:lang w:val="en"/>
        </w:rPr>
        <w:t xml:space="preserve"> </w:t>
      </w:r>
      <w:r w:rsidRPr="00F7200E">
        <w:rPr>
          <w:color w:val="000000" w:themeColor="text1"/>
          <w:lang w:val="en"/>
        </w:rPr>
        <w:t>by inserting, immediately after the definition of “life</w:t>
      </w:r>
      <w:r w:rsidRPr="00F7200E">
        <w:rPr>
          <w:color w:val="000000" w:themeColor="text1"/>
          <w:lang w:val="en"/>
        </w:rPr>
        <w:noBreakHyphen/>
        <w:t>sustaining treatment” in subsection (1), the following definition:</w:t>
      </w:r>
    </w:p>
    <w:p w:rsidR="002537FA" w:rsidRPr="00F7200E" w:rsidRDefault="002537FA" w:rsidP="002537FA">
      <w:pPr>
        <w:pStyle w:val="Am2SectionInterpretationItem"/>
        <w:rPr>
          <w:color w:val="000000" w:themeColor="text1"/>
          <w:lang w:val="en"/>
        </w:rPr>
      </w:pPr>
      <w:r w:rsidRPr="00F7200E">
        <w:rPr>
          <w:color w:val="000000" w:themeColor="text1"/>
          <w:lang w:val="en"/>
        </w:rPr>
        <w:t>“ “non-electronic lasting power of attorney” means a lasting power of attorney that is created using non</w:t>
      </w:r>
      <w:r w:rsidRPr="00F7200E">
        <w:rPr>
          <w:color w:val="000000" w:themeColor="text1"/>
          <w:lang w:val="en"/>
        </w:rPr>
        <w:noBreakHyphen/>
        <w:t>electronic means;”;</w:t>
      </w:r>
      <w:r w:rsidR="00DD7CE7" w:rsidRPr="00F7200E">
        <w:rPr>
          <w:color w:val="000000" w:themeColor="text1"/>
          <w:lang w:val="en"/>
        </w:rPr>
        <w:tab/>
      </w:r>
    </w:p>
    <w:p w:rsidR="00DD7CE7" w:rsidRPr="00F7200E" w:rsidRDefault="002537FA" w:rsidP="00DD7CE7">
      <w:pPr>
        <w:pStyle w:val="SectionTexta"/>
        <w:rPr>
          <w:color w:val="000000" w:themeColor="text1"/>
          <w:lang w:val="en"/>
        </w:rPr>
      </w:pPr>
      <w:r w:rsidRPr="00F7200E">
        <w:rPr>
          <w:color w:val="000000" w:themeColor="text1"/>
          <w:lang w:val="en"/>
        </w:rPr>
        <w:tab/>
      </w:r>
      <w:r w:rsidR="00DD7CE7" w:rsidRPr="00F7200E">
        <w:rPr>
          <w:color w:val="000000" w:themeColor="text1"/>
          <w:lang w:val="en"/>
        </w:rPr>
        <w:fldChar w:fldCharType="begin"/>
      </w:r>
      <w:r w:rsidR="00DD7CE7" w:rsidRPr="00F7200E">
        <w:rPr>
          <w:color w:val="000000" w:themeColor="text1"/>
          <w:lang w:val="en"/>
        </w:rPr>
        <w:instrText xml:space="preserve"> Quote "(</w:instrText>
      </w:r>
      <w:r w:rsidR="00DD7CE7" w:rsidRPr="00F7200E">
        <w:rPr>
          <w:color w:val="000000" w:themeColor="text1"/>
          <w:lang w:val="en"/>
        </w:rPr>
        <w:fldChar w:fldCharType="begin"/>
      </w:r>
      <w:r w:rsidR="00DD7CE7" w:rsidRPr="00F7200E">
        <w:rPr>
          <w:color w:val="000000" w:themeColor="text1"/>
          <w:lang w:val="en"/>
        </w:rPr>
        <w:instrText>SEQ SectionText(a) \h</w:instrText>
      </w:r>
      <w:r w:rsidR="00DD7CE7" w:rsidRPr="00F7200E">
        <w:rPr>
          <w:color w:val="000000" w:themeColor="text1"/>
          <w:lang w:val="en"/>
        </w:rPr>
        <w:fldChar w:fldCharType="end"/>
      </w:r>
      <w:r w:rsidR="00DD7CE7" w:rsidRPr="00F7200E">
        <w:rPr>
          <w:color w:val="000000" w:themeColor="text1"/>
          <w:lang w:val="en"/>
        </w:rPr>
        <w:fldChar w:fldCharType="begin"/>
      </w:r>
      <w:r w:rsidR="00DD7CE7" w:rsidRPr="00F7200E">
        <w:rPr>
          <w:color w:val="000000" w:themeColor="text1"/>
          <w:lang w:val="en"/>
        </w:rPr>
        <w:instrText xml:space="preserve">IF </w:instrText>
      </w:r>
      <w:r w:rsidR="00DD7CE7" w:rsidRPr="00F7200E">
        <w:rPr>
          <w:color w:val="000000" w:themeColor="text1"/>
          <w:lang w:val="en"/>
        </w:rPr>
        <w:fldChar w:fldCharType="begin"/>
      </w:r>
      <w:r w:rsidR="00DD7CE7" w:rsidRPr="00F7200E">
        <w:rPr>
          <w:color w:val="000000" w:themeColor="text1"/>
          <w:lang w:val="en"/>
        </w:rPr>
        <w:instrText>SEQ SectionText(a) \c</w:instrText>
      </w:r>
      <w:r w:rsidR="00DD7CE7" w:rsidRPr="00F7200E">
        <w:rPr>
          <w:color w:val="000000" w:themeColor="text1"/>
          <w:lang w:val="en"/>
        </w:rPr>
        <w:fldChar w:fldCharType="separate"/>
      </w:r>
      <w:r w:rsidR="00BF0AB8">
        <w:rPr>
          <w:noProof/>
          <w:color w:val="000000" w:themeColor="text1"/>
          <w:lang w:val="en"/>
        </w:rPr>
        <w:instrText>3</w:instrText>
      </w:r>
      <w:r w:rsidR="00DD7CE7" w:rsidRPr="00F7200E">
        <w:rPr>
          <w:noProof/>
          <w:color w:val="000000" w:themeColor="text1"/>
          <w:lang w:val="en"/>
        </w:rPr>
        <w:fldChar w:fldCharType="end"/>
      </w:r>
      <w:r w:rsidR="00DD7CE7" w:rsidRPr="00F7200E">
        <w:rPr>
          <w:color w:val="000000" w:themeColor="text1"/>
          <w:lang w:val="en"/>
        </w:rPr>
        <w:instrText xml:space="preserve"> &gt; 26 "</w:instrText>
      </w:r>
      <w:r w:rsidR="00DD7CE7" w:rsidRPr="00F7200E">
        <w:rPr>
          <w:i/>
          <w:color w:val="000000" w:themeColor="text1"/>
          <w:lang w:val="en"/>
        </w:rPr>
        <w:instrText>z</w:instrText>
      </w:r>
      <w:r w:rsidR="00DD7CE7" w:rsidRPr="00F7200E">
        <w:rPr>
          <w:color w:val="000000" w:themeColor="text1"/>
          <w:lang w:val="en"/>
        </w:rPr>
        <w:instrText>"</w:instrText>
      </w:r>
      <w:r w:rsidR="00DD7CE7" w:rsidRPr="00F7200E">
        <w:rPr>
          <w:color w:val="000000" w:themeColor="text1"/>
          <w:lang w:val="en"/>
        </w:rPr>
        <w:fldChar w:fldCharType="end"/>
      </w:r>
      <w:r w:rsidR="00DD7CE7" w:rsidRPr="00F7200E">
        <w:rPr>
          <w:color w:val="000000" w:themeColor="text1"/>
          <w:lang w:val="en"/>
        </w:rPr>
        <w:fldChar w:fldCharType="begin"/>
      </w:r>
      <w:r w:rsidR="00DD7CE7" w:rsidRPr="00F7200E">
        <w:rPr>
          <w:color w:val="000000" w:themeColor="text1"/>
          <w:lang w:val="en"/>
        </w:rPr>
        <w:instrText xml:space="preserve">IF </w:instrText>
      </w:r>
      <w:r w:rsidR="00DD7CE7" w:rsidRPr="00F7200E">
        <w:rPr>
          <w:color w:val="000000" w:themeColor="text1"/>
          <w:lang w:val="en"/>
        </w:rPr>
        <w:fldChar w:fldCharType="begin"/>
      </w:r>
      <w:r w:rsidR="00DD7CE7" w:rsidRPr="00F7200E">
        <w:rPr>
          <w:color w:val="000000" w:themeColor="text1"/>
          <w:lang w:val="en"/>
        </w:rPr>
        <w:instrText>SEQ SectionText(a) \c</w:instrText>
      </w:r>
      <w:r w:rsidR="00DD7CE7" w:rsidRPr="00F7200E">
        <w:rPr>
          <w:color w:val="000000" w:themeColor="text1"/>
          <w:lang w:val="en"/>
        </w:rPr>
        <w:fldChar w:fldCharType="separate"/>
      </w:r>
      <w:r w:rsidR="00BF0AB8">
        <w:rPr>
          <w:noProof/>
          <w:color w:val="000000" w:themeColor="text1"/>
          <w:lang w:val="en"/>
        </w:rPr>
        <w:instrText>3</w:instrText>
      </w:r>
      <w:r w:rsidR="00DD7CE7" w:rsidRPr="00F7200E">
        <w:rPr>
          <w:noProof/>
          <w:color w:val="000000" w:themeColor="text1"/>
          <w:lang w:val="en"/>
        </w:rPr>
        <w:fldChar w:fldCharType="end"/>
      </w:r>
      <w:r w:rsidR="00DD7CE7" w:rsidRPr="00F7200E">
        <w:rPr>
          <w:color w:val="000000" w:themeColor="text1"/>
          <w:lang w:val="en"/>
        </w:rPr>
        <w:instrText xml:space="preserve"> &gt; 52 "</w:instrText>
      </w:r>
      <w:r w:rsidR="00DD7CE7" w:rsidRPr="00F7200E">
        <w:rPr>
          <w:i/>
          <w:color w:val="000000" w:themeColor="text1"/>
          <w:lang w:val="en"/>
        </w:rPr>
        <w:instrText>z</w:instrText>
      </w:r>
      <w:r w:rsidR="00DD7CE7" w:rsidRPr="00F7200E">
        <w:rPr>
          <w:color w:val="000000" w:themeColor="text1"/>
          <w:lang w:val="en"/>
        </w:rPr>
        <w:instrText>"</w:instrText>
      </w:r>
      <w:r w:rsidR="00DD7CE7" w:rsidRPr="00F7200E">
        <w:rPr>
          <w:color w:val="000000" w:themeColor="text1"/>
          <w:lang w:val="en"/>
        </w:rPr>
        <w:fldChar w:fldCharType="end"/>
      </w:r>
      <w:r w:rsidR="00DD7CE7" w:rsidRPr="00F7200E">
        <w:rPr>
          <w:color w:val="000000" w:themeColor="text1"/>
          <w:lang w:val="en"/>
        </w:rPr>
        <w:fldChar w:fldCharType="begin"/>
      </w:r>
      <w:r w:rsidR="00DD7CE7" w:rsidRPr="00F7200E">
        <w:rPr>
          <w:color w:val="000000" w:themeColor="text1"/>
          <w:lang w:val="en"/>
        </w:rPr>
        <w:instrText xml:space="preserve">IF </w:instrText>
      </w:r>
      <w:r w:rsidR="00DD7CE7" w:rsidRPr="00F7200E">
        <w:rPr>
          <w:color w:val="000000" w:themeColor="text1"/>
          <w:lang w:val="en"/>
        </w:rPr>
        <w:fldChar w:fldCharType="begin"/>
      </w:r>
      <w:r w:rsidR="00DD7CE7" w:rsidRPr="00F7200E">
        <w:rPr>
          <w:color w:val="000000" w:themeColor="text1"/>
          <w:lang w:val="en"/>
        </w:rPr>
        <w:instrText>SEQ SectionText(a) \c</w:instrText>
      </w:r>
      <w:r w:rsidR="00DD7CE7" w:rsidRPr="00F7200E">
        <w:rPr>
          <w:color w:val="000000" w:themeColor="text1"/>
          <w:lang w:val="en"/>
        </w:rPr>
        <w:fldChar w:fldCharType="separate"/>
      </w:r>
      <w:r w:rsidR="00BF0AB8">
        <w:rPr>
          <w:noProof/>
          <w:color w:val="000000" w:themeColor="text1"/>
          <w:lang w:val="en"/>
        </w:rPr>
        <w:instrText>3</w:instrText>
      </w:r>
      <w:r w:rsidR="00DD7CE7" w:rsidRPr="00F7200E">
        <w:rPr>
          <w:noProof/>
          <w:color w:val="000000" w:themeColor="text1"/>
          <w:lang w:val="en"/>
        </w:rPr>
        <w:fldChar w:fldCharType="end"/>
      </w:r>
      <w:r w:rsidR="00DD7CE7" w:rsidRPr="00F7200E">
        <w:rPr>
          <w:color w:val="000000" w:themeColor="text1"/>
          <w:lang w:val="en"/>
        </w:rPr>
        <w:instrText xml:space="preserve"> &gt; 78 "</w:instrText>
      </w:r>
      <w:r w:rsidR="00DD7CE7" w:rsidRPr="00F7200E">
        <w:rPr>
          <w:i/>
          <w:color w:val="000000" w:themeColor="text1"/>
          <w:lang w:val="en"/>
        </w:rPr>
        <w:instrText>z</w:instrText>
      </w:r>
      <w:r w:rsidR="00DD7CE7" w:rsidRPr="00F7200E">
        <w:rPr>
          <w:color w:val="000000" w:themeColor="text1"/>
          <w:lang w:val="en"/>
        </w:rPr>
        <w:instrText>"</w:instrText>
      </w:r>
      <w:r w:rsidR="00DD7CE7" w:rsidRPr="00F7200E">
        <w:rPr>
          <w:color w:val="000000" w:themeColor="text1"/>
          <w:lang w:val="en"/>
        </w:rPr>
        <w:fldChar w:fldCharType="end"/>
      </w:r>
      <w:r w:rsidR="00DD7CE7" w:rsidRPr="00F7200E">
        <w:rPr>
          <w:color w:val="000000" w:themeColor="text1"/>
          <w:lang w:val="en"/>
        </w:rPr>
        <w:fldChar w:fldCharType="begin"/>
      </w:r>
      <w:r w:rsidR="00DD7CE7" w:rsidRPr="00F7200E">
        <w:rPr>
          <w:color w:val="000000" w:themeColor="text1"/>
          <w:lang w:val="en"/>
        </w:rPr>
        <w:instrText xml:space="preserve">IF </w:instrText>
      </w:r>
      <w:r w:rsidR="00DD7CE7" w:rsidRPr="00F7200E">
        <w:rPr>
          <w:color w:val="000000" w:themeColor="text1"/>
          <w:lang w:val="en"/>
        </w:rPr>
        <w:fldChar w:fldCharType="begin"/>
      </w:r>
      <w:r w:rsidR="00DD7CE7" w:rsidRPr="00F7200E">
        <w:rPr>
          <w:color w:val="000000" w:themeColor="text1"/>
          <w:lang w:val="en"/>
        </w:rPr>
        <w:instrText>SEQ SectionText(a) \c</w:instrText>
      </w:r>
      <w:r w:rsidR="00DD7CE7" w:rsidRPr="00F7200E">
        <w:rPr>
          <w:color w:val="000000" w:themeColor="text1"/>
          <w:lang w:val="en"/>
        </w:rPr>
        <w:fldChar w:fldCharType="separate"/>
      </w:r>
      <w:r w:rsidR="00BF0AB8">
        <w:rPr>
          <w:noProof/>
          <w:color w:val="000000" w:themeColor="text1"/>
          <w:lang w:val="en"/>
        </w:rPr>
        <w:instrText>3</w:instrText>
      </w:r>
      <w:r w:rsidR="00DD7CE7" w:rsidRPr="00F7200E">
        <w:rPr>
          <w:noProof/>
          <w:color w:val="000000" w:themeColor="text1"/>
          <w:lang w:val="en"/>
        </w:rPr>
        <w:fldChar w:fldCharType="end"/>
      </w:r>
      <w:r w:rsidR="00DD7CE7" w:rsidRPr="00F7200E">
        <w:rPr>
          <w:color w:val="000000" w:themeColor="text1"/>
          <w:lang w:val="en"/>
        </w:rPr>
        <w:instrText xml:space="preserve"> &gt; 104 "</w:instrText>
      </w:r>
      <w:r w:rsidR="00DD7CE7" w:rsidRPr="00F7200E">
        <w:rPr>
          <w:i/>
          <w:color w:val="000000" w:themeColor="text1"/>
          <w:lang w:val="en"/>
        </w:rPr>
        <w:instrText>z</w:instrText>
      </w:r>
      <w:r w:rsidR="00DD7CE7" w:rsidRPr="00F7200E">
        <w:rPr>
          <w:color w:val="000000" w:themeColor="text1"/>
          <w:lang w:val="en"/>
        </w:rPr>
        <w:instrText>"</w:instrText>
      </w:r>
      <w:r w:rsidR="00DD7CE7" w:rsidRPr="00F7200E">
        <w:rPr>
          <w:color w:val="000000" w:themeColor="text1"/>
          <w:lang w:val="en"/>
        </w:rPr>
        <w:fldChar w:fldCharType="end"/>
      </w:r>
      <w:r w:rsidR="00DD7CE7" w:rsidRPr="00F7200E">
        <w:rPr>
          <w:color w:val="000000" w:themeColor="text1"/>
          <w:lang w:val="en"/>
        </w:rPr>
        <w:fldChar w:fldCharType="begin"/>
      </w:r>
      <w:r w:rsidR="00DD7CE7" w:rsidRPr="00F7200E">
        <w:rPr>
          <w:color w:val="000000" w:themeColor="text1"/>
          <w:lang w:val="en"/>
        </w:rPr>
        <w:instrText xml:space="preserve">IF </w:instrText>
      </w:r>
      <w:r w:rsidR="00DD7CE7" w:rsidRPr="00F7200E">
        <w:rPr>
          <w:color w:val="000000" w:themeColor="text1"/>
          <w:lang w:val="en"/>
        </w:rPr>
        <w:fldChar w:fldCharType="begin"/>
      </w:r>
      <w:r w:rsidR="00DD7CE7" w:rsidRPr="00F7200E">
        <w:rPr>
          <w:color w:val="000000" w:themeColor="text1"/>
          <w:lang w:val="en"/>
        </w:rPr>
        <w:instrText>SEQ SectionText(a) \c</w:instrText>
      </w:r>
      <w:r w:rsidR="00DD7CE7" w:rsidRPr="00F7200E">
        <w:rPr>
          <w:color w:val="000000" w:themeColor="text1"/>
          <w:lang w:val="en"/>
        </w:rPr>
        <w:fldChar w:fldCharType="separate"/>
      </w:r>
      <w:r w:rsidR="00BF0AB8">
        <w:rPr>
          <w:noProof/>
          <w:color w:val="000000" w:themeColor="text1"/>
          <w:lang w:val="en"/>
        </w:rPr>
        <w:instrText>3</w:instrText>
      </w:r>
      <w:r w:rsidR="00DD7CE7" w:rsidRPr="00F7200E">
        <w:rPr>
          <w:noProof/>
          <w:color w:val="000000" w:themeColor="text1"/>
          <w:lang w:val="en"/>
        </w:rPr>
        <w:fldChar w:fldCharType="end"/>
      </w:r>
      <w:r w:rsidR="00DD7CE7" w:rsidRPr="00F7200E">
        <w:rPr>
          <w:color w:val="000000" w:themeColor="text1"/>
          <w:lang w:val="en"/>
        </w:rPr>
        <w:instrText xml:space="preserve"> &gt; 130 "</w:instrText>
      </w:r>
      <w:r w:rsidR="00DD7CE7" w:rsidRPr="00F7200E">
        <w:rPr>
          <w:i/>
          <w:color w:val="000000" w:themeColor="text1"/>
          <w:lang w:val="en"/>
        </w:rPr>
        <w:instrText>z</w:instrText>
      </w:r>
      <w:r w:rsidR="00DD7CE7" w:rsidRPr="00F7200E">
        <w:rPr>
          <w:color w:val="000000" w:themeColor="text1"/>
          <w:lang w:val="en"/>
        </w:rPr>
        <w:instrText>"</w:instrText>
      </w:r>
      <w:r w:rsidR="00DD7CE7" w:rsidRPr="00F7200E">
        <w:rPr>
          <w:color w:val="000000" w:themeColor="text1"/>
          <w:lang w:val="en"/>
        </w:rPr>
        <w:fldChar w:fldCharType="end"/>
      </w:r>
      <w:r w:rsidR="00DD7CE7" w:rsidRPr="00F7200E">
        <w:rPr>
          <w:color w:val="000000" w:themeColor="text1"/>
          <w:lang w:val="en"/>
        </w:rPr>
        <w:fldChar w:fldCharType="begin"/>
      </w:r>
      <w:r w:rsidR="00DD7CE7" w:rsidRPr="00F7200E">
        <w:rPr>
          <w:color w:val="000000" w:themeColor="text1"/>
          <w:lang w:val="en"/>
        </w:rPr>
        <w:instrText xml:space="preserve">IF </w:instrText>
      </w:r>
      <w:r w:rsidR="00DD7CE7" w:rsidRPr="00F7200E">
        <w:rPr>
          <w:color w:val="000000" w:themeColor="text1"/>
          <w:lang w:val="en"/>
        </w:rPr>
        <w:fldChar w:fldCharType="begin"/>
      </w:r>
      <w:r w:rsidR="00DD7CE7" w:rsidRPr="00F7200E">
        <w:rPr>
          <w:color w:val="000000" w:themeColor="text1"/>
          <w:lang w:val="en"/>
        </w:rPr>
        <w:instrText>SEQ SectionText(a) \c</w:instrText>
      </w:r>
      <w:r w:rsidR="00DD7CE7" w:rsidRPr="00F7200E">
        <w:rPr>
          <w:color w:val="000000" w:themeColor="text1"/>
          <w:lang w:val="en"/>
        </w:rPr>
        <w:fldChar w:fldCharType="separate"/>
      </w:r>
      <w:r w:rsidR="00BF0AB8">
        <w:rPr>
          <w:noProof/>
          <w:color w:val="000000" w:themeColor="text1"/>
          <w:lang w:val="en"/>
        </w:rPr>
        <w:instrText>3</w:instrText>
      </w:r>
      <w:r w:rsidR="00DD7CE7" w:rsidRPr="00F7200E">
        <w:rPr>
          <w:noProof/>
          <w:color w:val="000000" w:themeColor="text1"/>
          <w:lang w:val="en"/>
        </w:rPr>
        <w:fldChar w:fldCharType="end"/>
      </w:r>
      <w:r w:rsidR="00DD7CE7" w:rsidRPr="00F7200E">
        <w:rPr>
          <w:color w:val="000000" w:themeColor="text1"/>
          <w:lang w:val="en"/>
        </w:rPr>
        <w:instrText xml:space="preserve"> &gt; 156 "</w:instrText>
      </w:r>
      <w:r w:rsidR="00DD7CE7" w:rsidRPr="00F7200E">
        <w:rPr>
          <w:i/>
          <w:color w:val="000000" w:themeColor="text1"/>
          <w:lang w:val="en"/>
        </w:rPr>
        <w:instrText>z</w:instrText>
      </w:r>
      <w:r w:rsidR="00DD7CE7" w:rsidRPr="00F7200E">
        <w:rPr>
          <w:color w:val="000000" w:themeColor="text1"/>
          <w:lang w:val="en"/>
        </w:rPr>
        <w:instrText>"</w:instrText>
      </w:r>
      <w:r w:rsidR="00DD7CE7" w:rsidRPr="00F7200E">
        <w:rPr>
          <w:color w:val="000000" w:themeColor="text1"/>
          <w:lang w:val="en"/>
        </w:rPr>
        <w:fldChar w:fldCharType="end"/>
      </w:r>
      <w:r w:rsidR="00DD7CE7" w:rsidRPr="00F7200E">
        <w:rPr>
          <w:i/>
          <w:iCs/>
          <w:color w:val="000000" w:themeColor="text1"/>
          <w:lang w:val="en"/>
        </w:rPr>
        <w:fldChar w:fldCharType="begin"/>
      </w:r>
      <w:r w:rsidR="00DD7CE7" w:rsidRPr="00F7200E">
        <w:rPr>
          <w:i/>
          <w:iCs/>
          <w:color w:val="000000" w:themeColor="text1"/>
          <w:lang w:val="en"/>
        </w:rPr>
        <w:instrText>SEQ ParaDisplay \r</w:instrText>
      </w:r>
      <w:r w:rsidR="00DD7CE7" w:rsidRPr="00F7200E">
        <w:rPr>
          <w:i/>
          <w:iCs/>
          <w:color w:val="000000" w:themeColor="text1"/>
          <w:lang w:val="en"/>
        </w:rPr>
        <w:fldChar w:fldCharType="begin"/>
      </w:r>
      <w:r w:rsidR="00DD7CE7" w:rsidRPr="00F7200E">
        <w:rPr>
          <w:i/>
          <w:iCs/>
          <w:color w:val="000000" w:themeColor="text1"/>
          <w:lang w:val="en"/>
        </w:rPr>
        <w:instrText>=MOD(</w:instrText>
      </w:r>
      <w:r w:rsidR="00DD7CE7" w:rsidRPr="00F7200E">
        <w:rPr>
          <w:i/>
          <w:iCs/>
          <w:color w:val="000000" w:themeColor="text1"/>
          <w:lang w:val="en"/>
        </w:rPr>
        <w:fldChar w:fldCharType="begin"/>
      </w:r>
      <w:r w:rsidR="00DD7CE7" w:rsidRPr="00F7200E">
        <w:rPr>
          <w:i/>
          <w:iCs/>
          <w:color w:val="000000" w:themeColor="text1"/>
          <w:lang w:val="en"/>
        </w:rPr>
        <w:instrText>=</w:instrText>
      </w:r>
      <w:r w:rsidR="00DD7CE7" w:rsidRPr="00F7200E">
        <w:rPr>
          <w:i/>
          <w:iCs/>
          <w:color w:val="000000" w:themeColor="text1"/>
          <w:lang w:val="en"/>
        </w:rPr>
        <w:fldChar w:fldCharType="begin"/>
      </w:r>
      <w:r w:rsidR="00DD7CE7" w:rsidRPr="00F7200E">
        <w:rPr>
          <w:i/>
          <w:iCs/>
          <w:color w:val="000000" w:themeColor="text1"/>
          <w:lang w:val="en"/>
        </w:rPr>
        <w:instrText>SEQ SectionText(a) \c</w:instrText>
      </w:r>
      <w:r w:rsidR="00DD7CE7" w:rsidRPr="00F7200E">
        <w:rPr>
          <w:i/>
          <w:iCs/>
          <w:color w:val="000000" w:themeColor="text1"/>
          <w:lang w:val="en"/>
        </w:rPr>
        <w:fldChar w:fldCharType="separate"/>
      </w:r>
      <w:r w:rsidR="00BF0AB8">
        <w:rPr>
          <w:i/>
          <w:iCs/>
          <w:noProof/>
          <w:color w:val="000000" w:themeColor="text1"/>
          <w:lang w:val="en"/>
        </w:rPr>
        <w:instrText>3</w:instrText>
      </w:r>
      <w:r w:rsidR="00DD7CE7" w:rsidRPr="00F7200E">
        <w:rPr>
          <w:i/>
          <w:iCs/>
          <w:color w:val="000000" w:themeColor="text1"/>
          <w:lang w:val="en"/>
        </w:rPr>
        <w:fldChar w:fldCharType="end"/>
      </w:r>
      <w:r w:rsidR="00DD7CE7" w:rsidRPr="00F7200E">
        <w:rPr>
          <w:i/>
          <w:iCs/>
          <w:color w:val="000000" w:themeColor="text1"/>
          <w:lang w:val="en"/>
        </w:rPr>
        <w:instrText>-1</w:instrText>
      </w:r>
      <w:r w:rsidR="00DD7CE7" w:rsidRPr="00F7200E">
        <w:rPr>
          <w:i/>
          <w:iCs/>
          <w:color w:val="000000" w:themeColor="text1"/>
          <w:lang w:val="en"/>
        </w:rPr>
        <w:fldChar w:fldCharType="separate"/>
      </w:r>
      <w:r w:rsidR="00BF0AB8">
        <w:rPr>
          <w:i/>
          <w:iCs/>
          <w:noProof/>
          <w:color w:val="000000" w:themeColor="text1"/>
          <w:lang w:val="en"/>
        </w:rPr>
        <w:instrText>2</w:instrText>
      </w:r>
      <w:r w:rsidR="00DD7CE7" w:rsidRPr="00F7200E">
        <w:rPr>
          <w:i/>
          <w:iCs/>
          <w:color w:val="000000" w:themeColor="text1"/>
          <w:lang w:val="en"/>
        </w:rPr>
        <w:fldChar w:fldCharType="end"/>
      </w:r>
      <w:r w:rsidR="00DD7CE7" w:rsidRPr="00F7200E">
        <w:rPr>
          <w:i/>
          <w:iCs/>
          <w:color w:val="000000" w:themeColor="text1"/>
          <w:lang w:val="en"/>
        </w:rPr>
        <w:instrText>,26)+1</w:instrText>
      </w:r>
      <w:r w:rsidR="00DD7CE7" w:rsidRPr="00F7200E">
        <w:rPr>
          <w:i/>
          <w:iCs/>
          <w:color w:val="000000" w:themeColor="text1"/>
          <w:lang w:val="en"/>
        </w:rPr>
        <w:fldChar w:fldCharType="separate"/>
      </w:r>
      <w:r w:rsidR="00BF0AB8">
        <w:rPr>
          <w:i/>
          <w:iCs/>
          <w:noProof/>
          <w:color w:val="000000" w:themeColor="text1"/>
          <w:lang w:val="en"/>
        </w:rPr>
        <w:instrText>3</w:instrText>
      </w:r>
      <w:r w:rsidR="00DD7CE7" w:rsidRPr="00F7200E">
        <w:rPr>
          <w:i/>
          <w:iCs/>
          <w:color w:val="000000" w:themeColor="text1"/>
          <w:lang w:val="en"/>
        </w:rPr>
        <w:fldChar w:fldCharType="end"/>
      </w:r>
      <w:r w:rsidR="00DD7CE7" w:rsidRPr="00F7200E">
        <w:rPr>
          <w:i/>
          <w:iCs/>
          <w:color w:val="000000" w:themeColor="text1"/>
          <w:lang w:val="en"/>
        </w:rPr>
        <w:instrText xml:space="preserve"> \*alphabetic</w:instrText>
      </w:r>
      <w:r w:rsidR="00DD7CE7" w:rsidRPr="00F7200E">
        <w:rPr>
          <w:i/>
          <w:iCs/>
          <w:color w:val="000000" w:themeColor="text1"/>
          <w:lang w:val="en"/>
        </w:rPr>
        <w:fldChar w:fldCharType="separate"/>
      </w:r>
      <w:r w:rsidR="00BF0AB8">
        <w:rPr>
          <w:i/>
          <w:iCs/>
          <w:noProof/>
          <w:color w:val="000000" w:themeColor="text1"/>
          <w:lang w:val="en"/>
        </w:rPr>
        <w:instrText>c</w:instrText>
      </w:r>
      <w:r w:rsidR="00DD7CE7" w:rsidRPr="00F7200E">
        <w:rPr>
          <w:i/>
          <w:iCs/>
          <w:color w:val="000000" w:themeColor="text1"/>
          <w:lang w:val="en"/>
        </w:rPr>
        <w:fldChar w:fldCharType="end"/>
      </w:r>
      <w:r w:rsidR="00DD7CE7" w:rsidRPr="00F7200E">
        <w:rPr>
          <w:color w:val="000000" w:themeColor="text1"/>
          <w:lang w:val="en"/>
        </w:rPr>
        <w:fldChar w:fldCharType="begin"/>
      </w:r>
      <w:r w:rsidR="00DD7CE7" w:rsidRPr="00F7200E">
        <w:rPr>
          <w:color w:val="000000" w:themeColor="text1"/>
          <w:lang w:val="en"/>
        </w:rPr>
        <w:instrText>SEQ SectionText(i) \r0 \h</w:instrText>
      </w:r>
      <w:r w:rsidR="00DD7CE7" w:rsidRPr="00F7200E">
        <w:rPr>
          <w:color w:val="000000" w:themeColor="text1"/>
          <w:lang w:val="en"/>
        </w:rPr>
        <w:fldChar w:fldCharType="end"/>
      </w:r>
      <w:r w:rsidR="00DD7CE7" w:rsidRPr="00F7200E">
        <w:rPr>
          <w:color w:val="000000" w:themeColor="text1"/>
          <w:lang w:val="en"/>
        </w:rPr>
        <w:fldChar w:fldCharType="begin"/>
      </w:r>
      <w:r w:rsidR="00DD7CE7" w:rsidRPr="00F7200E">
        <w:rPr>
          <w:color w:val="000000" w:themeColor="text1"/>
          <w:lang w:val="en"/>
        </w:rPr>
        <w:instrText xml:space="preserve"> SEQ Am2SectionText(1) \r0\h </w:instrText>
      </w:r>
      <w:r w:rsidR="00DD7CE7" w:rsidRPr="00F7200E">
        <w:rPr>
          <w:color w:val="000000" w:themeColor="text1"/>
          <w:lang w:val="en"/>
        </w:rPr>
        <w:fldChar w:fldCharType="end"/>
      </w:r>
      <w:r w:rsidR="00DD7CE7" w:rsidRPr="00F7200E">
        <w:rPr>
          <w:color w:val="000000" w:themeColor="text1"/>
          <w:lang w:val="en"/>
        </w:rPr>
        <w:fldChar w:fldCharType="begin"/>
      </w:r>
      <w:r w:rsidR="00DD7CE7" w:rsidRPr="00F7200E">
        <w:rPr>
          <w:color w:val="000000" w:themeColor="text1"/>
          <w:lang w:val="en"/>
        </w:rPr>
        <w:instrText xml:space="preserve"> SEQ Am2SectionInterpretation(a) \r0\h </w:instrText>
      </w:r>
      <w:r w:rsidR="00DD7CE7" w:rsidRPr="00F7200E">
        <w:rPr>
          <w:color w:val="000000" w:themeColor="text1"/>
          <w:lang w:val="en"/>
        </w:rPr>
        <w:fldChar w:fldCharType="end"/>
      </w:r>
      <w:r w:rsidR="00DD7CE7" w:rsidRPr="00F7200E">
        <w:rPr>
          <w:color w:val="000000" w:themeColor="text1"/>
          <w:lang w:val="en"/>
        </w:rPr>
        <w:fldChar w:fldCharType="begin"/>
      </w:r>
      <w:r w:rsidR="00DD7CE7" w:rsidRPr="00F7200E">
        <w:rPr>
          <w:color w:val="000000" w:themeColor="text1"/>
          <w:lang w:val="en"/>
        </w:rPr>
        <w:instrText xml:space="preserve"> SEQ pSectionText(a) \r0\h </w:instrText>
      </w:r>
      <w:r w:rsidR="00DD7CE7" w:rsidRPr="00F7200E">
        <w:rPr>
          <w:color w:val="000000" w:themeColor="text1"/>
          <w:lang w:val="en"/>
        </w:rPr>
        <w:fldChar w:fldCharType="end"/>
      </w:r>
      <w:r w:rsidR="00DD7CE7" w:rsidRPr="00F7200E">
        <w:rPr>
          <w:color w:val="000000" w:themeColor="text1"/>
          <w:lang w:val="en"/>
        </w:rPr>
        <w:fldChar w:fldCharType="begin"/>
      </w:r>
      <w:r w:rsidR="00DD7CE7" w:rsidRPr="00F7200E">
        <w:rPr>
          <w:color w:val="000000" w:themeColor="text1"/>
          <w:lang w:val="en"/>
        </w:rPr>
        <w:instrText xml:space="preserve"> pSectionText(a) \r0\h </w:instrText>
      </w:r>
      <w:r w:rsidR="00DD7CE7" w:rsidRPr="00F7200E">
        <w:rPr>
          <w:color w:val="000000" w:themeColor="text1"/>
          <w:lang w:val="en"/>
        </w:rPr>
        <w:fldChar w:fldCharType="end"/>
      </w:r>
      <w:r w:rsidR="00DD7CE7" w:rsidRPr="00F7200E">
        <w:rPr>
          <w:color w:val="000000" w:themeColor="text1"/>
          <w:lang w:val="en"/>
        </w:rPr>
        <w:instrText xml:space="preserve">)" </w:instrText>
      </w:r>
      <w:r w:rsidR="00DD7CE7" w:rsidRPr="00F7200E">
        <w:rPr>
          <w:color w:val="000000" w:themeColor="text1"/>
          <w:lang w:val="en"/>
        </w:rPr>
        <w:fldChar w:fldCharType="separate"/>
      </w:r>
      <w:r w:rsidR="00BF0AB8" w:rsidRPr="00F7200E">
        <w:rPr>
          <w:color w:val="000000" w:themeColor="text1"/>
          <w:lang w:val="en"/>
        </w:rPr>
        <w:t>(</w:t>
      </w:r>
      <w:r w:rsidR="00BF0AB8">
        <w:rPr>
          <w:i/>
          <w:iCs/>
          <w:noProof/>
          <w:color w:val="000000" w:themeColor="text1"/>
          <w:lang w:val="en"/>
        </w:rPr>
        <w:t>c</w:t>
      </w:r>
      <w:r w:rsidR="00BF0AB8" w:rsidRPr="00F7200E">
        <w:rPr>
          <w:color w:val="000000" w:themeColor="text1"/>
          <w:lang w:val="en"/>
        </w:rPr>
        <w:t>)</w:t>
      </w:r>
      <w:r w:rsidR="00DD7CE7" w:rsidRPr="00F7200E">
        <w:rPr>
          <w:color w:val="000000" w:themeColor="text1"/>
          <w:lang w:val="en"/>
        </w:rPr>
        <w:fldChar w:fldCharType="end"/>
      </w:r>
      <w:r w:rsidR="00DD7CE7" w:rsidRPr="00F7200E">
        <w:rPr>
          <w:color w:val="000000" w:themeColor="text1"/>
          <w:lang w:val="en"/>
        </w:rPr>
        <w:tab/>
        <w:t>by inserting, immediately after the definition of “registered medical practitioner”</w:t>
      </w:r>
      <w:r w:rsidRPr="00F7200E">
        <w:rPr>
          <w:color w:val="000000" w:themeColor="text1"/>
          <w:lang w:val="en"/>
        </w:rPr>
        <w:t xml:space="preserve"> in subsection (1)</w:t>
      </w:r>
      <w:r w:rsidR="00DD7CE7" w:rsidRPr="00F7200E">
        <w:rPr>
          <w:color w:val="000000" w:themeColor="text1"/>
          <w:lang w:val="en"/>
        </w:rPr>
        <w:t>, the following definition:</w:t>
      </w:r>
    </w:p>
    <w:p w:rsidR="00A83C6A" w:rsidRPr="00F7200E" w:rsidRDefault="002D2461" w:rsidP="00DD7CE7">
      <w:pPr>
        <w:pStyle w:val="Am2SectionInterpretationItem"/>
        <w:rPr>
          <w:color w:val="000000" w:themeColor="text1"/>
          <w:lang w:val="en"/>
        </w:rPr>
      </w:pPr>
      <w:r w:rsidRPr="00F7200E">
        <w:rPr>
          <w:color w:val="000000" w:themeColor="text1"/>
          <w:lang w:val="en"/>
        </w:rPr>
        <w:t>“ </w:t>
      </w:r>
      <w:r w:rsidR="00DD7CE7" w:rsidRPr="00F7200E">
        <w:rPr>
          <w:color w:val="000000" w:themeColor="text1"/>
          <w:lang w:val="en"/>
        </w:rPr>
        <w:t xml:space="preserve">“Singapore public sector agency” has the </w:t>
      </w:r>
      <w:r w:rsidR="00B239A5" w:rsidRPr="00F7200E">
        <w:rPr>
          <w:color w:val="000000" w:themeColor="text1"/>
          <w:lang w:val="en"/>
        </w:rPr>
        <w:t xml:space="preserve">same </w:t>
      </w:r>
      <w:r w:rsidR="00DD7CE7" w:rsidRPr="00F7200E">
        <w:rPr>
          <w:color w:val="000000" w:themeColor="text1"/>
          <w:lang w:val="en"/>
        </w:rPr>
        <w:t xml:space="preserve">meaning </w:t>
      </w:r>
      <w:r w:rsidR="00B239A5" w:rsidRPr="00F7200E">
        <w:rPr>
          <w:color w:val="000000" w:themeColor="text1"/>
          <w:lang w:val="en"/>
        </w:rPr>
        <w:t>as in</w:t>
      </w:r>
      <w:r w:rsidR="00DD7CE7" w:rsidRPr="00F7200E">
        <w:rPr>
          <w:color w:val="000000" w:themeColor="text1"/>
          <w:lang w:val="en"/>
        </w:rPr>
        <w:t xml:space="preserve"> section 2(1) of the Public Sector (Governance) Act 2018 (Act 5 of 2018)</w:t>
      </w:r>
      <w:r w:rsidR="00B239A5" w:rsidRPr="00F7200E">
        <w:rPr>
          <w:color w:val="000000" w:themeColor="text1"/>
          <w:lang w:val="en"/>
        </w:rPr>
        <w:t>;</w:t>
      </w:r>
      <w:r w:rsidR="00DD7CE7" w:rsidRPr="00F7200E">
        <w:rPr>
          <w:color w:val="000000" w:themeColor="text1"/>
          <w:lang w:val="en"/>
        </w:rPr>
        <w:t xml:space="preserve">”; </w:t>
      </w:r>
      <w:r w:rsidR="0015072D" w:rsidRPr="00F7200E">
        <w:rPr>
          <w:color w:val="000000" w:themeColor="text1"/>
          <w:lang w:val="en"/>
        </w:rPr>
        <w:t>and</w:t>
      </w:r>
    </w:p>
    <w:p w:rsidR="0015072D" w:rsidRPr="00DB0205" w:rsidRDefault="0015072D" w:rsidP="0015072D">
      <w:pPr>
        <w:pStyle w:val="SectionTexta"/>
        <w:rPr>
          <w:color w:val="000000" w:themeColor="text1"/>
        </w:rPr>
      </w:pPr>
      <w:r w:rsidRPr="00DB0205">
        <w:rPr>
          <w:color w:val="000000" w:themeColor="text1"/>
        </w:rPr>
        <w:fldChar w:fldCharType="begin"/>
      </w:r>
      <w:r w:rsidRPr="00DB0205">
        <w:rPr>
          <w:color w:val="000000" w:themeColor="text1"/>
        </w:rPr>
        <w:instrText xml:space="preserve"> GUID=0184e8d4-f0a7-4ec5-b62a-0dd6f89eaad4 </w:instrText>
      </w:r>
      <w:r w:rsidRPr="00DB0205">
        <w:rPr>
          <w:color w:val="000000" w:themeColor="text1"/>
        </w:rPr>
        <w:fldChar w:fldCharType="end"/>
      </w:r>
      <w:r w:rsidRPr="00DB0205">
        <w:rPr>
          <w:color w:val="000000" w:themeColor="text1"/>
        </w:rPr>
        <w:tab/>
      </w:r>
      <w:r w:rsidRPr="00DB0205">
        <w:rPr>
          <w:color w:val="000000" w:themeColor="text1"/>
        </w:rPr>
        <w:fldChar w:fldCharType="begin"/>
      </w:r>
      <w:r w:rsidRPr="00DB0205">
        <w:rPr>
          <w:color w:val="000000" w:themeColor="text1"/>
        </w:rPr>
        <w:instrText xml:space="preserve"> Quote "(</w:instrText>
      </w:r>
      <w:r w:rsidRPr="00DB0205">
        <w:rPr>
          <w:color w:val="000000" w:themeColor="text1"/>
        </w:rPr>
        <w:fldChar w:fldCharType="begin"/>
      </w:r>
      <w:r w:rsidRPr="00DB0205">
        <w:rPr>
          <w:color w:val="000000" w:themeColor="text1"/>
        </w:rPr>
        <w:instrText>SEQ SectionText(a) \h</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IF </w:instrText>
      </w:r>
      <w:r w:rsidRPr="00DB0205">
        <w:rPr>
          <w:color w:val="000000" w:themeColor="text1"/>
        </w:rPr>
        <w:fldChar w:fldCharType="begin"/>
      </w:r>
      <w:r w:rsidRPr="00DB0205">
        <w:rPr>
          <w:color w:val="000000" w:themeColor="text1"/>
        </w:rPr>
        <w:instrText>SEQ SectionText(a) \c</w:instrText>
      </w:r>
      <w:r w:rsidRPr="00DB0205">
        <w:rPr>
          <w:color w:val="000000" w:themeColor="text1"/>
        </w:rPr>
        <w:fldChar w:fldCharType="separate"/>
      </w:r>
      <w:r w:rsidR="00BF0AB8">
        <w:rPr>
          <w:noProof/>
          <w:color w:val="000000" w:themeColor="text1"/>
        </w:rPr>
        <w:instrText>4</w:instrText>
      </w:r>
      <w:r w:rsidRPr="00DB0205">
        <w:rPr>
          <w:noProof/>
          <w:color w:val="000000" w:themeColor="text1"/>
        </w:rPr>
        <w:fldChar w:fldCharType="end"/>
      </w:r>
      <w:r w:rsidRPr="00DB0205">
        <w:rPr>
          <w:color w:val="000000" w:themeColor="text1"/>
        </w:rPr>
        <w:instrText xml:space="preserve"> &gt; 26 "</w:instrText>
      </w:r>
      <w:r w:rsidRPr="00DB0205">
        <w:rPr>
          <w:i/>
          <w:color w:val="000000" w:themeColor="text1"/>
        </w:rPr>
        <w:instrText>z</w:instrText>
      </w:r>
      <w:r w:rsidRPr="00DB0205">
        <w:rPr>
          <w:color w:val="000000" w:themeColor="text1"/>
        </w:rPr>
        <w:instrText>"</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IF </w:instrText>
      </w:r>
      <w:r w:rsidRPr="00DB0205">
        <w:rPr>
          <w:color w:val="000000" w:themeColor="text1"/>
        </w:rPr>
        <w:fldChar w:fldCharType="begin"/>
      </w:r>
      <w:r w:rsidRPr="00DB0205">
        <w:rPr>
          <w:color w:val="000000" w:themeColor="text1"/>
        </w:rPr>
        <w:instrText>SEQ SectionText(a) \c</w:instrText>
      </w:r>
      <w:r w:rsidRPr="00DB0205">
        <w:rPr>
          <w:color w:val="000000" w:themeColor="text1"/>
        </w:rPr>
        <w:fldChar w:fldCharType="separate"/>
      </w:r>
      <w:r w:rsidR="00BF0AB8">
        <w:rPr>
          <w:noProof/>
          <w:color w:val="000000" w:themeColor="text1"/>
        </w:rPr>
        <w:instrText>4</w:instrText>
      </w:r>
      <w:r w:rsidRPr="00DB0205">
        <w:rPr>
          <w:noProof/>
          <w:color w:val="000000" w:themeColor="text1"/>
        </w:rPr>
        <w:fldChar w:fldCharType="end"/>
      </w:r>
      <w:r w:rsidRPr="00DB0205">
        <w:rPr>
          <w:color w:val="000000" w:themeColor="text1"/>
        </w:rPr>
        <w:instrText xml:space="preserve"> &gt; 52 "</w:instrText>
      </w:r>
      <w:r w:rsidRPr="00DB0205">
        <w:rPr>
          <w:i/>
          <w:color w:val="000000" w:themeColor="text1"/>
        </w:rPr>
        <w:instrText>z</w:instrText>
      </w:r>
      <w:r w:rsidRPr="00DB0205">
        <w:rPr>
          <w:color w:val="000000" w:themeColor="text1"/>
        </w:rPr>
        <w:instrText>"</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IF </w:instrText>
      </w:r>
      <w:r w:rsidRPr="00DB0205">
        <w:rPr>
          <w:color w:val="000000" w:themeColor="text1"/>
        </w:rPr>
        <w:fldChar w:fldCharType="begin"/>
      </w:r>
      <w:r w:rsidRPr="00DB0205">
        <w:rPr>
          <w:color w:val="000000" w:themeColor="text1"/>
        </w:rPr>
        <w:instrText>SEQ SectionText(a) \c</w:instrText>
      </w:r>
      <w:r w:rsidRPr="00DB0205">
        <w:rPr>
          <w:color w:val="000000" w:themeColor="text1"/>
        </w:rPr>
        <w:fldChar w:fldCharType="separate"/>
      </w:r>
      <w:r w:rsidR="00BF0AB8">
        <w:rPr>
          <w:noProof/>
          <w:color w:val="000000" w:themeColor="text1"/>
        </w:rPr>
        <w:instrText>4</w:instrText>
      </w:r>
      <w:r w:rsidRPr="00DB0205">
        <w:rPr>
          <w:noProof/>
          <w:color w:val="000000" w:themeColor="text1"/>
        </w:rPr>
        <w:fldChar w:fldCharType="end"/>
      </w:r>
      <w:r w:rsidRPr="00DB0205">
        <w:rPr>
          <w:color w:val="000000" w:themeColor="text1"/>
        </w:rPr>
        <w:instrText xml:space="preserve"> &gt; 78 "</w:instrText>
      </w:r>
      <w:r w:rsidRPr="00DB0205">
        <w:rPr>
          <w:i/>
          <w:color w:val="000000" w:themeColor="text1"/>
        </w:rPr>
        <w:instrText>z</w:instrText>
      </w:r>
      <w:r w:rsidRPr="00DB0205">
        <w:rPr>
          <w:color w:val="000000" w:themeColor="text1"/>
        </w:rPr>
        <w:instrText>"</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IF </w:instrText>
      </w:r>
      <w:r w:rsidRPr="00DB0205">
        <w:rPr>
          <w:color w:val="000000" w:themeColor="text1"/>
        </w:rPr>
        <w:fldChar w:fldCharType="begin"/>
      </w:r>
      <w:r w:rsidRPr="00DB0205">
        <w:rPr>
          <w:color w:val="000000" w:themeColor="text1"/>
        </w:rPr>
        <w:instrText>SEQ SectionText(a) \c</w:instrText>
      </w:r>
      <w:r w:rsidRPr="00DB0205">
        <w:rPr>
          <w:color w:val="000000" w:themeColor="text1"/>
        </w:rPr>
        <w:fldChar w:fldCharType="separate"/>
      </w:r>
      <w:r w:rsidR="00BF0AB8">
        <w:rPr>
          <w:noProof/>
          <w:color w:val="000000" w:themeColor="text1"/>
        </w:rPr>
        <w:instrText>4</w:instrText>
      </w:r>
      <w:r w:rsidRPr="00DB0205">
        <w:rPr>
          <w:noProof/>
          <w:color w:val="000000" w:themeColor="text1"/>
        </w:rPr>
        <w:fldChar w:fldCharType="end"/>
      </w:r>
      <w:r w:rsidRPr="00DB0205">
        <w:rPr>
          <w:color w:val="000000" w:themeColor="text1"/>
        </w:rPr>
        <w:instrText xml:space="preserve"> &gt; 104 "</w:instrText>
      </w:r>
      <w:r w:rsidRPr="00DB0205">
        <w:rPr>
          <w:i/>
          <w:color w:val="000000" w:themeColor="text1"/>
        </w:rPr>
        <w:instrText>z</w:instrText>
      </w:r>
      <w:r w:rsidRPr="00DB0205">
        <w:rPr>
          <w:color w:val="000000" w:themeColor="text1"/>
        </w:rPr>
        <w:instrText>"</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IF </w:instrText>
      </w:r>
      <w:r w:rsidRPr="00DB0205">
        <w:rPr>
          <w:color w:val="000000" w:themeColor="text1"/>
        </w:rPr>
        <w:fldChar w:fldCharType="begin"/>
      </w:r>
      <w:r w:rsidRPr="00DB0205">
        <w:rPr>
          <w:color w:val="000000" w:themeColor="text1"/>
        </w:rPr>
        <w:instrText>SEQ SectionText(a) \c</w:instrText>
      </w:r>
      <w:r w:rsidRPr="00DB0205">
        <w:rPr>
          <w:color w:val="000000" w:themeColor="text1"/>
        </w:rPr>
        <w:fldChar w:fldCharType="separate"/>
      </w:r>
      <w:r w:rsidR="00BF0AB8">
        <w:rPr>
          <w:noProof/>
          <w:color w:val="000000" w:themeColor="text1"/>
        </w:rPr>
        <w:instrText>4</w:instrText>
      </w:r>
      <w:r w:rsidRPr="00DB0205">
        <w:rPr>
          <w:noProof/>
          <w:color w:val="000000" w:themeColor="text1"/>
        </w:rPr>
        <w:fldChar w:fldCharType="end"/>
      </w:r>
      <w:r w:rsidRPr="00DB0205">
        <w:rPr>
          <w:color w:val="000000" w:themeColor="text1"/>
        </w:rPr>
        <w:instrText xml:space="preserve"> &gt; 130 "</w:instrText>
      </w:r>
      <w:r w:rsidRPr="00DB0205">
        <w:rPr>
          <w:i/>
          <w:color w:val="000000" w:themeColor="text1"/>
        </w:rPr>
        <w:instrText>z</w:instrText>
      </w:r>
      <w:r w:rsidRPr="00DB0205">
        <w:rPr>
          <w:color w:val="000000" w:themeColor="text1"/>
        </w:rPr>
        <w:instrText>"</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IF </w:instrText>
      </w:r>
      <w:r w:rsidRPr="00DB0205">
        <w:rPr>
          <w:color w:val="000000" w:themeColor="text1"/>
        </w:rPr>
        <w:fldChar w:fldCharType="begin"/>
      </w:r>
      <w:r w:rsidRPr="00DB0205">
        <w:rPr>
          <w:color w:val="000000" w:themeColor="text1"/>
        </w:rPr>
        <w:instrText>SEQ SectionText(a) \c</w:instrText>
      </w:r>
      <w:r w:rsidRPr="00DB0205">
        <w:rPr>
          <w:color w:val="000000" w:themeColor="text1"/>
        </w:rPr>
        <w:fldChar w:fldCharType="separate"/>
      </w:r>
      <w:r w:rsidR="00BF0AB8">
        <w:rPr>
          <w:noProof/>
          <w:color w:val="000000" w:themeColor="text1"/>
        </w:rPr>
        <w:instrText>4</w:instrText>
      </w:r>
      <w:r w:rsidRPr="00DB0205">
        <w:rPr>
          <w:noProof/>
          <w:color w:val="000000" w:themeColor="text1"/>
        </w:rPr>
        <w:fldChar w:fldCharType="end"/>
      </w:r>
      <w:r w:rsidRPr="00DB0205">
        <w:rPr>
          <w:color w:val="000000" w:themeColor="text1"/>
        </w:rPr>
        <w:instrText xml:space="preserve"> &gt; 156 "</w:instrText>
      </w:r>
      <w:r w:rsidRPr="00DB0205">
        <w:rPr>
          <w:i/>
          <w:color w:val="000000" w:themeColor="text1"/>
        </w:rPr>
        <w:instrText>z</w:instrText>
      </w:r>
      <w:r w:rsidRPr="00DB0205">
        <w:rPr>
          <w:color w:val="000000" w:themeColor="text1"/>
        </w:rPr>
        <w:instrText>"</w:instrText>
      </w:r>
      <w:r w:rsidRPr="00DB0205">
        <w:rPr>
          <w:color w:val="000000" w:themeColor="text1"/>
        </w:rPr>
        <w:fldChar w:fldCharType="end"/>
      </w:r>
      <w:r w:rsidRPr="00DB0205">
        <w:rPr>
          <w:i/>
          <w:iCs/>
          <w:color w:val="000000" w:themeColor="text1"/>
        </w:rPr>
        <w:fldChar w:fldCharType="begin"/>
      </w:r>
      <w:r w:rsidRPr="00DB0205">
        <w:rPr>
          <w:i/>
          <w:iCs/>
          <w:color w:val="000000" w:themeColor="text1"/>
        </w:rPr>
        <w:instrText>SEQ ParaDisplay \r</w:instrText>
      </w:r>
      <w:r w:rsidRPr="00DB0205">
        <w:rPr>
          <w:i/>
          <w:iCs/>
          <w:color w:val="000000" w:themeColor="text1"/>
        </w:rPr>
        <w:fldChar w:fldCharType="begin"/>
      </w:r>
      <w:r w:rsidRPr="00DB0205">
        <w:rPr>
          <w:i/>
          <w:iCs/>
          <w:color w:val="000000" w:themeColor="text1"/>
        </w:rPr>
        <w:instrText>=MOD(</w:instrText>
      </w:r>
      <w:r w:rsidRPr="00DB0205">
        <w:rPr>
          <w:i/>
          <w:iCs/>
          <w:color w:val="000000" w:themeColor="text1"/>
        </w:rPr>
        <w:fldChar w:fldCharType="begin"/>
      </w:r>
      <w:r w:rsidRPr="00DB0205">
        <w:rPr>
          <w:i/>
          <w:iCs/>
          <w:color w:val="000000" w:themeColor="text1"/>
        </w:rPr>
        <w:instrText>=</w:instrText>
      </w:r>
      <w:r w:rsidRPr="00DB0205">
        <w:rPr>
          <w:i/>
          <w:iCs/>
          <w:color w:val="000000" w:themeColor="text1"/>
        </w:rPr>
        <w:fldChar w:fldCharType="begin"/>
      </w:r>
      <w:r w:rsidRPr="00DB0205">
        <w:rPr>
          <w:i/>
          <w:iCs/>
          <w:color w:val="000000" w:themeColor="text1"/>
        </w:rPr>
        <w:instrText>SEQ SectionText(a) \c</w:instrText>
      </w:r>
      <w:r w:rsidRPr="00DB0205">
        <w:rPr>
          <w:i/>
          <w:iCs/>
          <w:color w:val="000000" w:themeColor="text1"/>
        </w:rPr>
        <w:fldChar w:fldCharType="separate"/>
      </w:r>
      <w:r w:rsidR="00BF0AB8">
        <w:rPr>
          <w:i/>
          <w:iCs/>
          <w:noProof/>
          <w:color w:val="000000" w:themeColor="text1"/>
        </w:rPr>
        <w:instrText>4</w:instrText>
      </w:r>
      <w:r w:rsidRPr="00DB0205">
        <w:rPr>
          <w:i/>
          <w:iCs/>
          <w:color w:val="000000" w:themeColor="text1"/>
        </w:rPr>
        <w:fldChar w:fldCharType="end"/>
      </w:r>
      <w:r w:rsidRPr="00DB0205">
        <w:rPr>
          <w:i/>
          <w:iCs/>
          <w:color w:val="000000" w:themeColor="text1"/>
        </w:rPr>
        <w:instrText>-1</w:instrText>
      </w:r>
      <w:r w:rsidRPr="00DB0205">
        <w:rPr>
          <w:i/>
          <w:iCs/>
          <w:color w:val="000000" w:themeColor="text1"/>
        </w:rPr>
        <w:fldChar w:fldCharType="separate"/>
      </w:r>
      <w:r w:rsidR="00BF0AB8">
        <w:rPr>
          <w:i/>
          <w:iCs/>
          <w:noProof/>
          <w:color w:val="000000" w:themeColor="text1"/>
        </w:rPr>
        <w:instrText>3</w:instrText>
      </w:r>
      <w:r w:rsidRPr="00DB0205">
        <w:rPr>
          <w:i/>
          <w:iCs/>
          <w:color w:val="000000" w:themeColor="text1"/>
        </w:rPr>
        <w:fldChar w:fldCharType="end"/>
      </w:r>
      <w:r w:rsidRPr="00DB0205">
        <w:rPr>
          <w:i/>
          <w:iCs/>
          <w:color w:val="000000" w:themeColor="text1"/>
        </w:rPr>
        <w:instrText>,26)+1</w:instrText>
      </w:r>
      <w:r w:rsidRPr="00DB0205">
        <w:rPr>
          <w:i/>
          <w:iCs/>
          <w:color w:val="000000" w:themeColor="text1"/>
        </w:rPr>
        <w:fldChar w:fldCharType="separate"/>
      </w:r>
      <w:r w:rsidR="00BF0AB8">
        <w:rPr>
          <w:i/>
          <w:iCs/>
          <w:noProof/>
          <w:color w:val="000000" w:themeColor="text1"/>
        </w:rPr>
        <w:instrText>4</w:instrText>
      </w:r>
      <w:r w:rsidRPr="00DB0205">
        <w:rPr>
          <w:i/>
          <w:iCs/>
          <w:color w:val="000000" w:themeColor="text1"/>
        </w:rPr>
        <w:fldChar w:fldCharType="end"/>
      </w:r>
      <w:r w:rsidRPr="00DB0205">
        <w:rPr>
          <w:i/>
          <w:iCs/>
          <w:color w:val="000000" w:themeColor="text1"/>
        </w:rPr>
        <w:instrText xml:space="preserve"> \*alphabetic</w:instrText>
      </w:r>
      <w:r w:rsidRPr="00DB0205">
        <w:rPr>
          <w:i/>
          <w:iCs/>
          <w:color w:val="000000" w:themeColor="text1"/>
        </w:rPr>
        <w:fldChar w:fldCharType="separate"/>
      </w:r>
      <w:r w:rsidR="00BF0AB8">
        <w:rPr>
          <w:i/>
          <w:iCs/>
          <w:noProof/>
          <w:color w:val="000000" w:themeColor="text1"/>
        </w:rPr>
        <w:instrText>d</w:instrText>
      </w:r>
      <w:r w:rsidRPr="00DB0205">
        <w:rPr>
          <w:i/>
          <w:iCs/>
          <w:color w:val="000000" w:themeColor="text1"/>
        </w:rPr>
        <w:fldChar w:fldCharType="end"/>
      </w:r>
      <w:r w:rsidRPr="00DB0205">
        <w:rPr>
          <w:color w:val="000000" w:themeColor="text1"/>
        </w:rPr>
        <w:fldChar w:fldCharType="begin"/>
      </w:r>
      <w:r w:rsidRPr="00DB0205">
        <w:rPr>
          <w:color w:val="000000" w:themeColor="text1"/>
        </w:rPr>
        <w:instrText>SEQ SectionText(i) \r0 \h</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 SEQ Am2SectionText(1) \r0\h </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 SEQ Am2SectionInterpretation(a) \r0\h </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 SEQ pSectionText(a) \r0\h </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 pSectionText(a) \r0\h </w:instrText>
      </w:r>
      <w:r w:rsidRPr="00DB0205">
        <w:rPr>
          <w:color w:val="000000" w:themeColor="text1"/>
        </w:rPr>
        <w:fldChar w:fldCharType="end"/>
      </w:r>
      <w:r w:rsidRPr="00DB0205">
        <w:rPr>
          <w:color w:val="000000" w:themeColor="text1"/>
        </w:rPr>
        <w:instrText xml:space="preserve">)" </w:instrText>
      </w:r>
      <w:r w:rsidRPr="00DB0205">
        <w:rPr>
          <w:color w:val="000000" w:themeColor="text1"/>
        </w:rPr>
        <w:fldChar w:fldCharType="separate"/>
      </w:r>
      <w:r w:rsidR="00BF0AB8" w:rsidRPr="00DB0205">
        <w:rPr>
          <w:color w:val="000000" w:themeColor="text1"/>
        </w:rPr>
        <w:t>(</w:t>
      </w:r>
      <w:r w:rsidR="00BF0AB8">
        <w:rPr>
          <w:i/>
          <w:iCs/>
          <w:noProof/>
          <w:color w:val="000000" w:themeColor="text1"/>
        </w:rPr>
        <w:t>d</w:t>
      </w:r>
      <w:r w:rsidR="00BF0AB8" w:rsidRPr="00DB0205">
        <w:rPr>
          <w:color w:val="000000" w:themeColor="text1"/>
        </w:rPr>
        <w:t>)</w:t>
      </w:r>
      <w:r w:rsidRPr="00DB0205">
        <w:rPr>
          <w:color w:val="000000" w:themeColor="text1"/>
        </w:rPr>
        <w:fldChar w:fldCharType="end"/>
      </w:r>
      <w:r w:rsidRPr="00DB0205">
        <w:rPr>
          <w:color w:val="000000" w:themeColor="text1"/>
        </w:rPr>
        <w:tab/>
        <w:t>by inserting, immediately after subsection (2), the following subsection</w:t>
      </w:r>
      <w:r w:rsidR="00A807F1" w:rsidRPr="00DB0205">
        <w:rPr>
          <w:color w:val="000000" w:themeColor="text1"/>
        </w:rPr>
        <w:t>s</w:t>
      </w:r>
      <w:r w:rsidRPr="00DB0205">
        <w:rPr>
          <w:color w:val="000000" w:themeColor="text1"/>
        </w:rPr>
        <w:t>:</w:t>
      </w:r>
    </w:p>
    <w:p w:rsidR="00741BD4" w:rsidRPr="00DB0205" w:rsidRDefault="0015072D" w:rsidP="00065266">
      <w:pPr>
        <w:pStyle w:val="Am2SectionText1"/>
        <w:rPr>
          <w:color w:val="000000" w:themeColor="text1"/>
        </w:rPr>
      </w:pPr>
      <w:r w:rsidRPr="00DB0205">
        <w:rPr>
          <w:color w:val="000000" w:themeColor="text1"/>
        </w:rPr>
        <w:fldChar w:fldCharType="begin"/>
      </w:r>
      <w:r w:rsidRPr="00DB0205">
        <w:rPr>
          <w:color w:val="000000" w:themeColor="text1"/>
        </w:rPr>
        <w:instrText xml:space="preserve"> GUID=bf8c989f-49b3-435b-8df4-7ea586f6a47a </w:instrText>
      </w:r>
      <w:r w:rsidRPr="00DB0205">
        <w:rPr>
          <w:color w:val="000000" w:themeColor="text1"/>
        </w:rPr>
        <w:fldChar w:fldCharType="end"/>
      </w:r>
      <w:r w:rsidRPr="00DB0205">
        <w:rPr>
          <w:color w:val="000000" w:themeColor="text1"/>
        </w:rPr>
        <w:t>“</w:t>
      </w:r>
      <w:r w:rsidRPr="00DB0205">
        <w:rPr>
          <w:color w:val="000000" w:themeColor="text1"/>
        </w:rPr>
        <w:fldChar w:fldCharType="begin"/>
      </w:r>
      <w:r w:rsidRPr="00DB0205">
        <w:rPr>
          <w:color w:val="000000" w:themeColor="text1"/>
        </w:rPr>
        <w:instrText xml:space="preserve"> Quote "(3</w:instrText>
      </w:r>
      <w:r w:rsidRPr="00DB0205">
        <w:rPr>
          <w:color w:val="000000" w:themeColor="text1"/>
        </w:rPr>
        <w:fldChar w:fldCharType="begin"/>
      </w:r>
      <w:r w:rsidRPr="00DB0205">
        <w:rPr>
          <w:color w:val="000000" w:themeColor="text1"/>
        </w:rPr>
        <w:instrText xml:space="preserve"> Preserved=Yes </w:instrText>
      </w:r>
      <w:r w:rsidRPr="00DB0205">
        <w:rPr>
          <w:color w:val="000000" w:themeColor="text1"/>
        </w:rPr>
        <w:fldChar w:fldCharType="end"/>
      </w:r>
      <w:r w:rsidRPr="00DB0205">
        <w:rPr>
          <w:color w:val="000000" w:themeColor="text1"/>
        </w:rPr>
        <w:instrText xml:space="preserve">)" </w:instrText>
      </w:r>
      <w:r w:rsidRPr="00DB0205">
        <w:rPr>
          <w:color w:val="000000" w:themeColor="text1"/>
        </w:rPr>
        <w:fldChar w:fldCharType="separate"/>
      </w:r>
      <w:r w:rsidR="00BF0AB8" w:rsidRPr="00DB0205">
        <w:rPr>
          <w:color w:val="000000" w:themeColor="text1"/>
        </w:rPr>
        <w:t>(3)</w:t>
      </w:r>
      <w:r w:rsidRPr="00DB0205">
        <w:rPr>
          <w:color w:val="000000" w:themeColor="text1"/>
        </w:rPr>
        <w:fldChar w:fldCharType="end"/>
      </w:r>
      <w:r w:rsidRPr="00DB0205">
        <w:rPr>
          <w:color w:val="000000" w:themeColor="text1"/>
        </w:rPr>
        <w:t>  For the purposes of this Act</w:t>
      </w:r>
      <w:r w:rsidR="00973C91" w:rsidRPr="00DB0205">
        <w:rPr>
          <w:color w:val="000000" w:themeColor="text1"/>
        </w:rPr>
        <w:t xml:space="preserve">, </w:t>
      </w:r>
      <w:r w:rsidR="00A807F1" w:rsidRPr="00DB0205">
        <w:rPr>
          <w:color w:val="000000" w:themeColor="text1"/>
        </w:rPr>
        <w:fldChar w:fldCharType="begin"/>
      </w:r>
      <w:r w:rsidR="00A807F1" w:rsidRPr="00DB0205">
        <w:rPr>
          <w:color w:val="000000" w:themeColor="text1"/>
        </w:rPr>
        <w:instrText xml:space="preserve"> GUID=202d412d-c23a-4f19-9068-9330031df3a5 </w:instrText>
      </w:r>
      <w:r w:rsidR="00A807F1" w:rsidRPr="00DB0205">
        <w:rPr>
          <w:color w:val="000000" w:themeColor="text1"/>
        </w:rPr>
        <w:fldChar w:fldCharType="end"/>
      </w:r>
      <w:r w:rsidR="00973C91" w:rsidRPr="00DB0205">
        <w:rPr>
          <w:color w:val="000000" w:themeColor="text1"/>
        </w:rPr>
        <w:t>a</w:t>
      </w:r>
      <w:r w:rsidRPr="00DB0205">
        <w:rPr>
          <w:color w:val="000000" w:themeColor="text1"/>
        </w:rPr>
        <w:t xml:space="preserve"> reference to an instrument that confers authority of the kind mentioned in section 11(1) includes an electronic </w:t>
      </w:r>
      <w:r w:rsidR="00E0604C" w:rsidRPr="00DB0205">
        <w:rPr>
          <w:color w:val="000000" w:themeColor="text1"/>
        </w:rPr>
        <w:t>instrument</w:t>
      </w:r>
      <w:r w:rsidR="00973C91" w:rsidRPr="00DB0205">
        <w:rPr>
          <w:color w:val="000000" w:themeColor="text1"/>
        </w:rPr>
        <w:t xml:space="preserve"> made in accordance with section 11(2)(</w:t>
      </w:r>
      <w:r w:rsidR="00973C91" w:rsidRPr="00DB0205">
        <w:rPr>
          <w:i/>
          <w:color w:val="000000" w:themeColor="text1"/>
        </w:rPr>
        <w:t>b</w:t>
      </w:r>
      <w:r w:rsidR="00973C91" w:rsidRPr="00DB0205">
        <w:rPr>
          <w:color w:val="000000" w:themeColor="text1"/>
        </w:rPr>
        <w:t>)</w:t>
      </w:r>
      <w:r w:rsidR="00072256" w:rsidRPr="00DB0205">
        <w:rPr>
          <w:color w:val="000000" w:themeColor="text1"/>
        </w:rPr>
        <w:t>(i)</w:t>
      </w:r>
      <w:r w:rsidR="00973C91" w:rsidRPr="00DB0205">
        <w:rPr>
          <w:color w:val="000000" w:themeColor="text1"/>
        </w:rPr>
        <w:t>.</w:t>
      </w:r>
      <w:r w:rsidR="00065266" w:rsidRPr="00DB0205">
        <w:rPr>
          <w:color w:val="000000" w:themeColor="text1"/>
        </w:rPr>
        <w:t>”.</w:t>
      </w:r>
    </w:p>
    <w:p w:rsidR="006B76DB" w:rsidRPr="00F7200E" w:rsidRDefault="006B76DB" w:rsidP="004961F2">
      <w:pPr>
        <w:pStyle w:val="SectionHeading"/>
      </w:pPr>
      <w:r w:rsidRPr="00F7200E">
        <w:fldChar w:fldCharType="begin"/>
      </w:r>
      <w:r w:rsidRPr="00F7200E">
        <w:instrText xml:space="preserve"> GUID=bbbf0119-d697-4bbc-90f6-0cbb9b8e4a65 </w:instrText>
      </w:r>
      <w:r w:rsidRPr="00F7200E">
        <w:fldChar w:fldCharType="end"/>
      </w:r>
      <w:r w:rsidRPr="00F7200E">
        <w:t>New Part IIIA</w:t>
      </w:r>
    </w:p>
    <w:p w:rsidR="006B76DB" w:rsidRPr="00F7200E" w:rsidRDefault="006B76DB" w:rsidP="006B76DB">
      <w:pPr>
        <w:pStyle w:val="SectionText1"/>
      </w:pPr>
      <w:r w:rsidRPr="00F7200E">
        <w:fldChar w:fldCharType="begin"/>
      </w:r>
      <w:r w:rsidRPr="00F7200E">
        <w:instrText xml:space="preserve"> GUID=718ecbf2-929f-40b5-8b2d-d3a7ddf33b9b </w:instrText>
      </w:r>
      <w:r w:rsidRPr="00F7200E">
        <w:fldChar w:fldCharType="end"/>
      </w:r>
      <w:r w:rsidRPr="00F7200E">
        <w:fldChar w:fldCharType="begin"/>
      </w:r>
      <w:r w:rsidRPr="00F7200E">
        <w:instrText xml:space="preserve"> Quote "</w:instrText>
      </w:r>
      <w:r w:rsidRPr="00F7200E">
        <w:rPr>
          <w:b/>
          <w:bCs/>
        </w:rPr>
        <w:fldChar w:fldCharType="begin"/>
      </w:r>
      <w:r w:rsidRPr="00F7200E">
        <w:rPr>
          <w:b/>
          <w:bCs/>
        </w:rPr>
        <w:instrText>SEQ SectionText(1.) \h</w:instrText>
      </w:r>
      <w:r w:rsidRPr="00F7200E">
        <w:rPr>
          <w:b/>
          <w:bCs/>
        </w:rPr>
        <w:fldChar w:fldCharType="end"/>
      </w:r>
      <w:r w:rsidRPr="00F7200E">
        <w:rPr>
          <w:b/>
          <w:bCs/>
        </w:rPr>
        <w:fldChar w:fldCharType="begin"/>
      </w:r>
      <w:r w:rsidRPr="00F7200E">
        <w:rPr>
          <w:b/>
          <w:bCs/>
        </w:rPr>
        <w:instrText>SEQ ParaDisplay1</w:instrText>
      </w:r>
      <w:r w:rsidRPr="00F7200E">
        <w:rPr>
          <w:b/>
          <w:bCs/>
        </w:rPr>
        <w:fldChar w:fldCharType="separate"/>
      </w:r>
      <w:r w:rsidR="00BF0AB8">
        <w:rPr>
          <w:b/>
          <w:bCs/>
          <w:noProof/>
        </w:rPr>
        <w:instrText>3</w:instrText>
      </w:r>
      <w:r w:rsidRPr="00F7200E">
        <w:rPr>
          <w:b/>
          <w:bCs/>
        </w:rPr>
        <w:fldChar w:fldCharType="end"/>
      </w:r>
      <w:r w:rsidRPr="00F7200E">
        <w:fldChar w:fldCharType="begin"/>
      </w:r>
      <w:r w:rsidRPr="00F7200E">
        <w:instrText xml:space="preserve"> SEQ SectionText(1) \r0\h </w:instrText>
      </w:r>
      <w:r w:rsidRPr="00F7200E">
        <w:fldChar w:fldCharType="end"/>
      </w:r>
      <w:r w:rsidRPr="00F7200E">
        <w:fldChar w:fldCharType="begin"/>
      </w:r>
      <w:r w:rsidRPr="00F7200E">
        <w:instrText xml:space="preserve"> SEQ SectionInterpretation(a) \r0\h </w:instrText>
      </w:r>
      <w:r w:rsidRPr="00F7200E">
        <w:fldChar w:fldCharType="end"/>
      </w:r>
      <w:r w:rsidRPr="00F7200E">
        <w:fldChar w:fldCharType="begin"/>
      </w:r>
      <w:r w:rsidRPr="00F7200E">
        <w:instrText xml:space="preserve"> SEQ SectionText(a) \r0\h </w:instrText>
      </w:r>
      <w:r w:rsidRPr="00F7200E">
        <w:fldChar w:fldCharType="end"/>
      </w:r>
      <w:r w:rsidRPr="00F7200E">
        <w:fldChar w:fldCharType="begin"/>
      </w:r>
      <w:r w:rsidRPr="00F7200E">
        <w:instrText xml:space="preserve"> SEQ pSectionText1. \r0\h </w:instrText>
      </w:r>
      <w:r w:rsidRPr="00F7200E">
        <w:fldChar w:fldCharType="end"/>
      </w:r>
      <w:r w:rsidRPr="00F7200E">
        <w:fldChar w:fldCharType="begin"/>
      </w:r>
      <w:r w:rsidRPr="00F7200E">
        <w:instrText xml:space="preserve"> SEQ SectionIllustrationText(a) \r0\h </w:instrText>
      </w:r>
      <w:r w:rsidRPr="00F7200E">
        <w:fldChar w:fldCharType="end"/>
      </w:r>
      <w:r w:rsidRPr="00F7200E">
        <w:fldChar w:fldCharType="begin"/>
      </w:r>
      <w:r w:rsidRPr="00F7200E">
        <w:instrText xml:space="preserve"> SEQ SectionExplanationText\r0\h </w:instrText>
      </w:r>
      <w:r w:rsidRPr="00F7200E">
        <w:fldChar w:fldCharType="end"/>
      </w:r>
      <w:r w:rsidRPr="00F7200E">
        <w:fldChar w:fldCharType="begin"/>
      </w:r>
      <w:r w:rsidRPr="00F7200E">
        <w:instrText xml:space="preserve"> SEQ SectionExceptionText\r0\h </w:instrText>
      </w:r>
      <w:r w:rsidRPr="00F7200E">
        <w:fldChar w:fldCharType="end"/>
      </w:r>
      <w:r w:rsidRPr="00F7200E">
        <w:rPr>
          <w:b/>
          <w:bCs/>
        </w:rPr>
        <w:instrText>.</w:instrText>
      </w:r>
      <w:r w:rsidRPr="00F7200E">
        <w:instrText xml:space="preserve">" </w:instrText>
      </w:r>
      <w:r w:rsidRPr="00F7200E">
        <w:fldChar w:fldCharType="separate"/>
      </w:r>
      <w:r w:rsidR="00BF0AB8">
        <w:rPr>
          <w:b/>
          <w:bCs/>
          <w:noProof/>
        </w:rPr>
        <w:t>3</w:t>
      </w:r>
      <w:r w:rsidR="00BF0AB8" w:rsidRPr="00F7200E">
        <w:rPr>
          <w:b/>
          <w:bCs/>
        </w:rPr>
        <w:t>.</w:t>
      </w:r>
      <w:r w:rsidRPr="00F7200E">
        <w:fldChar w:fldCharType="end"/>
      </w:r>
      <w:r w:rsidRPr="00F7200E">
        <w:t>  The principal Act is amended by inserting, immediately after section 10, the following Part and Part heading:</w:t>
      </w:r>
    </w:p>
    <w:p w:rsidR="0080777B" w:rsidRPr="00F7200E" w:rsidRDefault="0080777B" w:rsidP="0080777B">
      <w:pPr>
        <w:pStyle w:val="Am1DivisionHeading1"/>
      </w:pPr>
      <w:r w:rsidRPr="00F7200E">
        <w:fldChar w:fldCharType="begin"/>
      </w:r>
      <w:r w:rsidRPr="00F7200E">
        <w:instrText xml:space="preserve"> GUID=7ea2cfa5-aebf-4668-b91b-6c7b35b065ca </w:instrText>
      </w:r>
      <w:r w:rsidRPr="00F7200E">
        <w:fldChar w:fldCharType="end"/>
      </w:r>
      <w:r w:rsidRPr="00F7200E">
        <w:t xml:space="preserve">“PART </w:t>
      </w:r>
      <w:r w:rsidRPr="00F7200E">
        <w:fldChar w:fldCharType="begin"/>
      </w:r>
      <w:r w:rsidRPr="00F7200E">
        <w:instrText xml:space="preserve"> Quote "IIIA</w:instrText>
      </w:r>
      <w:r w:rsidRPr="00F7200E">
        <w:fldChar w:fldCharType="begin"/>
      </w:r>
      <w:r w:rsidRPr="00F7200E">
        <w:instrText xml:space="preserve"> Preserved=Yes </w:instrText>
      </w:r>
      <w:r w:rsidRPr="00F7200E">
        <w:fldChar w:fldCharType="end"/>
      </w:r>
      <w:r w:rsidRPr="00F7200E">
        <w:instrText xml:space="preserve">" </w:instrText>
      </w:r>
      <w:r w:rsidRPr="00F7200E">
        <w:fldChar w:fldCharType="separate"/>
      </w:r>
      <w:r w:rsidR="00BF0AB8" w:rsidRPr="00F7200E">
        <w:t>IIIA</w:t>
      </w:r>
      <w:r w:rsidRPr="00F7200E">
        <w:fldChar w:fldCharType="end"/>
      </w:r>
      <w:r w:rsidRPr="00F7200E">
        <w:br/>
        <w:t>eLECTRONIC TRANSACTION SYSTEM</w:t>
      </w:r>
    </w:p>
    <w:p w:rsidR="0080777B" w:rsidRPr="00F7200E" w:rsidRDefault="0080777B" w:rsidP="0080777B">
      <w:pPr>
        <w:pStyle w:val="Am1SectionHeading"/>
      </w:pPr>
      <w:r w:rsidRPr="00F7200E">
        <w:fldChar w:fldCharType="begin"/>
      </w:r>
      <w:r w:rsidRPr="00F7200E">
        <w:instrText xml:space="preserve"> GUID=4716f023-f220-42df-bde2-90c528f2a15a </w:instrText>
      </w:r>
      <w:r w:rsidRPr="00F7200E">
        <w:fldChar w:fldCharType="end"/>
      </w:r>
      <w:r w:rsidRPr="00F7200E">
        <w:t>Interpretation of this Part</w:t>
      </w:r>
    </w:p>
    <w:p w:rsidR="0080777B" w:rsidRPr="00F7200E" w:rsidRDefault="0080777B" w:rsidP="0080777B">
      <w:pPr>
        <w:pStyle w:val="Am1SectionText1"/>
      </w:pPr>
      <w:r w:rsidRPr="00F7200E">
        <w:fldChar w:fldCharType="begin"/>
      </w:r>
      <w:r w:rsidRPr="00F7200E">
        <w:instrText xml:space="preserve"> GUID=d8662558-bc1c-4830-bdec-ed88eaeebf93 </w:instrText>
      </w:r>
      <w:r w:rsidRPr="00F7200E">
        <w:fldChar w:fldCharType="end"/>
      </w:r>
      <w:r w:rsidRPr="00F7200E">
        <w:fldChar w:fldCharType="begin"/>
      </w:r>
      <w:r w:rsidRPr="00F7200E">
        <w:instrText xml:space="preserve"> Quote "</w:instrText>
      </w:r>
      <w:r w:rsidRPr="00F7200E">
        <w:rPr>
          <w:b/>
        </w:rPr>
        <w:instrText>10A</w:instrText>
      </w:r>
      <w:r w:rsidRPr="00F7200E">
        <w:fldChar w:fldCharType="begin"/>
      </w:r>
      <w:r w:rsidRPr="00F7200E">
        <w:instrText xml:space="preserve"> Preserved=Yes </w:instrText>
      </w:r>
      <w:r w:rsidRPr="00F7200E">
        <w:fldChar w:fldCharType="end"/>
      </w:r>
      <w:r w:rsidRPr="00F7200E">
        <w:rPr>
          <w:b/>
        </w:rPr>
        <w:instrText>.</w:instrText>
      </w:r>
      <w:r w:rsidRPr="00F7200E">
        <w:instrText xml:space="preserve">" </w:instrText>
      </w:r>
      <w:r w:rsidRPr="00F7200E">
        <w:fldChar w:fldCharType="separate"/>
      </w:r>
      <w:r w:rsidR="00BF0AB8" w:rsidRPr="00F7200E">
        <w:rPr>
          <w:b/>
        </w:rPr>
        <w:t>10A.</w:t>
      </w:r>
      <w:r w:rsidRPr="00F7200E">
        <w:fldChar w:fldCharType="end"/>
      </w:r>
      <w:r w:rsidRPr="00F7200E">
        <w:t>  In this Part, unless the context otherwise requires —</w:t>
      </w:r>
    </w:p>
    <w:p w:rsidR="0056220B" w:rsidRPr="00F7200E" w:rsidRDefault="0056220B" w:rsidP="0056220B">
      <w:pPr>
        <w:pStyle w:val="Am1SectionInterpretationItem"/>
        <w:rPr>
          <w:color w:val="000000" w:themeColor="text1"/>
          <w:lang w:val="en"/>
        </w:rPr>
      </w:pPr>
      <w:r w:rsidRPr="00F7200E">
        <w:rPr>
          <w:color w:val="000000" w:themeColor="text1"/>
        </w:rPr>
        <w:fldChar w:fldCharType="begin"/>
      </w:r>
      <w:r w:rsidRPr="00F7200E">
        <w:rPr>
          <w:color w:val="000000" w:themeColor="text1"/>
        </w:rPr>
        <w:instrText xml:space="preserve"> GUID=99b0f521-5a04-42c3-aba7-54b24a1bc04d </w:instrText>
      </w:r>
      <w:r w:rsidRPr="00F7200E">
        <w:rPr>
          <w:color w:val="000000" w:themeColor="text1"/>
        </w:rPr>
        <w:fldChar w:fldCharType="end"/>
      </w:r>
      <w:r w:rsidRPr="00F7200E">
        <w:rPr>
          <w:color w:val="000000" w:themeColor="text1"/>
          <w:lang w:val="en"/>
        </w:rPr>
        <w:t>“</w:t>
      </w:r>
      <w:bookmarkStart w:id="1" w:name="HIT1"/>
      <w:bookmarkEnd w:id="1"/>
      <w:r w:rsidRPr="00F7200E">
        <w:rPr>
          <w:color w:val="000000" w:themeColor="text1"/>
          <w:lang w:val="en"/>
        </w:rPr>
        <w:t xml:space="preserve">document” </w:t>
      </w:r>
      <w:bookmarkStart w:id="2" w:name="HIT2"/>
      <w:bookmarkEnd w:id="2"/>
      <w:r w:rsidR="00C05DA3" w:rsidRPr="00F7200E">
        <w:rPr>
          <w:color w:val="000000" w:themeColor="text1"/>
          <w:lang w:val="en"/>
        </w:rPr>
        <w:t>includes</w:t>
      </w:r>
      <w:r w:rsidRPr="00F7200E">
        <w:rPr>
          <w:color w:val="000000" w:themeColor="text1"/>
          <w:lang w:val="en"/>
        </w:rPr>
        <w:t xml:space="preserve"> a document in </w:t>
      </w:r>
      <w:bookmarkStart w:id="3" w:name="HIT3"/>
      <w:bookmarkEnd w:id="3"/>
      <w:r w:rsidRPr="00F7200E">
        <w:rPr>
          <w:color w:val="000000" w:themeColor="text1"/>
          <w:lang w:val="en"/>
        </w:rPr>
        <w:t>electronic form;</w:t>
      </w:r>
    </w:p>
    <w:p w:rsidR="0080777B" w:rsidRPr="00F7200E" w:rsidRDefault="00A83C6A" w:rsidP="0080777B">
      <w:pPr>
        <w:pStyle w:val="Am1SectionInterpretationItem"/>
        <w:rPr>
          <w:color w:val="000000" w:themeColor="text1"/>
          <w:szCs w:val="26"/>
          <w:lang w:val="en"/>
        </w:rPr>
      </w:pPr>
      <w:r w:rsidRPr="00F7200E">
        <w:rPr>
          <w:color w:val="000000" w:themeColor="text1"/>
        </w:rPr>
        <w:fldChar w:fldCharType="begin"/>
      </w:r>
      <w:r w:rsidRPr="00F7200E">
        <w:rPr>
          <w:color w:val="000000" w:themeColor="text1"/>
        </w:rPr>
        <w:instrText xml:space="preserve"> GUID=f71a27fa-62f4-48c5-a9e6-2d4050ca59b4 </w:instrText>
      </w:r>
      <w:r w:rsidRPr="00F7200E">
        <w:rPr>
          <w:color w:val="000000" w:themeColor="text1"/>
        </w:rPr>
        <w:fldChar w:fldCharType="end"/>
      </w:r>
      <w:r w:rsidRPr="00F7200E">
        <w:rPr>
          <w:color w:val="000000" w:themeColor="text1"/>
          <w:szCs w:val="26"/>
          <w:lang w:val="en"/>
        </w:rPr>
        <w:t xml:space="preserve"> </w:t>
      </w:r>
      <w:r w:rsidR="0080777B" w:rsidRPr="00F7200E">
        <w:rPr>
          <w:color w:val="000000" w:themeColor="text1"/>
          <w:szCs w:val="26"/>
          <w:lang w:val="en"/>
        </w:rPr>
        <w:t xml:space="preserve">“malfunction”, in relation to the electronic transaction system, includes any defect or breakdown in </w:t>
      </w:r>
      <w:r w:rsidR="00C05DA3" w:rsidRPr="00F7200E">
        <w:rPr>
          <w:color w:val="000000" w:themeColor="text1"/>
          <w:szCs w:val="26"/>
          <w:lang w:val="en"/>
        </w:rPr>
        <w:t xml:space="preserve">that </w:t>
      </w:r>
      <w:r w:rsidR="00CC1329" w:rsidRPr="00F7200E">
        <w:rPr>
          <w:color w:val="000000" w:themeColor="text1"/>
          <w:szCs w:val="26"/>
          <w:lang w:val="en"/>
        </w:rPr>
        <w:t>system</w:t>
      </w:r>
      <w:r w:rsidR="0080777B" w:rsidRPr="00F7200E">
        <w:rPr>
          <w:color w:val="000000" w:themeColor="text1"/>
          <w:szCs w:val="26"/>
          <w:lang w:val="en"/>
        </w:rPr>
        <w:t xml:space="preserve"> or in any equipment, software or telecommunication networks used in or in connection with </w:t>
      </w:r>
      <w:r w:rsidR="00C05DA3" w:rsidRPr="00F7200E">
        <w:rPr>
          <w:color w:val="000000" w:themeColor="text1"/>
          <w:szCs w:val="26"/>
          <w:lang w:val="en"/>
        </w:rPr>
        <w:t>that</w:t>
      </w:r>
      <w:r w:rsidR="00CC1329" w:rsidRPr="00F7200E">
        <w:rPr>
          <w:color w:val="000000" w:themeColor="text1"/>
          <w:szCs w:val="26"/>
          <w:lang w:val="en"/>
        </w:rPr>
        <w:t xml:space="preserve"> system</w:t>
      </w:r>
      <w:r w:rsidR="0080777B" w:rsidRPr="00F7200E">
        <w:rPr>
          <w:color w:val="000000" w:themeColor="text1"/>
          <w:szCs w:val="26"/>
          <w:lang w:val="en"/>
        </w:rPr>
        <w:t>;</w:t>
      </w:r>
    </w:p>
    <w:p w:rsidR="0080777B" w:rsidRPr="00DB0205" w:rsidRDefault="0080777B" w:rsidP="0080777B">
      <w:pPr>
        <w:pStyle w:val="Am1SectionInterpretationItem"/>
        <w:rPr>
          <w:color w:val="000000" w:themeColor="text1"/>
          <w:lang w:val="en" w:eastAsia="en-SG"/>
        </w:rPr>
      </w:pPr>
      <w:r w:rsidRPr="00DB0205">
        <w:rPr>
          <w:color w:val="000000" w:themeColor="text1"/>
        </w:rPr>
        <w:fldChar w:fldCharType="begin"/>
      </w:r>
      <w:r w:rsidRPr="00DB0205">
        <w:rPr>
          <w:color w:val="000000" w:themeColor="text1"/>
        </w:rPr>
        <w:instrText xml:space="preserve"> GUID=daf022d9-b24e-4b73-8f9d-d73a36639124 </w:instrText>
      </w:r>
      <w:r w:rsidRPr="00DB0205">
        <w:rPr>
          <w:color w:val="000000" w:themeColor="text1"/>
        </w:rPr>
        <w:fldChar w:fldCharType="end"/>
      </w:r>
      <w:r w:rsidRPr="00DB0205">
        <w:rPr>
          <w:color w:val="000000" w:themeColor="text1"/>
          <w:lang w:val="en" w:eastAsia="en-SG"/>
        </w:rPr>
        <w:t>“transaction”, in relation to the Public Guardian, means —</w:t>
      </w:r>
    </w:p>
    <w:p w:rsidR="006769DF" w:rsidRPr="00DB0205" w:rsidRDefault="00F743DB" w:rsidP="006769DF">
      <w:pPr>
        <w:pStyle w:val="Am1SectionInterpretationa"/>
      </w:pPr>
      <w:r w:rsidRPr="00DB0205">
        <w:fldChar w:fldCharType="begin"/>
      </w:r>
      <w:r w:rsidRPr="00DB0205">
        <w:instrText xml:space="preserve"> GUID=6f5f6e08-f4dd-4d2c-9fed-93a8b55e8667 </w:instrText>
      </w:r>
      <w:r w:rsidRPr="00DB0205">
        <w:fldChar w:fldCharType="end"/>
      </w:r>
      <w:r w:rsidR="006769DF" w:rsidRPr="00DB0205">
        <w:tab/>
      </w:r>
      <w:r w:rsidR="006769DF" w:rsidRPr="00DB0205">
        <w:fldChar w:fldCharType="begin"/>
      </w:r>
      <w:r w:rsidR="006769DF" w:rsidRPr="00DB0205">
        <w:instrText xml:space="preserve"> Quote "(</w:instrText>
      </w:r>
      <w:r w:rsidR="006769DF" w:rsidRPr="00DB0205">
        <w:rPr>
          <w:i/>
        </w:rPr>
        <w:instrText>a</w:instrText>
      </w:r>
      <w:r w:rsidR="006769DF" w:rsidRPr="00DB0205">
        <w:fldChar w:fldCharType="begin"/>
      </w:r>
      <w:r w:rsidR="006769DF" w:rsidRPr="00DB0205">
        <w:instrText xml:space="preserve"> Preserved=Yes </w:instrText>
      </w:r>
      <w:r w:rsidR="006769DF" w:rsidRPr="00DB0205">
        <w:fldChar w:fldCharType="end"/>
      </w:r>
      <w:r w:rsidR="006769DF" w:rsidRPr="00DB0205">
        <w:instrText xml:space="preserve">)" </w:instrText>
      </w:r>
      <w:r w:rsidR="006769DF" w:rsidRPr="00DB0205">
        <w:fldChar w:fldCharType="separate"/>
      </w:r>
      <w:r w:rsidR="00BF0AB8" w:rsidRPr="00DB0205">
        <w:t>(</w:t>
      </w:r>
      <w:r w:rsidR="00BF0AB8" w:rsidRPr="00DB0205">
        <w:rPr>
          <w:i/>
        </w:rPr>
        <w:t>a</w:t>
      </w:r>
      <w:r w:rsidR="00BF0AB8" w:rsidRPr="00DB0205">
        <w:t>)</w:t>
      </w:r>
      <w:r w:rsidR="006769DF" w:rsidRPr="00DB0205">
        <w:fldChar w:fldCharType="end"/>
      </w:r>
      <w:r w:rsidR="006769DF" w:rsidRPr="00DB0205">
        <w:tab/>
      </w:r>
      <w:r w:rsidR="006769DF" w:rsidRPr="00BF0AB8">
        <w:t>the creation of an electronic instrument</w:t>
      </w:r>
      <w:r w:rsidR="00F7200E" w:rsidRPr="00BF0AB8">
        <w:t xml:space="preserve"> that is intended to be registered as a lasting power of attorney, using the electronic transaction system</w:t>
      </w:r>
      <w:r w:rsidR="006769DF" w:rsidRPr="00BF0AB8">
        <w:t>;</w:t>
      </w:r>
    </w:p>
    <w:p w:rsidR="001C5F37" w:rsidRPr="00F7200E" w:rsidRDefault="006769DF" w:rsidP="00732114">
      <w:pPr>
        <w:pStyle w:val="Am1SectionInterpretationa"/>
        <w:rPr>
          <w:lang w:val="en"/>
        </w:rPr>
      </w:pPr>
      <w:r w:rsidRPr="00F7200E">
        <w:rPr>
          <w:lang w:val="en" w:eastAsia="en-SG"/>
        </w:rPr>
        <w:tab/>
      </w:r>
      <w:r w:rsidR="004961F2" w:rsidRPr="00F7200E">
        <w:rPr>
          <w:lang w:val="en" w:eastAsia="en-SG"/>
        </w:rPr>
        <w:fldChar w:fldCharType="begin"/>
      </w:r>
      <w:r w:rsidR="004961F2" w:rsidRPr="00F7200E">
        <w:rPr>
          <w:lang w:val="en" w:eastAsia="en-SG"/>
        </w:rPr>
        <w:instrText xml:space="preserve"> Quote "(</w:instrText>
      </w:r>
      <w:r w:rsidRPr="00F7200E">
        <w:rPr>
          <w:i/>
          <w:lang w:val="en" w:eastAsia="en-SG"/>
        </w:rPr>
        <w:instrText>b</w:instrText>
      </w:r>
      <w:r w:rsidR="004961F2" w:rsidRPr="00F7200E">
        <w:rPr>
          <w:lang w:val="en" w:eastAsia="en-SG"/>
        </w:rPr>
        <w:fldChar w:fldCharType="begin"/>
      </w:r>
      <w:r w:rsidR="004961F2" w:rsidRPr="00F7200E">
        <w:rPr>
          <w:lang w:val="en" w:eastAsia="en-SG"/>
        </w:rPr>
        <w:instrText xml:space="preserve"> Preserved=Yes </w:instrText>
      </w:r>
      <w:r w:rsidR="004961F2" w:rsidRPr="00F7200E">
        <w:rPr>
          <w:lang w:val="en" w:eastAsia="en-SG"/>
        </w:rPr>
        <w:fldChar w:fldCharType="end"/>
      </w:r>
      <w:r w:rsidR="004961F2" w:rsidRPr="00F7200E">
        <w:rPr>
          <w:lang w:val="en" w:eastAsia="en-SG"/>
        </w:rPr>
        <w:instrText xml:space="preserve">)" </w:instrText>
      </w:r>
      <w:r w:rsidR="004961F2" w:rsidRPr="00F7200E">
        <w:rPr>
          <w:lang w:val="en" w:eastAsia="en-SG"/>
        </w:rPr>
        <w:fldChar w:fldCharType="separate"/>
      </w:r>
      <w:r w:rsidR="00BF0AB8" w:rsidRPr="00F7200E">
        <w:rPr>
          <w:lang w:val="en" w:eastAsia="en-SG"/>
        </w:rPr>
        <w:t>(</w:t>
      </w:r>
      <w:r w:rsidR="00BF0AB8" w:rsidRPr="00F7200E">
        <w:rPr>
          <w:i/>
          <w:lang w:val="en" w:eastAsia="en-SG"/>
        </w:rPr>
        <w:t>b</w:t>
      </w:r>
      <w:r w:rsidR="00BF0AB8" w:rsidRPr="00F7200E">
        <w:rPr>
          <w:lang w:val="en" w:eastAsia="en-SG"/>
        </w:rPr>
        <w:t>)</w:t>
      </w:r>
      <w:r w:rsidR="004961F2" w:rsidRPr="00F7200E">
        <w:rPr>
          <w:lang w:val="en" w:eastAsia="en-SG"/>
        </w:rPr>
        <w:fldChar w:fldCharType="end"/>
      </w:r>
      <w:r w:rsidR="004961F2" w:rsidRPr="00F7200E">
        <w:rPr>
          <w:lang w:val="en" w:eastAsia="en-SG"/>
        </w:rPr>
        <w:tab/>
      </w:r>
      <w:r w:rsidR="0080777B" w:rsidRPr="00F7200E">
        <w:rPr>
          <w:lang w:val="en" w:eastAsia="en-SG"/>
        </w:rPr>
        <w:t xml:space="preserve">the filing or lodging of any document with the Public Guardian, or the submission, production, delivery, furnishing or sending of any document to the Public Guardian, under </w:t>
      </w:r>
      <w:r w:rsidR="00900AAF" w:rsidRPr="00F7200E">
        <w:rPr>
          <w:lang w:val="en" w:eastAsia="en-SG"/>
        </w:rPr>
        <w:t xml:space="preserve">or for the purposes of </w:t>
      </w:r>
      <w:r w:rsidR="0080777B" w:rsidRPr="00F7200E">
        <w:rPr>
          <w:lang w:val="en" w:eastAsia="en-SG"/>
        </w:rPr>
        <w:t>this Act;</w:t>
      </w:r>
      <w:r w:rsidR="002A54B6" w:rsidRPr="00F7200E">
        <w:rPr>
          <w:lang w:val="en" w:eastAsia="en-SG"/>
        </w:rPr>
        <w:tab/>
      </w:r>
    </w:p>
    <w:p w:rsidR="007C6470" w:rsidRPr="00F7200E" w:rsidRDefault="0080777B" w:rsidP="00971F7E">
      <w:pPr>
        <w:pStyle w:val="Am1SectionInterpretationa"/>
        <w:rPr>
          <w:color w:val="000000" w:themeColor="text1"/>
          <w:lang w:val="en" w:eastAsia="en-SG"/>
        </w:rPr>
      </w:pPr>
      <w:r w:rsidRPr="00F7200E">
        <w:rPr>
          <w:color w:val="000000" w:themeColor="text1"/>
        </w:rPr>
        <w:fldChar w:fldCharType="begin"/>
      </w:r>
      <w:r w:rsidRPr="00F7200E">
        <w:rPr>
          <w:color w:val="000000" w:themeColor="text1"/>
        </w:rPr>
        <w:instrText xml:space="preserve"> GUID=45c739b8-b31c-4bef-b610-e4b732387fcf </w:instrText>
      </w:r>
      <w:r w:rsidRPr="00F7200E">
        <w:rPr>
          <w:color w:val="000000" w:themeColor="text1"/>
        </w:rPr>
        <w:fldChar w:fldCharType="end"/>
      </w:r>
      <w:r w:rsidRPr="00F7200E">
        <w:rPr>
          <w:color w:val="000000" w:themeColor="text1"/>
          <w:lang w:val="en" w:eastAsia="en-SG"/>
        </w:rPr>
        <w:tab/>
      </w:r>
      <w:r w:rsidRPr="00F7200E">
        <w:rPr>
          <w:color w:val="000000" w:themeColor="text1"/>
          <w:lang w:val="en" w:eastAsia="en-SG"/>
        </w:rPr>
        <w:fldChar w:fldCharType="begin"/>
      </w:r>
      <w:r w:rsidRPr="00F7200E">
        <w:rPr>
          <w:color w:val="000000" w:themeColor="text1"/>
          <w:lang w:val="en" w:eastAsia="en-SG"/>
        </w:rPr>
        <w:instrText xml:space="preserve"> Quote "(</w:instrText>
      </w:r>
      <w:r w:rsidR="006769DF" w:rsidRPr="00F7200E">
        <w:rPr>
          <w:i/>
          <w:color w:val="000000" w:themeColor="text1"/>
          <w:lang w:val="en" w:eastAsia="en-SG"/>
        </w:rPr>
        <w:instrText>c</w:instrText>
      </w:r>
      <w:r w:rsidRPr="00F7200E">
        <w:rPr>
          <w:color w:val="000000" w:themeColor="text1"/>
          <w:lang w:val="en" w:eastAsia="en-SG"/>
        </w:rPr>
        <w:fldChar w:fldCharType="begin"/>
      </w:r>
      <w:r w:rsidRPr="00F7200E">
        <w:rPr>
          <w:color w:val="000000" w:themeColor="text1"/>
          <w:lang w:val="en" w:eastAsia="en-SG"/>
        </w:rPr>
        <w:instrText xml:space="preserve"> Preserved=Yes </w:instrText>
      </w:r>
      <w:r w:rsidRPr="00F7200E">
        <w:rPr>
          <w:color w:val="000000" w:themeColor="text1"/>
          <w:lang w:val="en" w:eastAsia="en-SG"/>
        </w:rPr>
        <w:fldChar w:fldCharType="end"/>
      </w:r>
      <w:r w:rsidRPr="00F7200E">
        <w:rPr>
          <w:color w:val="000000" w:themeColor="text1"/>
          <w:lang w:val="en" w:eastAsia="en-SG"/>
        </w:rPr>
        <w:instrText xml:space="preserve">)" </w:instrText>
      </w:r>
      <w:r w:rsidRPr="00F7200E">
        <w:rPr>
          <w:color w:val="000000" w:themeColor="text1"/>
          <w:lang w:val="en" w:eastAsia="en-SG"/>
        </w:rPr>
        <w:fldChar w:fldCharType="separate"/>
      </w:r>
      <w:r w:rsidR="00BF0AB8" w:rsidRPr="00F7200E">
        <w:rPr>
          <w:color w:val="000000" w:themeColor="text1"/>
          <w:lang w:val="en" w:eastAsia="en-SG"/>
        </w:rPr>
        <w:t>(</w:t>
      </w:r>
      <w:r w:rsidR="00BF0AB8" w:rsidRPr="00F7200E">
        <w:rPr>
          <w:i/>
          <w:color w:val="000000" w:themeColor="text1"/>
          <w:lang w:val="en" w:eastAsia="en-SG"/>
        </w:rPr>
        <w:t>c</w:t>
      </w:r>
      <w:r w:rsidR="00BF0AB8" w:rsidRPr="00F7200E">
        <w:rPr>
          <w:color w:val="000000" w:themeColor="text1"/>
          <w:lang w:val="en" w:eastAsia="en-SG"/>
        </w:rPr>
        <w:t>)</w:t>
      </w:r>
      <w:r w:rsidRPr="00F7200E">
        <w:rPr>
          <w:color w:val="000000" w:themeColor="text1"/>
          <w:lang w:val="en" w:eastAsia="en-SG"/>
        </w:rPr>
        <w:fldChar w:fldCharType="end"/>
      </w:r>
      <w:r w:rsidRPr="00F7200E">
        <w:rPr>
          <w:color w:val="000000" w:themeColor="text1"/>
          <w:lang w:val="en" w:eastAsia="en-SG"/>
        </w:rPr>
        <w:tab/>
      </w:r>
      <w:r w:rsidRPr="00F7200E">
        <w:rPr>
          <w:color w:val="000000" w:themeColor="text1"/>
          <w:szCs w:val="26"/>
          <w:lang w:val="en" w:eastAsia="en-SG"/>
        </w:rPr>
        <w:t xml:space="preserve">the making of any application, submission or request to the Public Guardian under </w:t>
      </w:r>
      <w:r w:rsidR="009610A3" w:rsidRPr="00F7200E">
        <w:rPr>
          <w:color w:val="000000" w:themeColor="text1"/>
          <w:szCs w:val="26"/>
          <w:lang w:val="en" w:eastAsia="en-SG"/>
        </w:rPr>
        <w:t xml:space="preserve">or for the </w:t>
      </w:r>
      <w:r w:rsidR="009610A3" w:rsidRPr="00DB0205">
        <w:rPr>
          <w:color w:val="000000" w:themeColor="text1"/>
          <w:szCs w:val="26"/>
          <w:lang w:val="en" w:eastAsia="en-SG"/>
        </w:rPr>
        <w:t xml:space="preserve">purposes of </w:t>
      </w:r>
      <w:r w:rsidRPr="00DB0205">
        <w:rPr>
          <w:color w:val="000000" w:themeColor="text1"/>
          <w:szCs w:val="26"/>
          <w:lang w:val="en" w:eastAsia="en-SG"/>
        </w:rPr>
        <w:t>this Act;</w:t>
      </w:r>
      <w:r w:rsidR="007C6470" w:rsidRPr="00E9094F">
        <w:rPr>
          <w:color w:val="000000" w:themeColor="text1"/>
          <w:highlight w:val="yellow"/>
        </w:rPr>
        <w:fldChar w:fldCharType="begin"/>
      </w:r>
      <w:r w:rsidR="007C6470" w:rsidRPr="00E9094F">
        <w:rPr>
          <w:color w:val="000000" w:themeColor="text1"/>
          <w:highlight w:val="yellow"/>
        </w:rPr>
        <w:instrText xml:space="preserve"> GUID=ce4c4940-7894-4725-9eb5-44cb8ae90a8d </w:instrText>
      </w:r>
      <w:r w:rsidR="007C6470" w:rsidRPr="00E9094F">
        <w:rPr>
          <w:color w:val="000000" w:themeColor="text1"/>
          <w:highlight w:val="yellow"/>
        </w:rPr>
        <w:fldChar w:fldCharType="end"/>
      </w:r>
      <w:r w:rsidR="007C6470" w:rsidRPr="00F7200E">
        <w:rPr>
          <w:color w:val="000000" w:themeColor="text1"/>
          <w:lang w:val="en" w:eastAsia="en-SG"/>
        </w:rPr>
        <w:tab/>
      </w:r>
    </w:p>
    <w:p w:rsidR="0080777B" w:rsidRPr="00F7200E" w:rsidRDefault="007C6470" w:rsidP="007C6470">
      <w:pPr>
        <w:pStyle w:val="Am1SectionInterpretationa"/>
        <w:rPr>
          <w:color w:val="000000" w:themeColor="text1"/>
          <w:lang w:val="en" w:eastAsia="en-SG"/>
        </w:rPr>
      </w:pPr>
      <w:r w:rsidRPr="00F7200E">
        <w:rPr>
          <w:color w:val="000000" w:themeColor="text1"/>
        </w:rPr>
        <w:fldChar w:fldCharType="begin"/>
      </w:r>
      <w:r w:rsidRPr="00F7200E">
        <w:rPr>
          <w:color w:val="000000" w:themeColor="text1"/>
        </w:rPr>
        <w:instrText xml:space="preserve"> GUID=e1cf1c20-6eea-4722-925b-dd1b14c9b197 </w:instrText>
      </w:r>
      <w:r w:rsidRPr="00F7200E">
        <w:rPr>
          <w:color w:val="000000" w:themeColor="text1"/>
        </w:rPr>
        <w:fldChar w:fldCharType="end"/>
      </w:r>
      <w:r w:rsidRPr="00F7200E">
        <w:rPr>
          <w:color w:val="000000" w:themeColor="text1"/>
          <w:lang w:val="en" w:eastAsia="en-SG"/>
        </w:rPr>
        <w:tab/>
      </w:r>
      <w:r w:rsidRPr="00DB0205">
        <w:rPr>
          <w:color w:val="000000" w:themeColor="text1"/>
          <w:lang w:val="en" w:eastAsia="en-SG"/>
        </w:rPr>
        <w:fldChar w:fldCharType="begin"/>
      </w:r>
      <w:r w:rsidRPr="00DB0205">
        <w:rPr>
          <w:color w:val="000000" w:themeColor="text1"/>
          <w:lang w:val="en" w:eastAsia="en-SG"/>
        </w:rPr>
        <w:instrText xml:space="preserve"> Quote "(</w:instrText>
      </w:r>
      <w:r w:rsidR="006769DF" w:rsidRPr="00DB0205">
        <w:rPr>
          <w:i/>
          <w:color w:val="000000" w:themeColor="text1"/>
          <w:lang w:val="en" w:eastAsia="en-SG"/>
        </w:rPr>
        <w:instrText>d</w:instrText>
      </w:r>
      <w:r w:rsidRPr="00DB0205">
        <w:rPr>
          <w:color w:val="000000" w:themeColor="text1"/>
          <w:lang w:val="en" w:eastAsia="en-SG"/>
        </w:rPr>
        <w:fldChar w:fldCharType="begin"/>
      </w:r>
      <w:r w:rsidRPr="00DB0205">
        <w:rPr>
          <w:color w:val="000000" w:themeColor="text1"/>
          <w:lang w:val="en" w:eastAsia="en-SG"/>
        </w:rPr>
        <w:instrText xml:space="preserve"> Preserved=Yes </w:instrText>
      </w:r>
      <w:r w:rsidRPr="00DB0205">
        <w:rPr>
          <w:color w:val="000000" w:themeColor="text1"/>
          <w:lang w:val="en" w:eastAsia="en-SG"/>
        </w:rPr>
        <w:fldChar w:fldCharType="end"/>
      </w:r>
      <w:r w:rsidRPr="00DB0205">
        <w:rPr>
          <w:color w:val="000000" w:themeColor="text1"/>
          <w:lang w:val="en" w:eastAsia="en-SG"/>
        </w:rPr>
        <w:instrText xml:space="preserve">)" </w:instrText>
      </w:r>
      <w:r w:rsidRPr="00DB0205">
        <w:rPr>
          <w:color w:val="000000" w:themeColor="text1"/>
          <w:lang w:val="en" w:eastAsia="en-SG"/>
        </w:rPr>
        <w:fldChar w:fldCharType="separate"/>
      </w:r>
      <w:r w:rsidR="00BF0AB8" w:rsidRPr="00DB0205">
        <w:rPr>
          <w:color w:val="000000" w:themeColor="text1"/>
          <w:lang w:val="en" w:eastAsia="en-SG"/>
        </w:rPr>
        <w:t>(</w:t>
      </w:r>
      <w:r w:rsidR="00BF0AB8" w:rsidRPr="00DB0205">
        <w:rPr>
          <w:i/>
          <w:color w:val="000000" w:themeColor="text1"/>
          <w:lang w:val="en" w:eastAsia="en-SG"/>
        </w:rPr>
        <w:t>d</w:t>
      </w:r>
      <w:r w:rsidR="00BF0AB8" w:rsidRPr="00DB0205">
        <w:rPr>
          <w:color w:val="000000" w:themeColor="text1"/>
          <w:lang w:val="en" w:eastAsia="en-SG"/>
        </w:rPr>
        <w:t>)</w:t>
      </w:r>
      <w:r w:rsidRPr="00DB0205">
        <w:rPr>
          <w:color w:val="000000" w:themeColor="text1"/>
          <w:lang w:val="en" w:eastAsia="en-SG"/>
        </w:rPr>
        <w:fldChar w:fldCharType="end"/>
      </w:r>
      <w:r w:rsidRPr="00DB0205">
        <w:rPr>
          <w:color w:val="000000" w:themeColor="text1"/>
          <w:lang w:val="en" w:eastAsia="en-SG"/>
        </w:rPr>
        <w:tab/>
      </w:r>
      <w:r w:rsidR="0080777B" w:rsidRPr="00DB0205">
        <w:rPr>
          <w:color w:val="000000" w:themeColor="text1"/>
          <w:lang w:val="en" w:eastAsia="en-SG"/>
        </w:rPr>
        <w:t>th</w:t>
      </w:r>
      <w:r w:rsidR="0080777B" w:rsidRPr="00F7200E">
        <w:rPr>
          <w:color w:val="000000" w:themeColor="text1"/>
          <w:lang w:val="en" w:eastAsia="en-SG"/>
        </w:rPr>
        <w:t xml:space="preserve">e provision of any undertaking or declaration to the Public Guardian under </w:t>
      </w:r>
      <w:r w:rsidR="00563D3D" w:rsidRPr="00F7200E">
        <w:rPr>
          <w:color w:val="000000" w:themeColor="text1"/>
          <w:lang w:val="en" w:eastAsia="en-SG"/>
        </w:rPr>
        <w:t xml:space="preserve">or for the purposes of </w:t>
      </w:r>
      <w:r w:rsidR="0080777B" w:rsidRPr="00F7200E">
        <w:rPr>
          <w:color w:val="000000" w:themeColor="text1"/>
          <w:lang w:val="en" w:eastAsia="en-SG"/>
        </w:rPr>
        <w:t xml:space="preserve">this Act; </w:t>
      </w:r>
      <w:r w:rsidR="00944E54" w:rsidRPr="00F7200E">
        <w:rPr>
          <w:color w:val="000000" w:themeColor="text1"/>
          <w:lang w:val="en" w:eastAsia="en-SG"/>
        </w:rPr>
        <w:t>and</w:t>
      </w:r>
    </w:p>
    <w:p w:rsidR="0080777B" w:rsidRPr="00F7200E" w:rsidRDefault="007C6470" w:rsidP="007C6470">
      <w:pPr>
        <w:pStyle w:val="Am1SectionInterpretationa"/>
        <w:rPr>
          <w:color w:val="000000" w:themeColor="text1"/>
          <w:lang w:val="en" w:eastAsia="en-SG"/>
        </w:rPr>
      </w:pPr>
      <w:r w:rsidRPr="00F7200E">
        <w:fldChar w:fldCharType="begin"/>
      </w:r>
      <w:r w:rsidRPr="00F7200E">
        <w:instrText xml:space="preserve"> GUID=21273e66-03c7-4620-b2a3-e500cdb3bf9e </w:instrText>
      </w:r>
      <w:r w:rsidRPr="00F7200E">
        <w:fldChar w:fldCharType="end"/>
      </w:r>
      <w:r w:rsidRPr="00F7200E">
        <w:rPr>
          <w:lang w:val="en" w:eastAsia="en-SG"/>
        </w:rPr>
        <w:tab/>
      </w:r>
      <w:r w:rsidRPr="00F7200E">
        <w:rPr>
          <w:color w:val="000000" w:themeColor="text1"/>
          <w:lang w:val="en" w:eastAsia="en-SG"/>
        </w:rPr>
        <w:fldChar w:fldCharType="begin"/>
      </w:r>
      <w:r w:rsidRPr="00F7200E">
        <w:rPr>
          <w:color w:val="000000" w:themeColor="text1"/>
          <w:lang w:val="en" w:eastAsia="en-SG"/>
        </w:rPr>
        <w:instrText xml:space="preserve"> Quote "(</w:instrText>
      </w:r>
      <w:r w:rsidR="006769DF" w:rsidRPr="00F7200E">
        <w:rPr>
          <w:i/>
          <w:color w:val="000000" w:themeColor="text1"/>
          <w:lang w:val="en" w:eastAsia="en-SG"/>
        </w:rPr>
        <w:instrText>e</w:instrText>
      </w:r>
      <w:r w:rsidRPr="00F7200E">
        <w:rPr>
          <w:color w:val="000000" w:themeColor="text1"/>
          <w:lang w:val="en" w:eastAsia="en-SG"/>
        </w:rPr>
        <w:fldChar w:fldCharType="begin"/>
      </w:r>
      <w:r w:rsidRPr="00F7200E">
        <w:rPr>
          <w:color w:val="000000" w:themeColor="text1"/>
          <w:lang w:val="en" w:eastAsia="en-SG"/>
        </w:rPr>
        <w:instrText xml:space="preserve"> Preserved=Yes </w:instrText>
      </w:r>
      <w:r w:rsidRPr="00F7200E">
        <w:rPr>
          <w:color w:val="000000" w:themeColor="text1"/>
          <w:lang w:val="en" w:eastAsia="en-SG"/>
        </w:rPr>
        <w:fldChar w:fldCharType="end"/>
      </w:r>
      <w:r w:rsidRPr="00F7200E">
        <w:rPr>
          <w:color w:val="000000" w:themeColor="text1"/>
          <w:lang w:val="en" w:eastAsia="en-SG"/>
        </w:rPr>
        <w:instrText xml:space="preserve">)" </w:instrText>
      </w:r>
      <w:r w:rsidRPr="00F7200E">
        <w:rPr>
          <w:color w:val="000000" w:themeColor="text1"/>
          <w:lang w:val="en" w:eastAsia="en-SG"/>
        </w:rPr>
        <w:fldChar w:fldCharType="separate"/>
      </w:r>
      <w:r w:rsidR="00BF0AB8" w:rsidRPr="00F7200E">
        <w:rPr>
          <w:color w:val="000000" w:themeColor="text1"/>
          <w:lang w:val="en" w:eastAsia="en-SG"/>
        </w:rPr>
        <w:t>(</w:t>
      </w:r>
      <w:r w:rsidR="00BF0AB8" w:rsidRPr="00F7200E">
        <w:rPr>
          <w:i/>
          <w:color w:val="000000" w:themeColor="text1"/>
          <w:lang w:val="en" w:eastAsia="en-SG"/>
        </w:rPr>
        <w:t>e</w:t>
      </w:r>
      <w:r w:rsidR="00BF0AB8" w:rsidRPr="00F7200E">
        <w:rPr>
          <w:color w:val="000000" w:themeColor="text1"/>
          <w:lang w:val="en" w:eastAsia="en-SG"/>
        </w:rPr>
        <w:t>)</w:t>
      </w:r>
      <w:r w:rsidRPr="00F7200E">
        <w:rPr>
          <w:color w:val="000000" w:themeColor="text1"/>
          <w:lang w:val="en" w:eastAsia="en-SG"/>
        </w:rPr>
        <w:fldChar w:fldCharType="end"/>
      </w:r>
      <w:r w:rsidRPr="00F7200E">
        <w:rPr>
          <w:color w:val="000000" w:themeColor="text1"/>
          <w:lang w:val="en" w:eastAsia="en-SG"/>
        </w:rPr>
        <w:tab/>
      </w:r>
      <w:r w:rsidR="0080777B" w:rsidRPr="00F7200E">
        <w:rPr>
          <w:color w:val="000000" w:themeColor="text1"/>
          <w:lang w:val="en" w:eastAsia="en-SG"/>
        </w:rPr>
        <w:t xml:space="preserve">the extraction, retrieval or accessing of any document, record or information maintained by the </w:t>
      </w:r>
      <w:r w:rsidR="00C91593" w:rsidRPr="00F7200E">
        <w:rPr>
          <w:color w:val="000000" w:themeColor="text1"/>
          <w:lang w:val="en" w:eastAsia="en-SG"/>
        </w:rPr>
        <w:t xml:space="preserve">Public Guardian under </w:t>
      </w:r>
      <w:r w:rsidR="00563D3D" w:rsidRPr="00F7200E">
        <w:rPr>
          <w:color w:val="000000" w:themeColor="text1"/>
          <w:lang w:val="en" w:eastAsia="en-SG"/>
        </w:rPr>
        <w:t xml:space="preserve">or for the purposes of </w:t>
      </w:r>
      <w:r w:rsidR="00C91593" w:rsidRPr="00F7200E">
        <w:rPr>
          <w:color w:val="000000" w:themeColor="text1"/>
          <w:lang w:val="en" w:eastAsia="en-SG"/>
        </w:rPr>
        <w:t>this Act</w:t>
      </w:r>
      <w:r w:rsidR="00944E54" w:rsidRPr="00F7200E">
        <w:rPr>
          <w:color w:val="000000" w:themeColor="text1"/>
          <w:lang w:val="en" w:eastAsia="en-SG"/>
        </w:rPr>
        <w:t>.</w:t>
      </w:r>
    </w:p>
    <w:p w:rsidR="0080777B" w:rsidRPr="00F7200E" w:rsidRDefault="00C91593" w:rsidP="00C91593">
      <w:pPr>
        <w:pStyle w:val="Am1SectionHeading"/>
        <w:rPr>
          <w:color w:val="000000" w:themeColor="text1"/>
        </w:rPr>
      </w:pPr>
      <w:r w:rsidRPr="00F7200E">
        <w:rPr>
          <w:color w:val="000000" w:themeColor="text1"/>
        </w:rPr>
        <w:fldChar w:fldCharType="begin"/>
      </w:r>
      <w:r w:rsidRPr="00F7200E">
        <w:rPr>
          <w:color w:val="000000" w:themeColor="text1"/>
        </w:rPr>
        <w:instrText xml:space="preserve"> GUID=eeaebe26-e115-4482-85f3-4bfe12d0eed4 </w:instrText>
      </w:r>
      <w:r w:rsidRPr="00F7200E">
        <w:rPr>
          <w:color w:val="000000" w:themeColor="text1"/>
        </w:rPr>
        <w:fldChar w:fldCharType="end"/>
      </w:r>
      <w:r w:rsidRPr="00F7200E">
        <w:rPr>
          <w:color w:val="000000" w:themeColor="text1"/>
        </w:rPr>
        <w:t>Establishment of electronic transaction system</w:t>
      </w:r>
    </w:p>
    <w:p w:rsidR="00C91593" w:rsidRPr="00F7200E" w:rsidRDefault="00C91593" w:rsidP="00C91593">
      <w:pPr>
        <w:pStyle w:val="Am1SectionText1"/>
        <w:rPr>
          <w:color w:val="000000" w:themeColor="text1"/>
        </w:rPr>
      </w:pPr>
      <w:r w:rsidRPr="00F7200E">
        <w:rPr>
          <w:color w:val="000000" w:themeColor="text1"/>
        </w:rPr>
        <w:fldChar w:fldCharType="begin"/>
      </w:r>
      <w:r w:rsidRPr="00F7200E">
        <w:rPr>
          <w:color w:val="000000" w:themeColor="text1"/>
        </w:rPr>
        <w:instrText xml:space="preserve"> GUID=5954a6a5-24a9-4199-be9b-05848ad42be4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Quote "</w:instrText>
      </w:r>
      <w:r w:rsidRPr="00F7200E">
        <w:rPr>
          <w:b/>
          <w:color w:val="000000" w:themeColor="text1"/>
        </w:rPr>
        <w:instrText>10B</w:instrText>
      </w:r>
      <w:r w:rsidRPr="00F7200E">
        <w:rPr>
          <w:color w:val="000000" w:themeColor="text1"/>
        </w:rPr>
        <w:fldChar w:fldCharType="begin"/>
      </w:r>
      <w:r w:rsidRPr="00F7200E">
        <w:rPr>
          <w:color w:val="000000" w:themeColor="text1"/>
        </w:rPr>
        <w:instrText xml:space="preserve"> Preserved=Yes </w:instrText>
      </w:r>
      <w:r w:rsidRPr="00F7200E">
        <w:rPr>
          <w:color w:val="000000" w:themeColor="text1"/>
        </w:rPr>
        <w:fldChar w:fldCharType="end"/>
      </w:r>
      <w:r w:rsidRPr="00F7200E">
        <w:rPr>
          <w:b/>
          <w:color w:val="000000" w:themeColor="text1"/>
        </w:rPr>
        <w:instrText>.</w:instrText>
      </w:r>
      <w:r w:rsidRPr="00F7200E">
        <w:rPr>
          <w:color w:val="000000" w:themeColor="text1"/>
        </w:rPr>
        <w:instrText xml:space="preserve">" </w:instrText>
      </w:r>
      <w:r w:rsidRPr="00F7200E">
        <w:rPr>
          <w:color w:val="000000" w:themeColor="text1"/>
        </w:rPr>
        <w:fldChar w:fldCharType="separate"/>
      </w:r>
      <w:r w:rsidR="00BF0AB8" w:rsidRPr="00F7200E">
        <w:rPr>
          <w:b/>
          <w:color w:val="000000" w:themeColor="text1"/>
        </w:rPr>
        <w:t>10B.</w:t>
      </w:r>
      <w:r w:rsidRPr="00F7200E">
        <w:rPr>
          <w:color w:val="000000" w:themeColor="text1"/>
        </w:rPr>
        <w:fldChar w:fldCharType="end"/>
      </w:r>
      <w:r w:rsidRPr="00F7200E">
        <w:rPr>
          <w:color w:val="000000" w:themeColor="text1"/>
        </w:rPr>
        <w:t>—(1) The Public Guardian may establish an electronic transaction system —</w:t>
      </w:r>
    </w:p>
    <w:p w:rsidR="001B6771" w:rsidRPr="00F7200E" w:rsidRDefault="00C91593" w:rsidP="00851DE0">
      <w:pPr>
        <w:pStyle w:val="Am1SectionTexta"/>
        <w:rPr>
          <w:color w:val="000000" w:themeColor="text1"/>
        </w:rPr>
      </w:pPr>
      <w:r w:rsidRPr="00F7200E">
        <w:rPr>
          <w:color w:val="000000" w:themeColor="text1"/>
        </w:rPr>
        <w:fldChar w:fldCharType="begin"/>
      </w:r>
      <w:r w:rsidRPr="00F7200E">
        <w:rPr>
          <w:color w:val="000000" w:themeColor="text1"/>
        </w:rPr>
        <w:instrText xml:space="preserve"> GUID=27cefbf9-cf4d-4c48-88fc-e8841bfe704e </w:instrText>
      </w:r>
      <w:r w:rsidRPr="00F7200E">
        <w:rPr>
          <w:color w:val="000000" w:themeColor="text1"/>
        </w:rPr>
        <w:fldChar w:fldCharType="end"/>
      </w:r>
      <w:r w:rsidRPr="00F7200E">
        <w:rPr>
          <w:color w:val="000000" w:themeColor="text1"/>
        </w:rPr>
        <w:tab/>
      </w:r>
      <w:r w:rsidRPr="00F7200E">
        <w:rPr>
          <w:color w:val="000000" w:themeColor="text1"/>
        </w:rPr>
        <w:fldChar w:fldCharType="begin"/>
      </w:r>
      <w:r w:rsidRPr="00F7200E">
        <w:rPr>
          <w:color w:val="000000" w:themeColor="text1"/>
        </w:rPr>
        <w:instrText xml:space="preserve"> Quote "(</w:instrText>
      </w:r>
      <w:r w:rsidRPr="00F7200E">
        <w:rPr>
          <w:i/>
          <w:color w:val="000000" w:themeColor="text1"/>
        </w:rPr>
        <w:instrText>a</w:instrText>
      </w:r>
      <w:r w:rsidRPr="00F7200E">
        <w:rPr>
          <w:color w:val="000000" w:themeColor="text1"/>
        </w:rPr>
        <w:fldChar w:fldCharType="begin"/>
      </w:r>
      <w:r w:rsidRPr="00F7200E">
        <w:rPr>
          <w:color w:val="000000" w:themeColor="text1"/>
        </w:rPr>
        <w:instrText xml:space="preserve"> Preserved=Yes </w:instrText>
      </w:r>
      <w:r w:rsidRPr="00F7200E">
        <w:rPr>
          <w:color w:val="000000" w:themeColor="text1"/>
        </w:rPr>
        <w:fldChar w:fldCharType="end"/>
      </w:r>
      <w:r w:rsidRPr="00F7200E">
        <w:rPr>
          <w:color w:val="000000" w:themeColor="text1"/>
        </w:rPr>
        <w:instrText xml:space="preserve">)" </w:instrText>
      </w:r>
      <w:r w:rsidRPr="00F7200E">
        <w:rPr>
          <w:color w:val="000000" w:themeColor="text1"/>
        </w:rPr>
        <w:fldChar w:fldCharType="separate"/>
      </w:r>
      <w:r w:rsidR="00BF0AB8" w:rsidRPr="00F7200E">
        <w:rPr>
          <w:color w:val="000000" w:themeColor="text1"/>
        </w:rPr>
        <w:t>(</w:t>
      </w:r>
      <w:r w:rsidR="00BF0AB8" w:rsidRPr="00F7200E">
        <w:rPr>
          <w:i/>
          <w:color w:val="000000" w:themeColor="text1"/>
        </w:rPr>
        <w:t>a</w:t>
      </w:r>
      <w:r w:rsidR="00BF0AB8" w:rsidRPr="00F7200E">
        <w:rPr>
          <w:color w:val="000000" w:themeColor="text1"/>
        </w:rPr>
        <w:t>)</w:t>
      </w:r>
      <w:r w:rsidRPr="00F7200E">
        <w:rPr>
          <w:color w:val="000000" w:themeColor="text1"/>
        </w:rPr>
        <w:fldChar w:fldCharType="end"/>
      </w:r>
      <w:r w:rsidRPr="00F7200E">
        <w:rPr>
          <w:color w:val="000000" w:themeColor="text1"/>
        </w:rPr>
        <w:tab/>
        <w:t xml:space="preserve">to enable any </w:t>
      </w:r>
      <w:r w:rsidR="00901303" w:rsidRPr="00F7200E">
        <w:rPr>
          <w:color w:val="000000" w:themeColor="text1"/>
        </w:rPr>
        <w:t>donor</w:t>
      </w:r>
      <w:r w:rsidRPr="00F7200E">
        <w:rPr>
          <w:color w:val="000000" w:themeColor="text1"/>
        </w:rPr>
        <w:t xml:space="preserve"> to </w:t>
      </w:r>
      <w:r w:rsidR="00901303" w:rsidRPr="00F7200E">
        <w:rPr>
          <w:color w:val="000000" w:themeColor="text1"/>
        </w:rPr>
        <w:t>create</w:t>
      </w:r>
      <w:r w:rsidR="00851DE0" w:rsidRPr="00F7200E">
        <w:rPr>
          <w:color w:val="000000" w:themeColor="text1"/>
        </w:rPr>
        <w:t xml:space="preserve"> an </w:t>
      </w:r>
      <w:r w:rsidR="00901303" w:rsidRPr="00F7200E">
        <w:rPr>
          <w:color w:val="000000" w:themeColor="text1"/>
        </w:rPr>
        <w:t xml:space="preserve">electronic </w:t>
      </w:r>
      <w:r w:rsidR="00851DE0" w:rsidRPr="00F7200E">
        <w:rPr>
          <w:color w:val="000000" w:themeColor="text1"/>
        </w:rPr>
        <w:t>instrument</w:t>
      </w:r>
      <w:r w:rsidRPr="00F7200E">
        <w:rPr>
          <w:color w:val="000000" w:themeColor="text1"/>
        </w:rPr>
        <w:t xml:space="preserve"> </w:t>
      </w:r>
      <w:r w:rsidR="00851DE0" w:rsidRPr="00F7200E">
        <w:rPr>
          <w:color w:val="000000" w:themeColor="text1"/>
        </w:rPr>
        <w:t>with a view to creating a lasting power of attorney</w:t>
      </w:r>
      <w:r w:rsidRPr="00F7200E">
        <w:rPr>
          <w:color w:val="000000" w:themeColor="text1"/>
        </w:rPr>
        <w:t>;</w:t>
      </w:r>
    </w:p>
    <w:p w:rsidR="00C91593" w:rsidRPr="00F7200E" w:rsidRDefault="00C91593" w:rsidP="00C91593">
      <w:pPr>
        <w:pStyle w:val="Am1SectionTexta"/>
        <w:rPr>
          <w:color w:val="000000" w:themeColor="text1"/>
        </w:rPr>
      </w:pPr>
      <w:r w:rsidRPr="00F7200E">
        <w:rPr>
          <w:color w:val="000000" w:themeColor="text1"/>
        </w:rPr>
        <w:fldChar w:fldCharType="begin"/>
      </w:r>
      <w:r w:rsidRPr="00F7200E">
        <w:rPr>
          <w:color w:val="000000" w:themeColor="text1"/>
        </w:rPr>
        <w:instrText xml:space="preserve"> GUID=dad43424-3fdd-47e8-96c2-821e18d8294e </w:instrText>
      </w:r>
      <w:r w:rsidRPr="00F7200E">
        <w:rPr>
          <w:color w:val="000000" w:themeColor="text1"/>
        </w:rPr>
        <w:fldChar w:fldCharType="end"/>
      </w:r>
      <w:r w:rsidRPr="00F7200E">
        <w:rPr>
          <w:color w:val="000000" w:themeColor="text1"/>
        </w:rPr>
        <w:tab/>
      </w:r>
      <w:r w:rsidRPr="00F7200E">
        <w:rPr>
          <w:color w:val="000000" w:themeColor="text1"/>
        </w:rPr>
        <w:fldChar w:fldCharType="begin"/>
      </w:r>
      <w:r w:rsidRPr="00F7200E">
        <w:rPr>
          <w:color w:val="000000" w:themeColor="text1"/>
        </w:rPr>
        <w:instrText xml:space="preserve"> Quote "(</w:instrText>
      </w:r>
      <w:r w:rsidRPr="00F7200E">
        <w:rPr>
          <w:i/>
          <w:color w:val="000000" w:themeColor="text1"/>
        </w:rPr>
        <w:instrText>b</w:instrText>
      </w:r>
      <w:r w:rsidRPr="00F7200E">
        <w:rPr>
          <w:color w:val="000000" w:themeColor="text1"/>
        </w:rPr>
        <w:fldChar w:fldCharType="begin"/>
      </w:r>
      <w:r w:rsidRPr="00F7200E">
        <w:rPr>
          <w:color w:val="000000" w:themeColor="text1"/>
        </w:rPr>
        <w:instrText xml:space="preserve"> Preserved=Yes </w:instrText>
      </w:r>
      <w:r w:rsidRPr="00F7200E">
        <w:rPr>
          <w:color w:val="000000" w:themeColor="text1"/>
        </w:rPr>
        <w:fldChar w:fldCharType="end"/>
      </w:r>
      <w:r w:rsidRPr="00F7200E">
        <w:rPr>
          <w:color w:val="000000" w:themeColor="text1"/>
        </w:rPr>
        <w:instrText xml:space="preserve">)" </w:instrText>
      </w:r>
      <w:r w:rsidRPr="00F7200E">
        <w:rPr>
          <w:color w:val="000000" w:themeColor="text1"/>
        </w:rPr>
        <w:fldChar w:fldCharType="separate"/>
      </w:r>
      <w:r w:rsidR="00BF0AB8" w:rsidRPr="00F7200E">
        <w:rPr>
          <w:color w:val="000000" w:themeColor="text1"/>
        </w:rPr>
        <w:t>(</w:t>
      </w:r>
      <w:r w:rsidR="00BF0AB8" w:rsidRPr="00F7200E">
        <w:rPr>
          <w:i/>
          <w:color w:val="000000" w:themeColor="text1"/>
        </w:rPr>
        <w:t>b</w:t>
      </w:r>
      <w:r w:rsidR="00BF0AB8" w:rsidRPr="00F7200E">
        <w:rPr>
          <w:color w:val="000000" w:themeColor="text1"/>
        </w:rPr>
        <w:t>)</w:t>
      </w:r>
      <w:r w:rsidRPr="00F7200E">
        <w:rPr>
          <w:color w:val="000000" w:themeColor="text1"/>
        </w:rPr>
        <w:fldChar w:fldCharType="end"/>
      </w:r>
      <w:r w:rsidRPr="00F7200E">
        <w:rPr>
          <w:color w:val="000000" w:themeColor="text1"/>
        </w:rPr>
        <w:tab/>
        <w:t>to enable any person to carry out any transaction with the Public Guardian;</w:t>
      </w:r>
    </w:p>
    <w:p w:rsidR="001B6771" w:rsidRPr="00F7200E" w:rsidRDefault="001B6771" w:rsidP="001B6771">
      <w:pPr>
        <w:pStyle w:val="Am1SectionTexta"/>
        <w:rPr>
          <w:color w:val="000000" w:themeColor="text1"/>
        </w:rPr>
      </w:pPr>
      <w:r w:rsidRPr="00F7200E">
        <w:rPr>
          <w:color w:val="000000" w:themeColor="text1"/>
        </w:rPr>
        <w:tab/>
      </w:r>
      <w:r w:rsidRPr="00F7200E">
        <w:rPr>
          <w:color w:val="000000" w:themeColor="text1"/>
        </w:rPr>
        <w:fldChar w:fldCharType="begin"/>
      </w:r>
      <w:r w:rsidRPr="00F7200E">
        <w:rPr>
          <w:color w:val="000000" w:themeColor="text1"/>
        </w:rPr>
        <w:instrText xml:space="preserve"> Quote "(</w:instrText>
      </w:r>
      <w:r w:rsidRPr="00F7200E">
        <w:rPr>
          <w:i/>
          <w:color w:val="000000" w:themeColor="text1"/>
        </w:rPr>
        <w:instrText>c</w:instrText>
      </w:r>
      <w:r w:rsidRPr="00F7200E">
        <w:rPr>
          <w:color w:val="000000" w:themeColor="text1"/>
        </w:rPr>
        <w:fldChar w:fldCharType="begin"/>
      </w:r>
      <w:r w:rsidRPr="00F7200E">
        <w:rPr>
          <w:color w:val="000000" w:themeColor="text1"/>
        </w:rPr>
        <w:instrText xml:space="preserve"> Preserved=Yes </w:instrText>
      </w:r>
      <w:r w:rsidRPr="00F7200E">
        <w:rPr>
          <w:color w:val="000000" w:themeColor="text1"/>
        </w:rPr>
        <w:fldChar w:fldCharType="end"/>
      </w:r>
      <w:r w:rsidRPr="00F7200E">
        <w:rPr>
          <w:color w:val="000000" w:themeColor="text1"/>
        </w:rPr>
        <w:instrText xml:space="preserve">)" </w:instrText>
      </w:r>
      <w:r w:rsidRPr="00F7200E">
        <w:rPr>
          <w:color w:val="000000" w:themeColor="text1"/>
        </w:rPr>
        <w:fldChar w:fldCharType="separate"/>
      </w:r>
      <w:r w:rsidR="00BF0AB8" w:rsidRPr="00F7200E">
        <w:rPr>
          <w:color w:val="000000" w:themeColor="text1"/>
        </w:rPr>
        <w:t>(</w:t>
      </w:r>
      <w:r w:rsidR="00BF0AB8" w:rsidRPr="00F7200E">
        <w:rPr>
          <w:i/>
          <w:color w:val="000000" w:themeColor="text1"/>
        </w:rPr>
        <w:t>c</w:t>
      </w:r>
      <w:r w:rsidR="00BF0AB8" w:rsidRPr="00F7200E">
        <w:rPr>
          <w:color w:val="000000" w:themeColor="text1"/>
        </w:rPr>
        <w:t>)</w:t>
      </w:r>
      <w:r w:rsidRPr="00F7200E">
        <w:rPr>
          <w:color w:val="000000" w:themeColor="text1"/>
        </w:rPr>
        <w:fldChar w:fldCharType="end"/>
      </w:r>
      <w:r w:rsidRPr="00F7200E">
        <w:rPr>
          <w:color w:val="000000" w:themeColor="text1"/>
        </w:rPr>
        <w:tab/>
        <w:t xml:space="preserve">to enable a person to give </w:t>
      </w:r>
      <w:r w:rsidR="00901303" w:rsidRPr="00F7200E">
        <w:rPr>
          <w:color w:val="000000" w:themeColor="text1"/>
        </w:rPr>
        <w:t xml:space="preserve">a </w:t>
      </w:r>
      <w:r w:rsidRPr="00F7200E">
        <w:rPr>
          <w:color w:val="000000" w:themeColor="text1"/>
        </w:rPr>
        <w:t xml:space="preserve">notice to another person under </w:t>
      </w:r>
      <w:r w:rsidR="00085B62" w:rsidRPr="00F7200E">
        <w:rPr>
          <w:color w:val="000000" w:themeColor="text1"/>
        </w:rPr>
        <w:t>or</w:t>
      </w:r>
      <w:r w:rsidRPr="00F7200E">
        <w:rPr>
          <w:color w:val="000000" w:themeColor="text1"/>
        </w:rPr>
        <w:t xml:space="preserve"> for the purposes of this Act;</w:t>
      </w:r>
    </w:p>
    <w:p w:rsidR="00C91593" w:rsidRPr="00F7200E" w:rsidRDefault="00C91593" w:rsidP="00C91593">
      <w:pPr>
        <w:pStyle w:val="Am1SectionTexta"/>
        <w:rPr>
          <w:color w:val="000000" w:themeColor="text1"/>
        </w:rPr>
      </w:pPr>
      <w:r w:rsidRPr="00F7200E">
        <w:rPr>
          <w:color w:val="000000" w:themeColor="text1"/>
        </w:rPr>
        <w:fldChar w:fldCharType="begin"/>
      </w:r>
      <w:r w:rsidRPr="00F7200E">
        <w:rPr>
          <w:color w:val="000000" w:themeColor="text1"/>
        </w:rPr>
        <w:instrText xml:space="preserve"> GUID=d9ef273e-2fbd-42a0-8231-dbd61a5f2f4f </w:instrText>
      </w:r>
      <w:r w:rsidRPr="00F7200E">
        <w:rPr>
          <w:color w:val="000000" w:themeColor="text1"/>
        </w:rPr>
        <w:fldChar w:fldCharType="end"/>
      </w:r>
      <w:r w:rsidRPr="00F7200E">
        <w:rPr>
          <w:color w:val="000000" w:themeColor="text1"/>
        </w:rPr>
        <w:tab/>
      </w:r>
      <w:r w:rsidRPr="00F7200E">
        <w:rPr>
          <w:color w:val="000000" w:themeColor="text1"/>
        </w:rPr>
        <w:fldChar w:fldCharType="begin"/>
      </w:r>
      <w:r w:rsidRPr="00F7200E">
        <w:rPr>
          <w:color w:val="000000" w:themeColor="text1"/>
        </w:rPr>
        <w:instrText xml:space="preserve"> Quote "(</w:instrText>
      </w:r>
      <w:r w:rsidR="001B6771" w:rsidRPr="00F7200E">
        <w:rPr>
          <w:i/>
          <w:color w:val="000000" w:themeColor="text1"/>
        </w:rPr>
        <w:instrText>d</w:instrText>
      </w:r>
      <w:r w:rsidRPr="00F7200E">
        <w:rPr>
          <w:color w:val="000000" w:themeColor="text1"/>
        </w:rPr>
        <w:fldChar w:fldCharType="begin"/>
      </w:r>
      <w:r w:rsidRPr="00F7200E">
        <w:rPr>
          <w:color w:val="000000" w:themeColor="text1"/>
        </w:rPr>
        <w:instrText xml:space="preserve"> Preserved=Yes </w:instrText>
      </w:r>
      <w:r w:rsidRPr="00F7200E">
        <w:rPr>
          <w:color w:val="000000" w:themeColor="text1"/>
        </w:rPr>
        <w:fldChar w:fldCharType="end"/>
      </w:r>
      <w:r w:rsidRPr="00F7200E">
        <w:rPr>
          <w:color w:val="000000" w:themeColor="text1"/>
        </w:rPr>
        <w:instrText xml:space="preserve">)" </w:instrText>
      </w:r>
      <w:r w:rsidRPr="00F7200E">
        <w:rPr>
          <w:color w:val="000000" w:themeColor="text1"/>
        </w:rPr>
        <w:fldChar w:fldCharType="separate"/>
      </w:r>
      <w:r w:rsidR="00BF0AB8" w:rsidRPr="00F7200E">
        <w:rPr>
          <w:color w:val="000000" w:themeColor="text1"/>
        </w:rPr>
        <w:t>(</w:t>
      </w:r>
      <w:r w:rsidR="00BF0AB8" w:rsidRPr="00F7200E">
        <w:rPr>
          <w:i/>
          <w:color w:val="000000" w:themeColor="text1"/>
        </w:rPr>
        <w:t>d</w:t>
      </w:r>
      <w:r w:rsidR="00BF0AB8" w:rsidRPr="00F7200E">
        <w:rPr>
          <w:color w:val="000000" w:themeColor="text1"/>
        </w:rPr>
        <w:t>)</w:t>
      </w:r>
      <w:r w:rsidRPr="00F7200E">
        <w:rPr>
          <w:color w:val="000000" w:themeColor="text1"/>
        </w:rPr>
        <w:fldChar w:fldCharType="end"/>
      </w:r>
      <w:r w:rsidRPr="00F7200E">
        <w:rPr>
          <w:color w:val="000000" w:themeColor="text1"/>
        </w:rPr>
        <w:tab/>
        <w:t xml:space="preserve">to enable the Public Guardian to issue </w:t>
      </w:r>
      <w:bookmarkStart w:id="4" w:name="OLE_LINK3"/>
      <w:r w:rsidRPr="00F7200E">
        <w:rPr>
          <w:color w:val="000000" w:themeColor="text1"/>
        </w:rPr>
        <w:t>any approval, c</w:t>
      </w:r>
      <w:r w:rsidR="00483F99" w:rsidRPr="00F7200E">
        <w:rPr>
          <w:color w:val="000000" w:themeColor="text1"/>
        </w:rPr>
        <w:t>ertification</w:t>
      </w:r>
      <w:r w:rsidRPr="00F7200E">
        <w:rPr>
          <w:color w:val="000000" w:themeColor="text1"/>
        </w:rPr>
        <w:t xml:space="preserve">, notice or other document under </w:t>
      </w:r>
      <w:r w:rsidR="00563D3D" w:rsidRPr="00F7200E">
        <w:rPr>
          <w:color w:val="000000" w:themeColor="text1"/>
        </w:rPr>
        <w:t xml:space="preserve">or for the purposes of </w:t>
      </w:r>
      <w:r w:rsidRPr="00F7200E">
        <w:rPr>
          <w:color w:val="000000" w:themeColor="text1"/>
        </w:rPr>
        <w:t>this Act</w:t>
      </w:r>
      <w:bookmarkEnd w:id="4"/>
      <w:r w:rsidRPr="00F7200E">
        <w:rPr>
          <w:color w:val="000000" w:themeColor="text1"/>
        </w:rPr>
        <w:t>;</w:t>
      </w:r>
    </w:p>
    <w:p w:rsidR="00C91593" w:rsidRPr="00F7200E" w:rsidRDefault="00C91593" w:rsidP="00C91593">
      <w:pPr>
        <w:pStyle w:val="Am1SectionTexta"/>
        <w:rPr>
          <w:color w:val="000000" w:themeColor="text1"/>
        </w:rPr>
      </w:pPr>
      <w:r w:rsidRPr="00F7200E">
        <w:rPr>
          <w:color w:val="000000" w:themeColor="text1"/>
        </w:rPr>
        <w:fldChar w:fldCharType="begin"/>
      </w:r>
      <w:r w:rsidRPr="00F7200E">
        <w:rPr>
          <w:color w:val="000000" w:themeColor="text1"/>
        </w:rPr>
        <w:instrText xml:space="preserve"> GUID=188e00aa-a37a-4bf0-b21b-0240e4864743 </w:instrText>
      </w:r>
      <w:r w:rsidRPr="00F7200E">
        <w:rPr>
          <w:color w:val="000000" w:themeColor="text1"/>
        </w:rPr>
        <w:fldChar w:fldCharType="end"/>
      </w:r>
      <w:r w:rsidRPr="00F7200E">
        <w:rPr>
          <w:color w:val="000000" w:themeColor="text1"/>
        </w:rPr>
        <w:tab/>
      </w:r>
      <w:r w:rsidRPr="00F7200E">
        <w:rPr>
          <w:color w:val="000000" w:themeColor="text1"/>
        </w:rPr>
        <w:fldChar w:fldCharType="begin"/>
      </w:r>
      <w:r w:rsidRPr="00F7200E">
        <w:rPr>
          <w:color w:val="000000" w:themeColor="text1"/>
        </w:rPr>
        <w:instrText xml:space="preserve"> Quote "(</w:instrText>
      </w:r>
      <w:r w:rsidR="001B6771" w:rsidRPr="00F7200E">
        <w:rPr>
          <w:i/>
          <w:color w:val="000000" w:themeColor="text1"/>
        </w:rPr>
        <w:instrText>e</w:instrText>
      </w:r>
      <w:r w:rsidRPr="00F7200E">
        <w:rPr>
          <w:color w:val="000000" w:themeColor="text1"/>
        </w:rPr>
        <w:fldChar w:fldCharType="begin"/>
      </w:r>
      <w:r w:rsidRPr="00F7200E">
        <w:rPr>
          <w:color w:val="000000" w:themeColor="text1"/>
        </w:rPr>
        <w:instrText xml:space="preserve"> Preserved=Yes </w:instrText>
      </w:r>
      <w:r w:rsidRPr="00F7200E">
        <w:rPr>
          <w:color w:val="000000" w:themeColor="text1"/>
        </w:rPr>
        <w:fldChar w:fldCharType="end"/>
      </w:r>
      <w:r w:rsidRPr="00F7200E">
        <w:rPr>
          <w:color w:val="000000" w:themeColor="text1"/>
        </w:rPr>
        <w:instrText xml:space="preserve">)" </w:instrText>
      </w:r>
      <w:r w:rsidRPr="00F7200E">
        <w:rPr>
          <w:color w:val="000000" w:themeColor="text1"/>
        </w:rPr>
        <w:fldChar w:fldCharType="separate"/>
      </w:r>
      <w:r w:rsidR="00BF0AB8" w:rsidRPr="00F7200E">
        <w:rPr>
          <w:color w:val="000000" w:themeColor="text1"/>
        </w:rPr>
        <w:t>(</w:t>
      </w:r>
      <w:r w:rsidR="00BF0AB8" w:rsidRPr="00F7200E">
        <w:rPr>
          <w:i/>
          <w:color w:val="000000" w:themeColor="text1"/>
        </w:rPr>
        <w:t>e</w:t>
      </w:r>
      <w:r w:rsidR="00BF0AB8" w:rsidRPr="00F7200E">
        <w:rPr>
          <w:color w:val="000000" w:themeColor="text1"/>
        </w:rPr>
        <w:t>)</w:t>
      </w:r>
      <w:r w:rsidRPr="00F7200E">
        <w:rPr>
          <w:color w:val="000000" w:themeColor="text1"/>
        </w:rPr>
        <w:fldChar w:fldCharType="end"/>
      </w:r>
      <w:r w:rsidRPr="00F7200E">
        <w:rPr>
          <w:color w:val="000000" w:themeColor="text1"/>
        </w:rPr>
        <w:tab/>
        <w:t>to enable the Public Guardian to attach a note to any lasting power of attorney;</w:t>
      </w:r>
    </w:p>
    <w:p w:rsidR="005B426B" w:rsidRPr="00F7200E" w:rsidRDefault="005B426B" w:rsidP="00C91593">
      <w:pPr>
        <w:pStyle w:val="Am1SectionTexta"/>
        <w:rPr>
          <w:color w:val="000000" w:themeColor="text1"/>
        </w:rPr>
      </w:pPr>
      <w:r w:rsidRPr="00F7200E">
        <w:rPr>
          <w:color w:val="000000" w:themeColor="text1"/>
        </w:rPr>
        <w:tab/>
      </w:r>
      <w:r w:rsidRPr="00F7200E">
        <w:rPr>
          <w:color w:val="000000" w:themeColor="text1"/>
        </w:rPr>
        <w:fldChar w:fldCharType="begin"/>
      </w:r>
      <w:r w:rsidRPr="00F7200E">
        <w:rPr>
          <w:color w:val="000000" w:themeColor="text1"/>
        </w:rPr>
        <w:instrText xml:space="preserve"> Quote "(</w:instrText>
      </w:r>
      <w:r w:rsidRPr="00F7200E">
        <w:rPr>
          <w:i/>
          <w:color w:val="000000" w:themeColor="text1"/>
        </w:rPr>
        <w:instrText>f</w:instrText>
      </w:r>
      <w:r w:rsidRPr="00F7200E">
        <w:rPr>
          <w:color w:val="000000" w:themeColor="text1"/>
        </w:rPr>
        <w:fldChar w:fldCharType="begin"/>
      </w:r>
      <w:r w:rsidRPr="00F7200E">
        <w:rPr>
          <w:color w:val="000000" w:themeColor="text1"/>
        </w:rPr>
        <w:instrText xml:space="preserve"> Preserved=Yes </w:instrText>
      </w:r>
      <w:r w:rsidRPr="00F7200E">
        <w:rPr>
          <w:color w:val="000000" w:themeColor="text1"/>
        </w:rPr>
        <w:fldChar w:fldCharType="end"/>
      </w:r>
      <w:r w:rsidRPr="00F7200E">
        <w:rPr>
          <w:color w:val="000000" w:themeColor="text1"/>
        </w:rPr>
        <w:instrText xml:space="preserve">)" </w:instrText>
      </w:r>
      <w:r w:rsidRPr="00F7200E">
        <w:rPr>
          <w:color w:val="000000" w:themeColor="text1"/>
        </w:rPr>
        <w:fldChar w:fldCharType="separate"/>
      </w:r>
      <w:r w:rsidR="00BF0AB8" w:rsidRPr="00F7200E">
        <w:rPr>
          <w:color w:val="000000" w:themeColor="text1"/>
        </w:rPr>
        <w:t>(</w:t>
      </w:r>
      <w:r w:rsidR="00BF0AB8" w:rsidRPr="00F7200E">
        <w:rPr>
          <w:i/>
          <w:color w:val="000000" w:themeColor="text1"/>
        </w:rPr>
        <w:t>f</w:t>
      </w:r>
      <w:r w:rsidR="00BF0AB8" w:rsidRPr="00F7200E">
        <w:rPr>
          <w:color w:val="000000" w:themeColor="text1"/>
        </w:rPr>
        <w:t>)</w:t>
      </w:r>
      <w:r w:rsidRPr="00F7200E">
        <w:rPr>
          <w:color w:val="000000" w:themeColor="text1"/>
        </w:rPr>
        <w:fldChar w:fldCharType="end"/>
      </w:r>
      <w:r w:rsidRPr="00F7200E">
        <w:rPr>
          <w:color w:val="000000" w:themeColor="text1"/>
        </w:rPr>
        <w:tab/>
        <w:t>to enable the Public Guardian to provide to persons entitled copies or extracts of documents filed or lodged with, submitted to, or issued by, the Public Guardian;</w:t>
      </w:r>
    </w:p>
    <w:p w:rsidR="007236DD" w:rsidRPr="00F7200E" w:rsidRDefault="00C91593" w:rsidP="00732114">
      <w:pPr>
        <w:pStyle w:val="Am1SectionTexta"/>
        <w:rPr>
          <w:lang w:val="en" w:eastAsia="en-SG"/>
        </w:rPr>
      </w:pPr>
      <w:r w:rsidRPr="00F7200E">
        <w:fldChar w:fldCharType="begin"/>
      </w:r>
      <w:r w:rsidRPr="00F7200E">
        <w:instrText xml:space="preserve"> GUID=cb498697-0be3-4de8-8800-1d4617c5288c </w:instrText>
      </w:r>
      <w:r w:rsidRPr="00F7200E">
        <w:fldChar w:fldCharType="end"/>
      </w:r>
      <w:r w:rsidR="004961F2" w:rsidRPr="00F7200E">
        <w:rPr>
          <w:lang w:val="en" w:eastAsia="en-SG"/>
        </w:rPr>
        <w:tab/>
      </w:r>
      <w:r w:rsidR="004961F2" w:rsidRPr="00F7200E">
        <w:rPr>
          <w:lang w:val="en" w:eastAsia="en-SG"/>
        </w:rPr>
        <w:fldChar w:fldCharType="begin"/>
      </w:r>
      <w:r w:rsidR="004961F2" w:rsidRPr="00F7200E">
        <w:rPr>
          <w:lang w:val="en" w:eastAsia="en-SG"/>
        </w:rPr>
        <w:instrText xml:space="preserve"> Quote "(</w:instrText>
      </w:r>
      <w:r w:rsidR="004961F2" w:rsidRPr="00F7200E">
        <w:rPr>
          <w:i/>
          <w:lang w:val="en" w:eastAsia="en-SG"/>
        </w:rPr>
        <w:instrText>g</w:instrText>
      </w:r>
      <w:r w:rsidR="004961F2" w:rsidRPr="00F7200E">
        <w:rPr>
          <w:lang w:val="en" w:eastAsia="en-SG"/>
        </w:rPr>
        <w:fldChar w:fldCharType="begin"/>
      </w:r>
      <w:r w:rsidR="004961F2" w:rsidRPr="00F7200E">
        <w:rPr>
          <w:lang w:val="en" w:eastAsia="en-SG"/>
        </w:rPr>
        <w:instrText xml:space="preserve"> Preserved=Yes </w:instrText>
      </w:r>
      <w:r w:rsidR="004961F2" w:rsidRPr="00F7200E">
        <w:rPr>
          <w:lang w:val="en" w:eastAsia="en-SG"/>
        </w:rPr>
        <w:fldChar w:fldCharType="end"/>
      </w:r>
      <w:r w:rsidR="004961F2" w:rsidRPr="00F7200E">
        <w:rPr>
          <w:lang w:val="en" w:eastAsia="en-SG"/>
        </w:rPr>
        <w:instrText xml:space="preserve">)" </w:instrText>
      </w:r>
      <w:r w:rsidR="004961F2" w:rsidRPr="00F7200E">
        <w:rPr>
          <w:lang w:val="en" w:eastAsia="en-SG"/>
        </w:rPr>
        <w:fldChar w:fldCharType="separate"/>
      </w:r>
      <w:r w:rsidR="00BF0AB8" w:rsidRPr="00F7200E">
        <w:rPr>
          <w:lang w:val="en" w:eastAsia="en-SG"/>
        </w:rPr>
        <w:t>(</w:t>
      </w:r>
      <w:r w:rsidR="00BF0AB8" w:rsidRPr="00F7200E">
        <w:rPr>
          <w:i/>
          <w:lang w:val="en" w:eastAsia="en-SG"/>
        </w:rPr>
        <w:t>g</w:t>
      </w:r>
      <w:r w:rsidR="00BF0AB8" w:rsidRPr="00F7200E">
        <w:rPr>
          <w:lang w:val="en" w:eastAsia="en-SG"/>
        </w:rPr>
        <w:t>)</w:t>
      </w:r>
      <w:r w:rsidR="004961F2" w:rsidRPr="00F7200E">
        <w:rPr>
          <w:lang w:val="en" w:eastAsia="en-SG"/>
        </w:rPr>
        <w:fldChar w:fldCharType="end"/>
      </w:r>
      <w:r w:rsidR="004961F2" w:rsidRPr="00F7200E">
        <w:rPr>
          <w:lang w:val="en" w:eastAsia="en-SG"/>
        </w:rPr>
        <w:tab/>
      </w:r>
      <w:r w:rsidRPr="00F7200E">
        <w:rPr>
          <w:lang w:val="en" w:eastAsia="en-SG"/>
        </w:rPr>
        <w:t xml:space="preserve">to enable the Public Guardian to provide a service </w:t>
      </w:r>
      <w:r w:rsidR="005B426B" w:rsidRPr="00F7200E">
        <w:rPr>
          <w:lang w:val="en" w:eastAsia="en-SG"/>
        </w:rPr>
        <w:t xml:space="preserve">for the supply </w:t>
      </w:r>
      <w:r w:rsidRPr="00F7200E">
        <w:rPr>
          <w:lang w:val="en" w:eastAsia="en-SG"/>
        </w:rPr>
        <w:t xml:space="preserve">to the public </w:t>
      </w:r>
      <w:r w:rsidR="005B426B" w:rsidRPr="00F7200E">
        <w:rPr>
          <w:lang w:val="en" w:eastAsia="en-SG"/>
        </w:rPr>
        <w:t xml:space="preserve">of non-confidential </w:t>
      </w:r>
      <w:r w:rsidRPr="00F7200E">
        <w:rPr>
          <w:lang w:val="en" w:eastAsia="en-SG"/>
        </w:rPr>
        <w:t>information relating to transactions with the Public Guardian;</w:t>
      </w:r>
      <w:r w:rsidR="00E051EF" w:rsidRPr="00F7200E">
        <w:rPr>
          <w:lang w:val="en" w:eastAsia="en-SG"/>
        </w:rPr>
        <w:t xml:space="preserve"> and</w:t>
      </w:r>
    </w:p>
    <w:p w:rsidR="00C91593" w:rsidRPr="00F7200E" w:rsidRDefault="00C91593" w:rsidP="00C91593">
      <w:pPr>
        <w:pStyle w:val="Am1SectionTexta"/>
        <w:rPr>
          <w:color w:val="000000"/>
          <w:szCs w:val="26"/>
          <w:lang w:val="en" w:eastAsia="en-SG"/>
        </w:rPr>
      </w:pPr>
      <w:r w:rsidRPr="00F7200E">
        <w:rPr>
          <w:color w:val="000000" w:themeColor="text1"/>
        </w:rPr>
        <w:fldChar w:fldCharType="begin"/>
      </w:r>
      <w:r w:rsidRPr="00F7200E">
        <w:rPr>
          <w:color w:val="000000" w:themeColor="text1"/>
        </w:rPr>
        <w:instrText xml:space="preserve"> GUID=3c4d53c2-5fd2-4a9c-ae4e-578afd909ed1 </w:instrText>
      </w:r>
      <w:r w:rsidRPr="00F7200E">
        <w:rPr>
          <w:color w:val="000000" w:themeColor="text1"/>
        </w:rPr>
        <w:fldChar w:fldCharType="end"/>
      </w:r>
      <w:r w:rsidRPr="00F7200E">
        <w:rPr>
          <w:color w:val="000000" w:themeColor="text1"/>
          <w:lang w:val="en" w:eastAsia="en-SG"/>
        </w:rPr>
        <w:tab/>
      </w:r>
      <w:r w:rsidRPr="00F7200E">
        <w:rPr>
          <w:color w:val="000000" w:themeColor="text1"/>
          <w:lang w:val="en" w:eastAsia="en-SG"/>
        </w:rPr>
        <w:fldChar w:fldCharType="begin"/>
      </w:r>
      <w:r w:rsidRPr="00F7200E">
        <w:rPr>
          <w:color w:val="000000" w:themeColor="text1"/>
          <w:lang w:val="en" w:eastAsia="en-SG"/>
        </w:rPr>
        <w:instrText xml:space="preserve"> Quote "(</w:instrText>
      </w:r>
      <w:r w:rsidR="00330869" w:rsidRPr="00F7200E">
        <w:rPr>
          <w:i/>
          <w:color w:val="000000" w:themeColor="text1"/>
          <w:lang w:val="en" w:eastAsia="en-SG"/>
        </w:rPr>
        <w:instrText>h</w:instrText>
      </w:r>
      <w:r w:rsidRPr="00F7200E">
        <w:rPr>
          <w:color w:val="000000" w:themeColor="text1"/>
          <w:lang w:val="en" w:eastAsia="en-SG"/>
        </w:rPr>
        <w:fldChar w:fldCharType="begin"/>
      </w:r>
      <w:r w:rsidRPr="00F7200E">
        <w:rPr>
          <w:color w:val="000000" w:themeColor="text1"/>
          <w:lang w:val="en" w:eastAsia="en-SG"/>
        </w:rPr>
        <w:instrText xml:space="preserve"> Preserved=Yes </w:instrText>
      </w:r>
      <w:r w:rsidRPr="00F7200E">
        <w:rPr>
          <w:color w:val="000000" w:themeColor="text1"/>
          <w:lang w:val="en" w:eastAsia="en-SG"/>
        </w:rPr>
        <w:fldChar w:fldCharType="end"/>
      </w:r>
      <w:r w:rsidRPr="00F7200E">
        <w:rPr>
          <w:color w:val="000000" w:themeColor="text1"/>
          <w:lang w:val="en" w:eastAsia="en-SG"/>
        </w:rPr>
        <w:instrText xml:space="preserve">)" </w:instrText>
      </w:r>
      <w:r w:rsidRPr="00F7200E">
        <w:rPr>
          <w:color w:val="000000" w:themeColor="text1"/>
          <w:lang w:val="en" w:eastAsia="en-SG"/>
        </w:rPr>
        <w:fldChar w:fldCharType="separate"/>
      </w:r>
      <w:r w:rsidR="00BF0AB8" w:rsidRPr="00F7200E">
        <w:rPr>
          <w:color w:val="000000" w:themeColor="text1"/>
          <w:lang w:val="en" w:eastAsia="en-SG"/>
        </w:rPr>
        <w:t>(</w:t>
      </w:r>
      <w:r w:rsidR="00BF0AB8" w:rsidRPr="00F7200E">
        <w:rPr>
          <w:i/>
          <w:color w:val="000000" w:themeColor="text1"/>
          <w:lang w:val="en" w:eastAsia="en-SG"/>
        </w:rPr>
        <w:t>h</w:t>
      </w:r>
      <w:r w:rsidR="00BF0AB8" w:rsidRPr="00F7200E">
        <w:rPr>
          <w:color w:val="000000" w:themeColor="text1"/>
          <w:lang w:val="en" w:eastAsia="en-SG"/>
        </w:rPr>
        <w:t>)</w:t>
      </w:r>
      <w:r w:rsidRPr="00F7200E">
        <w:rPr>
          <w:color w:val="000000" w:themeColor="text1"/>
          <w:lang w:val="en" w:eastAsia="en-SG"/>
        </w:rPr>
        <w:fldChar w:fldCharType="end"/>
      </w:r>
      <w:r w:rsidRPr="00F7200E">
        <w:rPr>
          <w:lang w:val="en" w:eastAsia="en-SG"/>
        </w:rPr>
        <w:tab/>
      </w:r>
      <w:r w:rsidRPr="00F7200E">
        <w:rPr>
          <w:color w:val="000000"/>
          <w:szCs w:val="26"/>
          <w:lang w:val="en" w:eastAsia="en-SG"/>
        </w:rPr>
        <w:t xml:space="preserve">to enable the Public Guardian to </w:t>
      </w:r>
      <w:r w:rsidR="007C6470" w:rsidRPr="00F7200E">
        <w:rPr>
          <w:color w:val="000000"/>
          <w:szCs w:val="26"/>
          <w:lang w:val="en" w:eastAsia="en-SG"/>
        </w:rPr>
        <w:t xml:space="preserve">carry out any of the Public Guardian’s functions, or to </w:t>
      </w:r>
      <w:r w:rsidRPr="00F7200E">
        <w:rPr>
          <w:color w:val="000000"/>
          <w:szCs w:val="26"/>
          <w:lang w:val="en" w:eastAsia="en-SG"/>
        </w:rPr>
        <w:t xml:space="preserve">provide any other service falling within </w:t>
      </w:r>
      <w:r w:rsidR="007C6470" w:rsidRPr="00F7200E">
        <w:rPr>
          <w:color w:val="000000"/>
          <w:szCs w:val="26"/>
          <w:lang w:val="en" w:eastAsia="en-SG"/>
        </w:rPr>
        <w:t>those functions</w:t>
      </w:r>
      <w:r w:rsidR="00E051EF" w:rsidRPr="00F7200E">
        <w:rPr>
          <w:color w:val="000000"/>
          <w:szCs w:val="26"/>
          <w:lang w:val="en" w:eastAsia="en-SG"/>
        </w:rPr>
        <w:t>.</w:t>
      </w:r>
    </w:p>
    <w:p w:rsidR="003946BB" w:rsidRPr="00F7200E" w:rsidRDefault="003946BB" w:rsidP="003946BB">
      <w:pPr>
        <w:pStyle w:val="Am1SectionText1"/>
        <w:rPr>
          <w:color w:val="000000" w:themeColor="text1"/>
          <w:lang w:val="en" w:eastAsia="en-SG"/>
        </w:rPr>
      </w:pPr>
      <w:r w:rsidRPr="00F7200E">
        <w:rPr>
          <w:color w:val="000000" w:themeColor="text1"/>
        </w:rPr>
        <w:fldChar w:fldCharType="begin"/>
      </w:r>
      <w:r w:rsidRPr="00F7200E">
        <w:rPr>
          <w:color w:val="000000" w:themeColor="text1"/>
        </w:rPr>
        <w:instrText xml:space="preserve"> GUID=fc7635d7-7ef5-430f-b846-12b9ec0e2253 </w:instrText>
      </w:r>
      <w:r w:rsidRPr="00F7200E">
        <w:rPr>
          <w:color w:val="000000" w:themeColor="text1"/>
        </w:rPr>
        <w:fldChar w:fldCharType="end"/>
      </w:r>
      <w:r w:rsidRPr="00F7200E">
        <w:rPr>
          <w:color w:val="000000" w:themeColor="text1"/>
          <w:lang w:val="en" w:eastAsia="en-SG"/>
        </w:rPr>
        <w:fldChar w:fldCharType="begin"/>
      </w:r>
      <w:r w:rsidRPr="00F7200E">
        <w:rPr>
          <w:color w:val="000000" w:themeColor="text1"/>
          <w:lang w:val="en" w:eastAsia="en-SG"/>
        </w:rPr>
        <w:instrText xml:space="preserve"> Quote "(2</w:instrText>
      </w:r>
      <w:r w:rsidRPr="00F7200E">
        <w:rPr>
          <w:color w:val="000000" w:themeColor="text1"/>
          <w:lang w:val="en" w:eastAsia="en-SG"/>
        </w:rPr>
        <w:fldChar w:fldCharType="begin"/>
      </w:r>
      <w:r w:rsidRPr="00F7200E">
        <w:rPr>
          <w:color w:val="000000" w:themeColor="text1"/>
          <w:lang w:val="en" w:eastAsia="en-SG"/>
        </w:rPr>
        <w:instrText xml:space="preserve"> Preserved=Yes </w:instrText>
      </w:r>
      <w:r w:rsidRPr="00F7200E">
        <w:rPr>
          <w:color w:val="000000" w:themeColor="text1"/>
          <w:lang w:val="en" w:eastAsia="en-SG"/>
        </w:rPr>
        <w:fldChar w:fldCharType="end"/>
      </w:r>
      <w:r w:rsidRPr="00F7200E">
        <w:rPr>
          <w:color w:val="000000" w:themeColor="text1"/>
          <w:lang w:val="en" w:eastAsia="en-SG"/>
        </w:rPr>
        <w:instrText xml:space="preserve">)" </w:instrText>
      </w:r>
      <w:r w:rsidRPr="00F7200E">
        <w:rPr>
          <w:color w:val="000000" w:themeColor="text1"/>
          <w:lang w:val="en" w:eastAsia="en-SG"/>
        </w:rPr>
        <w:fldChar w:fldCharType="separate"/>
      </w:r>
      <w:r w:rsidR="00BF0AB8" w:rsidRPr="00F7200E">
        <w:rPr>
          <w:color w:val="000000" w:themeColor="text1"/>
          <w:lang w:val="en" w:eastAsia="en-SG"/>
        </w:rPr>
        <w:t>(2)</w:t>
      </w:r>
      <w:r w:rsidRPr="00F7200E">
        <w:rPr>
          <w:color w:val="000000" w:themeColor="text1"/>
          <w:lang w:val="en" w:eastAsia="en-SG"/>
        </w:rPr>
        <w:fldChar w:fldCharType="end"/>
      </w:r>
      <w:r w:rsidRPr="00F7200E">
        <w:rPr>
          <w:color w:val="000000" w:themeColor="text1"/>
          <w:lang w:val="en" w:eastAsia="en-SG"/>
        </w:rPr>
        <w:t xml:space="preserve">  The information that may be provided under the service </w:t>
      </w:r>
      <w:r w:rsidR="002A1B3B" w:rsidRPr="00F7200E">
        <w:rPr>
          <w:color w:val="000000" w:themeColor="text1"/>
          <w:lang w:val="en" w:eastAsia="en-SG"/>
        </w:rPr>
        <w:t>mentioned</w:t>
      </w:r>
      <w:r w:rsidRPr="00F7200E">
        <w:rPr>
          <w:color w:val="000000" w:themeColor="text1"/>
          <w:lang w:val="en" w:eastAsia="en-SG"/>
        </w:rPr>
        <w:t xml:space="preserve"> in subsection (1)(</w:t>
      </w:r>
      <w:r w:rsidR="00330869" w:rsidRPr="00F7200E">
        <w:rPr>
          <w:i/>
          <w:iCs/>
          <w:color w:val="000000" w:themeColor="text1"/>
          <w:lang w:val="en" w:eastAsia="en-SG"/>
        </w:rPr>
        <w:t>g</w:t>
      </w:r>
      <w:r w:rsidRPr="00F7200E">
        <w:rPr>
          <w:color w:val="000000" w:themeColor="text1"/>
          <w:lang w:val="en" w:eastAsia="en-SG"/>
        </w:rPr>
        <w:t>) —</w:t>
      </w:r>
    </w:p>
    <w:p w:rsidR="003946BB" w:rsidRPr="00F7200E" w:rsidRDefault="003946BB" w:rsidP="003946BB">
      <w:pPr>
        <w:pStyle w:val="Am1SectionTexta"/>
        <w:rPr>
          <w:color w:val="000000" w:themeColor="text1"/>
          <w:szCs w:val="26"/>
          <w:lang w:val="en" w:eastAsia="en-SG"/>
        </w:rPr>
      </w:pPr>
      <w:r w:rsidRPr="00F7200E">
        <w:rPr>
          <w:color w:val="000000" w:themeColor="text1"/>
        </w:rPr>
        <w:fldChar w:fldCharType="begin"/>
      </w:r>
      <w:r w:rsidRPr="00F7200E">
        <w:rPr>
          <w:color w:val="000000" w:themeColor="text1"/>
        </w:rPr>
        <w:instrText xml:space="preserve"> GUID=e55e67aa-2b4a-40ea-901c-cb2c70a82670 </w:instrText>
      </w:r>
      <w:r w:rsidRPr="00F7200E">
        <w:rPr>
          <w:color w:val="000000" w:themeColor="text1"/>
        </w:rPr>
        <w:fldChar w:fldCharType="end"/>
      </w:r>
      <w:r w:rsidRPr="00F7200E">
        <w:rPr>
          <w:color w:val="000000" w:themeColor="text1"/>
          <w:lang w:val="en" w:eastAsia="en-SG"/>
        </w:rPr>
        <w:tab/>
      </w:r>
      <w:r w:rsidRPr="00F7200E">
        <w:rPr>
          <w:color w:val="000000" w:themeColor="text1"/>
          <w:lang w:val="en" w:eastAsia="en-SG"/>
        </w:rPr>
        <w:fldChar w:fldCharType="begin"/>
      </w:r>
      <w:r w:rsidRPr="00F7200E">
        <w:rPr>
          <w:color w:val="000000" w:themeColor="text1"/>
          <w:lang w:val="en" w:eastAsia="en-SG"/>
        </w:rPr>
        <w:instrText xml:space="preserve"> Quote "(</w:instrText>
      </w:r>
      <w:r w:rsidRPr="00F7200E">
        <w:rPr>
          <w:i/>
          <w:color w:val="000000" w:themeColor="text1"/>
          <w:lang w:val="en" w:eastAsia="en-SG"/>
        </w:rPr>
        <w:instrText>a</w:instrText>
      </w:r>
      <w:r w:rsidRPr="00F7200E">
        <w:rPr>
          <w:color w:val="000000" w:themeColor="text1"/>
          <w:lang w:val="en" w:eastAsia="en-SG"/>
        </w:rPr>
        <w:fldChar w:fldCharType="begin"/>
      </w:r>
      <w:r w:rsidRPr="00F7200E">
        <w:rPr>
          <w:color w:val="000000" w:themeColor="text1"/>
          <w:lang w:val="en" w:eastAsia="en-SG"/>
        </w:rPr>
        <w:instrText xml:space="preserve"> Preserved=Yes </w:instrText>
      </w:r>
      <w:r w:rsidRPr="00F7200E">
        <w:rPr>
          <w:color w:val="000000" w:themeColor="text1"/>
          <w:lang w:val="en" w:eastAsia="en-SG"/>
        </w:rPr>
        <w:fldChar w:fldCharType="end"/>
      </w:r>
      <w:r w:rsidRPr="00F7200E">
        <w:rPr>
          <w:color w:val="000000" w:themeColor="text1"/>
          <w:lang w:val="en" w:eastAsia="en-SG"/>
        </w:rPr>
        <w:instrText xml:space="preserve">)" </w:instrText>
      </w:r>
      <w:r w:rsidRPr="00F7200E">
        <w:rPr>
          <w:color w:val="000000" w:themeColor="text1"/>
          <w:lang w:val="en" w:eastAsia="en-SG"/>
        </w:rPr>
        <w:fldChar w:fldCharType="separate"/>
      </w:r>
      <w:r w:rsidR="00BF0AB8" w:rsidRPr="00F7200E">
        <w:rPr>
          <w:color w:val="000000" w:themeColor="text1"/>
          <w:lang w:val="en" w:eastAsia="en-SG"/>
        </w:rPr>
        <w:t>(</w:t>
      </w:r>
      <w:r w:rsidR="00BF0AB8" w:rsidRPr="00F7200E">
        <w:rPr>
          <w:i/>
          <w:color w:val="000000" w:themeColor="text1"/>
          <w:lang w:val="en" w:eastAsia="en-SG"/>
        </w:rPr>
        <w:t>a</w:t>
      </w:r>
      <w:r w:rsidR="00BF0AB8" w:rsidRPr="00F7200E">
        <w:rPr>
          <w:color w:val="000000" w:themeColor="text1"/>
          <w:lang w:val="en" w:eastAsia="en-SG"/>
        </w:rPr>
        <w:t>)</w:t>
      </w:r>
      <w:r w:rsidRPr="00F7200E">
        <w:rPr>
          <w:color w:val="000000" w:themeColor="text1"/>
          <w:lang w:val="en" w:eastAsia="en-SG"/>
        </w:rPr>
        <w:fldChar w:fldCharType="end"/>
      </w:r>
      <w:r w:rsidRPr="00F7200E">
        <w:rPr>
          <w:color w:val="000000" w:themeColor="text1"/>
          <w:lang w:val="en" w:eastAsia="en-SG"/>
        </w:rPr>
        <w:tab/>
      </w:r>
      <w:r w:rsidRPr="00F7200E">
        <w:rPr>
          <w:color w:val="000000" w:themeColor="text1"/>
          <w:szCs w:val="26"/>
          <w:lang w:val="en" w:eastAsia="en-SG"/>
        </w:rPr>
        <w:t>may include —</w:t>
      </w:r>
    </w:p>
    <w:p w:rsidR="003A66CA" w:rsidRPr="00F7200E" w:rsidRDefault="003946BB" w:rsidP="00330869">
      <w:pPr>
        <w:pStyle w:val="Am1SectionTexti"/>
        <w:rPr>
          <w:color w:val="000000" w:themeColor="text1"/>
        </w:rPr>
      </w:pPr>
      <w:r w:rsidRPr="00F7200E">
        <w:rPr>
          <w:color w:val="000000" w:themeColor="text1"/>
        </w:rPr>
        <w:fldChar w:fldCharType="begin"/>
      </w:r>
      <w:r w:rsidRPr="00F7200E">
        <w:rPr>
          <w:color w:val="000000" w:themeColor="text1"/>
        </w:rPr>
        <w:instrText xml:space="preserve"> GUID=078684a1-0016-4e65-a924-1b765fd64502 </w:instrText>
      </w:r>
      <w:r w:rsidRPr="00F7200E">
        <w:rPr>
          <w:color w:val="000000" w:themeColor="text1"/>
        </w:rPr>
        <w:fldChar w:fldCharType="end"/>
      </w:r>
      <w:r w:rsidRPr="00F7200E">
        <w:rPr>
          <w:color w:val="000000" w:themeColor="text1"/>
          <w:lang w:val="en" w:eastAsia="en-SG"/>
        </w:rPr>
        <w:tab/>
      </w:r>
      <w:r w:rsidRPr="00F7200E">
        <w:rPr>
          <w:color w:val="000000" w:themeColor="text1"/>
        </w:rPr>
        <w:fldChar w:fldCharType="begin"/>
      </w:r>
      <w:r w:rsidRPr="00F7200E">
        <w:rPr>
          <w:color w:val="000000" w:themeColor="text1"/>
        </w:rPr>
        <w:instrText xml:space="preserve"> GUID=e6baddba-1fd3-492c-bdf0-56cf043bc30b </w:instrText>
      </w:r>
      <w:r w:rsidRPr="00F7200E">
        <w:rPr>
          <w:color w:val="000000" w:themeColor="text1"/>
        </w:rPr>
        <w:fldChar w:fldCharType="end"/>
      </w:r>
      <w:r w:rsidRPr="00F7200E">
        <w:rPr>
          <w:color w:val="000000" w:themeColor="text1"/>
          <w:lang w:val="en" w:eastAsia="en-SG"/>
        </w:rPr>
        <w:fldChar w:fldCharType="begin"/>
      </w:r>
      <w:r w:rsidRPr="00F7200E">
        <w:rPr>
          <w:color w:val="000000" w:themeColor="text1"/>
          <w:lang w:val="en" w:eastAsia="en-SG"/>
        </w:rPr>
        <w:instrText xml:space="preserve"> Quote "(</w:instrText>
      </w:r>
      <w:r w:rsidR="00330869" w:rsidRPr="00F7200E">
        <w:rPr>
          <w:color w:val="000000" w:themeColor="text1"/>
          <w:lang w:val="en" w:eastAsia="en-SG"/>
        </w:rPr>
        <w:instrText>i</w:instrText>
      </w:r>
      <w:r w:rsidRPr="00F7200E">
        <w:rPr>
          <w:color w:val="000000" w:themeColor="text1"/>
          <w:lang w:val="en" w:eastAsia="en-SG"/>
        </w:rPr>
        <w:fldChar w:fldCharType="begin"/>
      </w:r>
      <w:r w:rsidRPr="00F7200E">
        <w:rPr>
          <w:color w:val="000000" w:themeColor="text1"/>
          <w:lang w:val="en" w:eastAsia="en-SG"/>
        </w:rPr>
        <w:instrText xml:space="preserve"> Preserved=Yes </w:instrText>
      </w:r>
      <w:r w:rsidRPr="00F7200E">
        <w:rPr>
          <w:color w:val="000000" w:themeColor="text1"/>
          <w:lang w:val="en" w:eastAsia="en-SG"/>
        </w:rPr>
        <w:fldChar w:fldCharType="end"/>
      </w:r>
      <w:r w:rsidRPr="00F7200E">
        <w:rPr>
          <w:color w:val="000000" w:themeColor="text1"/>
          <w:lang w:val="en" w:eastAsia="en-SG"/>
        </w:rPr>
        <w:instrText xml:space="preserve">)" </w:instrText>
      </w:r>
      <w:r w:rsidRPr="00F7200E">
        <w:rPr>
          <w:color w:val="000000" w:themeColor="text1"/>
          <w:lang w:val="en" w:eastAsia="en-SG"/>
        </w:rPr>
        <w:fldChar w:fldCharType="separate"/>
      </w:r>
      <w:r w:rsidR="00BF0AB8" w:rsidRPr="00F7200E">
        <w:rPr>
          <w:color w:val="000000" w:themeColor="text1"/>
          <w:lang w:val="en" w:eastAsia="en-SG"/>
        </w:rPr>
        <w:t>(i)</w:t>
      </w:r>
      <w:r w:rsidRPr="00F7200E">
        <w:rPr>
          <w:color w:val="000000" w:themeColor="text1"/>
          <w:lang w:val="en" w:eastAsia="en-SG"/>
        </w:rPr>
        <w:fldChar w:fldCharType="end"/>
      </w:r>
      <w:r w:rsidRPr="00F7200E">
        <w:rPr>
          <w:color w:val="000000" w:themeColor="text1"/>
          <w:lang w:val="en" w:eastAsia="en-SG"/>
        </w:rPr>
        <w:tab/>
      </w:r>
      <w:r w:rsidRPr="00F7200E">
        <w:rPr>
          <w:color w:val="000000" w:themeColor="text1"/>
          <w:szCs w:val="26"/>
          <w:lang w:val="en" w:eastAsia="en-SG"/>
        </w:rPr>
        <w:t xml:space="preserve">information extracted from documents filed or lodged with, submitted to, or issued by, the </w:t>
      </w:r>
      <w:r w:rsidR="00F419C2" w:rsidRPr="00F7200E">
        <w:rPr>
          <w:color w:val="000000" w:themeColor="text1"/>
          <w:szCs w:val="26"/>
          <w:lang w:val="en" w:eastAsia="en-SG"/>
        </w:rPr>
        <w:t>Public Guardian</w:t>
      </w:r>
      <w:r w:rsidRPr="00F7200E">
        <w:rPr>
          <w:color w:val="000000" w:themeColor="text1"/>
          <w:szCs w:val="26"/>
          <w:lang w:val="en" w:eastAsia="en-SG"/>
        </w:rPr>
        <w:t>; and</w:t>
      </w:r>
    </w:p>
    <w:p w:rsidR="003946BB" w:rsidRPr="00F7200E" w:rsidRDefault="003946BB" w:rsidP="003946BB">
      <w:pPr>
        <w:pStyle w:val="Am1SectionTexti"/>
        <w:rPr>
          <w:color w:val="000000" w:themeColor="text1"/>
          <w:szCs w:val="26"/>
          <w:lang w:val="en" w:eastAsia="en-SG"/>
        </w:rPr>
      </w:pPr>
      <w:r w:rsidRPr="00F7200E">
        <w:fldChar w:fldCharType="begin"/>
      </w:r>
      <w:r w:rsidRPr="00F7200E">
        <w:instrText xml:space="preserve"> GUID=201d653e-b397-41a8-a7cc-95321d86b98f </w:instrText>
      </w:r>
      <w:r w:rsidRPr="00F7200E">
        <w:fldChar w:fldCharType="end"/>
      </w:r>
      <w:r w:rsidRPr="00F7200E">
        <w:rPr>
          <w:lang w:val="en" w:eastAsia="en-SG"/>
        </w:rPr>
        <w:tab/>
      </w:r>
      <w:r w:rsidRPr="00F7200E">
        <w:rPr>
          <w:color w:val="000000" w:themeColor="text1"/>
          <w:lang w:val="en" w:eastAsia="en-SG"/>
        </w:rPr>
        <w:fldChar w:fldCharType="begin"/>
      </w:r>
      <w:r w:rsidRPr="00F7200E">
        <w:rPr>
          <w:color w:val="000000" w:themeColor="text1"/>
          <w:lang w:val="en" w:eastAsia="en-SG"/>
        </w:rPr>
        <w:instrText xml:space="preserve"> Quote "(</w:instrText>
      </w:r>
      <w:r w:rsidR="00882627" w:rsidRPr="00F7200E">
        <w:rPr>
          <w:color w:val="000000" w:themeColor="text1"/>
          <w:lang w:val="en" w:eastAsia="en-SG"/>
        </w:rPr>
        <w:instrText>ii</w:instrText>
      </w:r>
      <w:r w:rsidRPr="00F7200E">
        <w:rPr>
          <w:color w:val="000000" w:themeColor="text1"/>
          <w:lang w:val="en" w:eastAsia="en-SG"/>
        </w:rPr>
        <w:fldChar w:fldCharType="begin"/>
      </w:r>
      <w:r w:rsidRPr="00F7200E">
        <w:rPr>
          <w:color w:val="000000" w:themeColor="text1"/>
          <w:lang w:val="en" w:eastAsia="en-SG"/>
        </w:rPr>
        <w:instrText xml:space="preserve"> Preserved=Yes </w:instrText>
      </w:r>
      <w:r w:rsidRPr="00F7200E">
        <w:rPr>
          <w:color w:val="000000" w:themeColor="text1"/>
          <w:lang w:val="en" w:eastAsia="en-SG"/>
        </w:rPr>
        <w:fldChar w:fldCharType="end"/>
      </w:r>
      <w:r w:rsidRPr="00F7200E">
        <w:rPr>
          <w:color w:val="000000" w:themeColor="text1"/>
          <w:lang w:val="en" w:eastAsia="en-SG"/>
        </w:rPr>
        <w:instrText xml:space="preserve">)" </w:instrText>
      </w:r>
      <w:r w:rsidRPr="00F7200E">
        <w:rPr>
          <w:color w:val="000000" w:themeColor="text1"/>
          <w:lang w:val="en" w:eastAsia="en-SG"/>
        </w:rPr>
        <w:fldChar w:fldCharType="separate"/>
      </w:r>
      <w:r w:rsidR="00BF0AB8" w:rsidRPr="00F7200E">
        <w:rPr>
          <w:color w:val="000000" w:themeColor="text1"/>
          <w:lang w:val="en" w:eastAsia="en-SG"/>
        </w:rPr>
        <w:t>(ii)</w:t>
      </w:r>
      <w:r w:rsidRPr="00F7200E">
        <w:rPr>
          <w:color w:val="000000" w:themeColor="text1"/>
          <w:lang w:val="en" w:eastAsia="en-SG"/>
        </w:rPr>
        <w:fldChar w:fldCharType="end"/>
      </w:r>
      <w:r w:rsidRPr="00F7200E">
        <w:rPr>
          <w:color w:val="000000" w:themeColor="text1"/>
          <w:lang w:val="en" w:eastAsia="en-SG"/>
        </w:rPr>
        <w:tab/>
      </w:r>
      <w:r w:rsidRPr="00F7200E">
        <w:rPr>
          <w:color w:val="000000" w:themeColor="text1"/>
          <w:szCs w:val="26"/>
          <w:lang w:val="en" w:eastAsia="en-SG"/>
        </w:rPr>
        <w:t>collations, summaries, reports or analyses of documents filed or lodged with, submitted to, or issued by, the Public Guardian;</w:t>
      </w:r>
      <w:r w:rsidR="000F329C" w:rsidRPr="00F7200E">
        <w:rPr>
          <w:color w:val="000000" w:themeColor="text1"/>
          <w:szCs w:val="26"/>
          <w:lang w:val="en" w:eastAsia="en-SG"/>
        </w:rPr>
        <w:t xml:space="preserve"> and</w:t>
      </w:r>
    </w:p>
    <w:p w:rsidR="00F24263" w:rsidRPr="00F7200E" w:rsidRDefault="003946BB" w:rsidP="004961F2">
      <w:pPr>
        <w:pStyle w:val="Am1SectionTexta"/>
        <w:rPr>
          <w:color w:val="000000" w:themeColor="text1"/>
          <w:lang w:val="en"/>
        </w:rPr>
      </w:pPr>
      <w:r w:rsidRPr="00F7200E">
        <w:fldChar w:fldCharType="begin"/>
      </w:r>
      <w:r w:rsidRPr="00F7200E">
        <w:instrText xml:space="preserve"> GUID=f1927c97-3206-4f35-9117-d2367c6146aa </w:instrText>
      </w:r>
      <w:r w:rsidRPr="00F7200E">
        <w:fldChar w:fldCharType="end"/>
      </w:r>
      <w:r w:rsidR="004961F2" w:rsidRPr="00F7200E">
        <w:rPr>
          <w:color w:val="000000" w:themeColor="text1"/>
          <w:lang w:val="en" w:eastAsia="en-SG"/>
        </w:rPr>
        <w:tab/>
      </w:r>
      <w:r w:rsidR="004961F2" w:rsidRPr="00DB0205">
        <w:rPr>
          <w:color w:val="000000" w:themeColor="text1"/>
          <w:lang w:val="en" w:eastAsia="en-SG"/>
        </w:rPr>
        <w:fldChar w:fldCharType="begin"/>
      </w:r>
      <w:r w:rsidR="004961F2" w:rsidRPr="00DB0205">
        <w:rPr>
          <w:color w:val="000000" w:themeColor="text1"/>
          <w:lang w:val="en" w:eastAsia="en-SG"/>
        </w:rPr>
        <w:instrText xml:space="preserve"> Quote "(</w:instrText>
      </w:r>
      <w:r w:rsidR="004961F2" w:rsidRPr="00DB0205">
        <w:rPr>
          <w:i/>
          <w:color w:val="000000" w:themeColor="text1"/>
          <w:lang w:val="en" w:eastAsia="en-SG"/>
        </w:rPr>
        <w:instrText>b</w:instrText>
      </w:r>
      <w:r w:rsidR="004961F2" w:rsidRPr="00DB0205">
        <w:rPr>
          <w:color w:val="000000" w:themeColor="text1"/>
          <w:lang w:val="en" w:eastAsia="en-SG"/>
        </w:rPr>
        <w:fldChar w:fldCharType="begin"/>
      </w:r>
      <w:r w:rsidR="004961F2" w:rsidRPr="00DB0205">
        <w:rPr>
          <w:color w:val="000000" w:themeColor="text1"/>
          <w:lang w:val="en" w:eastAsia="en-SG"/>
        </w:rPr>
        <w:instrText xml:space="preserve"> Preserved=Yes </w:instrText>
      </w:r>
      <w:r w:rsidR="004961F2" w:rsidRPr="00DB0205">
        <w:rPr>
          <w:color w:val="000000" w:themeColor="text1"/>
          <w:lang w:val="en" w:eastAsia="en-SG"/>
        </w:rPr>
        <w:fldChar w:fldCharType="end"/>
      </w:r>
      <w:r w:rsidR="004961F2" w:rsidRPr="00DB0205">
        <w:rPr>
          <w:color w:val="000000" w:themeColor="text1"/>
          <w:lang w:val="en" w:eastAsia="en-SG"/>
        </w:rPr>
        <w:instrText xml:space="preserve">)" </w:instrText>
      </w:r>
      <w:r w:rsidR="004961F2" w:rsidRPr="00DB0205">
        <w:rPr>
          <w:color w:val="000000" w:themeColor="text1"/>
          <w:lang w:val="en" w:eastAsia="en-SG"/>
        </w:rPr>
        <w:fldChar w:fldCharType="separate"/>
      </w:r>
      <w:r w:rsidR="00BF0AB8" w:rsidRPr="00DB0205">
        <w:rPr>
          <w:color w:val="000000" w:themeColor="text1"/>
          <w:lang w:val="en" w:eastAsia="en-SG"/>
        </w:rPr>
        <w:t>(</w:t>
      </w:r>
      <w:r w:rsidR="00BF0AB8" w:rsidRPr="00DB0205">
        <w:rPr>
          <w:i/>
          <w:color w:val="000000" w:themeColor="text1"/>
          <w:lang w:val="en" w:eastAsia="en-SG"/>
        </w:rPr>
        <w:t>b</w:t>
      </w:r>
      <w:r w:rsidR="00BF0AB8" w:rsidRPr="00DB0205">
        <w:rPr>
          <w:color w:val="000000" w:themeColor="text1"/>
          <w:lang w:val="en" w:eastAsia="en-SG"/>
        </w:rPr>
        <w:t>)</w:t>
      </w:r>
      <w:r w:rsidR="004961F2" w:rsidRPr="00DB0205">
        <w:rPr>
          <w:color w:val="000000" w:themeColor="text1"/>
          <w:lang w:val="en" w:eastAsia="en-SG"/>
        </w:rPr>
        <w:fldChar w:fldCharType="end"/>
      </w:r>
      <w:r w:rsidR="004961F2" w:rsidRPr="00DB0205">
        <w:rPr>
          <w:color w:val="000000" w:themeColor="text1"/>
          <w:lang w:val="en" w:eastAsia="en-SG"/>
        </w:rPr>
        <w:tab/>
      </w:r>
      <w:r w:rsidRPr="00DB0205">
        <w:rPr>
          <w:color w:val="000000" w:themeColor="text1"/>
          <w:szCs w:val="26"/>
          <w:lang w:val="en" w:eastAsia="en-SG"/>
        </w:rPr>
        <w:t>may be derived from documents filed or lodged with, submitted to, or issued by, the Public Guardia</w:t>
      </w:r>
      <w:r w:rsidRPr="00F7200E">
        <w:rPr>
          <w:color w:val="000000" w:themeColor="text1"/>
          <w:szCs w:val="26"/>
          <w:lang w:val="en" w:eastAsia="en-SG"/>
        </w:rPr>
        <w:t>n other than through the electronic transaction system</w:t>
      </w:r>
      <w:r w:rsidR="00726821" w:rsidRPr="00F7200E">
        <w:rPr>
          <w:color w:val="000000" w:themeColor="text1"/>
          <w:szCs w:val="26"/>
          <w:lang w:val="en" w:eastAsia="en-SG"/>
        </w:rPr>
        <w:t>.</w:t>
      </w:r>
      <w:r w:rsidR="00F24263" w:rsidRPr="00F7200E">
        <w:rPr>
          <w:color w:val="000000" w:themeColor="text1"/>
          <w:lang w:val="en"/>
        </w:rPr>
        <w:t xml:space="preserve"> </w:t>
      </w:r>
    </w:p>
    <w:p w:rsidR="00AC114E" w:rsidRPr="00F7200E" w:rsidRDefault="00011917" w:rsidP="003946BB">
      <w:pPr>
        <w:pStyle w:val="Am1SectionText1"/>
        <w:rPr>
          <w:color w:val="000000" w:themeColor="text1"/>
        </w:rPr>
      </w:pPr>
      <w:r w:rsidRPr="00F7200E">
        <w:rPr>
          <w:color w:val="000000" w:themeColor="text1"/>
        </w:rPr>
        <w:t xml:space="preserve"> </w:t>
      </w:r>
      <w:r w:rsidR="00AC114E" w:rsidRPr="00F7200E">
        <w:rPr>
          <w:color w:val="000000" w:themeColor="text1"/>
        </w:rPr>
        <w:t xml:space="preserve">(3) Where a person gives a notice to the Public Guardian using the electronic transaction system, the notice is deemed to have been given when </w:t>
      </w:r>
      <w:r w:rsidR="00686B2F" w:rsidRPr="00F7200E">
        <w:rPr>
          <w:color w:val="000000" w:themeColor="text1"/>
        </w:rPr>
        <w:t>any portion of the notice enters the electronic transaction system.</w:t>
      </w:r>
    </w:p>
    <w:p w:rsidR="003946BB" w:rsidRPr="00F7200E" w:rsidRDefault="003946BB" w:rsidP="003946BB">
      <w:pPr>
        <w:pStyle w:val="Am1SectionText1"/>
        <w:rPr>
          <w:lang w:val="en" w:eastAsia="en-SG"/>
        </w:rPr>
      </w:pPr>
      <w:r w:rsidRPr="00F7200E">
        <w:rPr>
          <w:color w:val="000000" w:themeColor="text1"/>
        </w:rPr>
        <w:fldChar w:fldCharType="begin"/>
      </w:r>
      <w:r w:rsidRPr="00F7200E">
        <w:rPr>
          <w:color w:val="000000" w:themeColor="text1"/>
        </w:rPr>
        <w:instrText xml:space="preserve"> GUID=d9e5c1c0-7882-460b-b452-f0ef3005a462 </w:instrText>
      </w:r>
      <w:r w:rsidRPr="00F7200E">
        <w:rPr>
          <w:color w:val="000000" w:themeColor="text1"/>
        </w:rPr>
        <w:fldChar w:fldCharType="end"/>
      </w:r>
      <w:r w:rsidRPr="00F7200E">
        <w:rPr>
          <w:color w:val="000000" w:themeColor="text1"/>
          <w:lang w:val="en" w:eastAsia="en-SG"/>
        </w:rPr>
        <w:fldChar w:fldCharType="begin"/>
      </w:r>
      <w:r w:rsidRPr="00F7200E">
        <w:rPr>
          <w:color w:val="000000" w:themeColor="text1"/>
          <w:lang w:val="en" w:eastAsia="en-SG"/>
        </w:rPr>
        <w:instrText xml:space="preserve"> Quote "(</w:instrText>
      </w:r>
      <w:r w:rsidR="0077366F" w:rsidRPr="00F7200E">
        <w:rPr>
          <w:color w:val="000000" w:themeColor="text1"/>
          <w:lang w:val="en" w:eastAsia="en-SG"/>
        </w:rPr>
        <w:instrText>4</w:instrText>
      </w:r>
      <w:r w:rsidRPr="00F7200E">
        <w:rPr>
          <w:color w:val="000000" w:themeColor="text1"/>
          <w:lang w:val="en" w:eastAsia="en-SG"/>
        </w:rPr>
        <w:fldChar w:fldCharType="begin"/>
      </w:r>
      <w:r w:rsidRPr="00F7200E">
        <w:rPr>
          <w:color w:val="000000" w:themeColor="text1"/>
          <w:lang w:val="en" w:eastAsia="en-SG"/>
        </w:rPr>
        <w:instrText xml:space="preserve"> Preserved=Yes </w:instrText>
      </w:r>
      <w:r w:rsidRPr="00F7200E">
        <w:rPr>
          <w:color w:val="000000" w:themeColor="text1"/>
          <w:lang w:val="en" w:eastAsia="en-SG"/>
        </w:rPr>
        <w:fldChar w:fldCharType="end"/>
      </w:r>
      <w:r w:rsidRPr="00F7200E">
        <w:rPr>
          <w:color w:val="000000" w:themeColor="text1"/>
          <w:lang w:val="en" w:eastAsia="en-SG"/>
        </w:rPr>
        <w:instrText xml:space="preserve">)" </w:instrText>
      </w:r>
      <w:r w:rsidRPr="00F7200E">
        <w:rPr>
          <w:color w:val="000000" w:themeColor="text1"/>
          <w:lang w:val="en" w:eastAsia="en-SG"/>
        </w:rPr>
        <w:fldChar w:fldCharType="separate"/>
      </w:r>
      <w:r w:rsidR="00BF0AB8" w:rsidRPr="00F7200E">
        <w:rPr>
          <w:color w:val="000000" w:themeColor="text1"/>
          <w:lang w:val="en" w:eastAsia="en-SG"/>
        </w:rPr>
        <w:t>(4)</w:t>
      </w:r>
      <w:r w:rsidRPr="00F7200E">
        <w:rPr>
          <w:color w:val="000000" w:themeColor="text1"/>
          <w:lang w:val="en" w:eastAsia="en-SG"/>
        </w:rPr>
        <w:fldChar w:fldCharType="end"/>
      </w:r>
      <w:r w:rsidRPr="00F7200E">
        <w:rPr>
          <w:color w:val="7030A0"/>
          <w:lang w:val="en" w:eastAsia="en-SG"/>
        </w:rPr>
        <w:t> </w:t>
      </w:r>
      <w:r w:rsidRPr="00F7200E">
        <w:rPr>
          <w:lang w:val="en" w:eastAsia="en-SG"/>
        </w:rPr>
        <w:t> Where any transaction with the Public Guardian can be carried out using the electronic transaction system, the Public Guardian may refuse to process the transaction unless —</w:t>
      </w:r>
    </w:p>
    <w:p w:rsidR="003946BB" w:rsidRPr="00F7200E" w:rsidRDefault="003946BB" w:rsidP="003946BB">
      <w:pPr>
        <w:pStyle w:val="Am1SectionTexta"/>
        <w:rPr>
          <w:color w:val="000000"/>
          <w:szCs w:val="26"/>
          <w:lang w:val="en" w:eastAsia="en-SG"/>
        </w:rPr>
      </w:pPr>
      <w:r w:rsidRPr="00F7200E">
        <w:fldChar w:fldCharType="begin"/>
      </w:r>
      <w:r w:rsidRPr="00F7200E">
        <w:instrText xml:space="preserve"> GUID=0abe2b89-3ba4-421e-bce3-e2a276db625a </w:instrText>
      </w:r>
      <w:r w:rsidRPr="00F7200E">
        <w:fldChar w:fldCharType="end"/>
      </w:r>
      <w:r w:rsidRPr="00F7200E">
        <w:rPr>
          <w:lang w:val="en" w:eastAsia="en-SG"/>
        </w:rPr>
        <w:tab/>
      </w:r>
      <w:r w:rsidRPr="00F7200E">
        <w:rPr>
          <w:lang w:val="en" w:eastAsia="en-SG"/>
        </w:rPr>
        <w:fldChar w:fldCharType="begin"/>
      </w:r>
      <w:r w:rsidRPr="00F7200E">
        <w:rPr>
          <w:lang w:val="en" w:eastAsia="en-SG"/>
        </w:rPr>
        <w:instrText xml:space="preserve"> Quote "(</w:instrText>
      </w:r>
      <w:r w:rsidRPr="00F7200E">
        <w:rPr>
          <w:i/>
          <w:lang w:val="en" w:eastAsia="en-SG"/>
        </w:rPr>
        <w:instrText>a</w:instrText>
      </w:r>
      <w:r w:rsidRPr="00F7200E">
        <w:rPr>
          <w:lang w:val="en" w:eastAsia="en-SG"/>
        </w:rPr>
        <w:fldChar w:fldCharType="begin"/>
      </w:r>
      <w:r w:rsidRPr="00F7200E">
        <w:rPr>
          <w:lang w:val="en" w:eastAsia="en-SG"/>
        </w:rPr>
        <w:instrText xml:space="preserve"> Preserved=Yes </w:instrText>
      </w:r>
      <w:r w:rsidRPr="00F7200E">
        <w:rPr>
          <w:lang w:val="en" w:eastAsia="en-SG"/>
        </w:rPr>
        <w:fldChar w:fldCharType="end"/>
      </w:r>
      <w:r w:rsidRPr="00F7200E">
        <w:rPr>
          <w:lang w:val="en" w:eastAsia="en-SG"/>
        </w:rPr>
        <w:instrText xml:space="preserve">)" </w:instrText>
      </w:r>
      <w:r w:rsidRPr="00F7200E">
        <w:rPr>
          <w:lang w:val="en" w:eastAsia="en-SG"/>
        </w:rPr>
        <w:fldChar w:fldCharType="separate"/>
      </w:r>
      <w:r w:rsidR="00BF0AB8" w:rsidRPr="00F7200E">
        <w:rPr>
          <w:lang w:val="en" w:eastAsia="en-SG"/>
        </w:rPr>
        <w:t>(</w:t>
      </w:r>
      <w:r w:rsidR="00BF0AB8" w:rsidRPr="00F7200E">
        <w:rPr>
          <w:i/>
          <w:lang w:val="en" w:eastAsia="en-SG"/>
        </w:rPr>
        <w:t>a</w:t>
      </w:r>
      <w:r w:rsidR="00BF0AB8" w:rsidRPr="00F7200E">
        <w:rPr>
          <w:lang w:val="en" w:eastAsia="en-SG"/>
        </w:rPr>
        <w:t>)</w:t>
      </w:r>
      <w:r w:rsidRPr="00F7200E">
        <w:rPr>
          <w:lang w:val="en" w:eastAsia="en-SG"/>
        </w:rPr>
        <w:fldChar w:fldCharType="end"/>
      </w:r>
      <w:r w:rsidRPr="00F7200E">
        <w:rPr>
          <w:lang w:val="en" w:eastAsia="en-SG"/>
        </w:rPr>
        <w:tab/>
      </w:r>
      <w:r w:rsidRPr="00F7200E">
        <w:rPr>
          <w:color w:val="000000"/>
          <w:szCs w:val="26"/>
          <w:lang w:val="en" w:eastAsia="en-SG"/>
        </w:rPr>
        <w:t xml:space="preserve">the transaction is carried out in accordance with this Part including the requirements for the use of the system specified in </w:t>
      </w:r>
      <w:r w:rsidRPr="00F7200E">
        <w:rPr>
          <w:color w:val="000000" w:themeColor="text1"/>
          <w:szCs w:val="26"/>
          <w:lang w:val="en" w:eastAsia="en-SG"/>
        </w:rPr>
        <w:t>subsection (</w:t>
      </w:r>
      <w:r w:rsidR="0077366F" w:rsidRPr="00F7200E">
        <w:rPr>
          <w:color w:val="000000" w:themeColor="text1"/>
          <w:szCs w:val="26"/>
          <w:lang w:val="en" w:eastAsia="en-SG"/>
        </w:rPr>
        <w:t>5</w:t>
      </w:r>
      <w:r w:rsidRPr="00F7200E">
        <w:rPr>
          <w:color w:val="000000" w:themeColor="text1"/>
          <w:szCs w:val="26"/>
          <w:lang w:val="en" w:eastAsia="en-SG"/>
        </w:rPr>
        <w:t>);</w:t>
      </w:r>
    </w:p>
    <w:p w:rsidR="003946BB" w:rsidRPr="00F7200E" w:rsidRDefault="003946BB" w:rsidP="003946BB">
      <w:pPr>
        <w:pStyle w:val="Am1SectionTexta"/>
        <w:rPr>
          <w:color w:val="000000" w:themeColor="text1"/>
          <w:szCs w:val="26"/>
          <w:lang w:val="en" w:eastAsia="en-SG"/>
        </w:rPr>
      </w:pPr>
      <w:r w:rsidRPr="00F7200E">
        <w:fldChar w:fldCharType="begin"/>
      </w:r>
      <w:r w:rsidRPr="00F7200E">
        <w:instrText xml:space="preserve"> GUID=e9452238-1d8d-4fd0-869b-4433e725b341 </w:instrText>
      </w:r>
      <w:r w:rsidRPr="00F7200E">
        <w:fldChar w:fldCharType="end"/>
      </w:r>
      <w:r w:rsidRPr="00F7200E">
        <w:rPr>
          <w:lang w:val="en" w:eastAsia="en-SG"/>
        </w:rPr>
        <w:tab/>
      </w:r>
      <w:r w:rsidRPr="00F7200E">
        <w:rPr>
          <w:color w:val="000000" w:themeColor="text1"/>
          <w:lang w:val="en" w:eastAsia="en-SG"/>
        </w:rPr>
        <w:fldChar w:fldCharType="begin"/>
      </w:r>
      <w:r w:rsidRPr="00F7200E">
        <w:rPr>
          <w:color w:val="000000" w:themeColor="text1"/>
          <w:lang w:val="en" w:eastAsia="en-SG"/>
        </w:rPr>
        <w:instrText xml:space="preserve"> Quote "(</w:instrText>
      </w:r>
      <w:r w:rsidRPr="00F7200E">
        <w:rPr>
          <w:i/>
          <w:color w:val="000000" w:themeColor="text1"/>
          <w:lang w:val="en" w:eastAsia="en-SG"/>
        </w:rPr>
        <w:instrText>b</w:instrText>
      </w:r>
      <w:r w:rsidRPr="00F7200E">
        <w:rPr>
          <w:color w:val="000000" w:themeColor="text1"/>
          <w:lang w:val="en" w:eastAsia="en-SG"/>
        </w:rPr>
        <w:fldChar w:fldCharType="begin"/>
      </w:r>
      <w:r w:rsidRPr="00F7200E">
        <w:rPr>
          <w:color w:val="000000" w:themeColor="text1"/>
          <w:lang w:val="en" w:eastAsia="en-SG"/>
        </w:rPr>
        <w:instrText xml:space="preserve"> Preserved=Yes </w:instrText>
      </w:r>
      <w:r w:rsidRPr="00F7200E">
        <w:rPr>
          <w:color w:val="000000" w:themeColor="text1"/>
          <w:lang w:val="en" w:eastAsia="en-SG"/>
        </w:rPr>
        <w:fldChar w:fldCharType="end"/>
      </w:r>
      <w:r w:rsidRPr="00F7200E">
        <w:rPr>
          <w:color w:val="000000" w:themeColor="text1"/>
          <w:lang w:val="en" w:eastAsia="en-SG"/>
        </w:rPr>
        <w:instrText xml:space="preserve">)" </w:instrText>
      </w:r>
      <w:r w:rsidRPr="00F7200E">
        <w:rPr>
          <w:color w:val="000000" w:themeColor="text1"/>
          <w:lang w:val="en" w:eastAsia="en-SG"/>
        </w:rPr>
        <w:fldChar w:fldCharType="separate"/>
      </w:r>
      <w:r w:rsidR="00BF0AB8" w:rsidRPr="00F7200E">
        <w:rPr>
          <w:color w:val="000000" w:themeColor="text1"/>
          <w:lang w:val="en" w:eastAsia="en-SG"/>
        </w:rPr>
        <w:t>(</w:t>
      </w:r>
      <w:r w:rsidR="00BF0AB8" w:rsidRPr="00F7200E">
        <w:rPr>
          <w:i/>
          <w:color w:val="000000" w:themeColor="text1"/>
          <w:lang w:val="en" w:eastAsia="en-SG"/>
        </w:rPr>
        <w:t>b</w:t>
      </w:r>
      <w:r w:rsidR="00BF0AB8" w:rsidRPr="00F7200E">
        <w:rPr>
          <w:color w:val="000000" w:themeColor="text1"/>
          <w:lang w:val="en" w:eastAsia="en-SG"/>
        </w:rPr>
        <w:t>)</w:t>
      </w:r>
      <w:r w:rsidRPr="00F7200E">
        <w:rPr>
          <w:color w:val="000000" w:themeColor="text1"/>
          <w:lang w:val="en" w:eastAsia="en-SG"/>
        </w:rPr>
        <w:fldChar w:fldCharType="end"/>
      </w:r>
      <w:r w:rsidRPr="00F7200E">
        <w:rPr>
          <w:color w:val="000000" w:themeColor="text1"/>
          <w:lang w:val="en" w:eastAsia="en-SG"/>
        </w:rPr>
        <w:tab/>
      </w:r>
      <w:r w:rsidRPr="00F7200E">
        <w:rPr>
          <w:color w:val="000000" w:themeColor="text1"/>
          <w:szCs w:val="26"/>
          <w:lang w:val="en" w:eastAsia="en-SG"/>
        </w:rPr>
        <w:t>the transaction meets the requirements prescribed in this Act</w:t>
      </w:r>
      <w:r w:rsidR="00A63296" w:rsidRPr="00F7200E">
        <w:rPr>
          <w:color w:val="000000" w:themeColor="text1"/>
          <w:szCs w:val="26"/>
          <w:lang w:val="en" w:eastAsia="en-SG"/>
        </w:rPr>
        <w:t xml:space="preserve"> or specified by the Public Guardian</w:t>
      </w:r>
      <w:r w:rsidRPr="00F7200E">
        <w:rPr>
          <w:color w:val="000000" w:themeColor="text1"/>
          <w:szCs w:val="26"/>
          <w:lang w:val="en" w:eastAsia="en-SG"/>
        </w:rPr>
        <w:t xml:space="preserve"> </w:t>
      </w:r>
      <w:r w:rsidR="00A63296" w:rsidRPr="00F7200E">
        <w:rPr>
          <w:color w:val="000000" w:themeColor="text1"/>
          <w:szCs w:val="26"/>
          <w:lang w:val="en" w:eastAsia="en-SG"/>
        </w:rPr>
        <w:t>(as the case may be) for that transaction</w:t>
      </w:r>
      <w:r w:rsidRPr="00F7200E">
        <w:rPr>
          <w:color w:val="000000" w:themeColor="text1"/>
          <w:szCs w:val="26"/>
          <w:lang w:val="en" w:eastAsia="en-SG"/>
        </w:rPr>
        <w:t>; and</w:t>
      </w:r>
    </w:p>
    <w:p w:rsidR="003946BB" w:rsidRPr="00F7200E" w:rsidRDefault="003946BB" w:rsidP="003946BB">
      <w:pPr>
        <w:pStyle w:val="Am1SectionTexta"/>
        <w:rPr>
          <w:color w:val="000000" w:themeColor="text1"/>
          <w:szCs w:val="26"/>
          <w:lang w:val="en" w:eastAsia="en-SG"/>
        </w:rPr>
      </w:pPr>
      <w:r w:rsidRPr="00F7200E">
        <w:rPr>
          <w:color w:val="000000" w:themeColor="text1"/>
        </w:rPr>
        <w:fldChar w:fldCharType="begin"/>
      </w:r>
      <w:r w:rsidRPr="00F7200E">
        <w:rPr>
          <w:color w:val="000000" w:themeColor="text1"/>
        </w:rPr>
        <w:instrText xml:space="preserve"> GUID=38b279a3-d7da-4b39-928b-010945fc4474 </w:instrText>
      </w:r>
      <w:r w:rsidRPr="00F7200E">
        <w:rPr>
          <w:color w:val="000000" w:themeColor="text1"/>
        </w:rPr>
        <w:fldChar w:fldCharType="end"/>
      </w:r>
      <w:r w:rsidRPr="00F7200E">
        <w:rPr>
          <w:color w:val="000000" w:themeColor="text1"/>
          <w:lang w:val="en" w:eastAsia="en-SG"/>
        </w:rPr>
        <w:tab/>
      </w:r>
      <w:r w:rsidRPr="00F7200E">
        <w:rPr>
          <w:color w:val="000000" w:themeColor="text1"/>
          <w:lang w:val="en" w:eastAsia="en-SG"/>
        </w:rPr>
        <w:fldChar w:fldCharType="begin"/>
      </w:r>
      <w:r w:rsidRPr="00F7200E">
        <w:rPr>
          <w:color w:val="000000" w:themeColor="text1"/>
          <w:lang w:val="en" w:eastAsia="en-SG"/>
        </w:rPr>
        <w:instrText xml:space="preserve"> Quote "(</w:instrText>
      </w:r>
      <w:r w:rsidRPr="00F7200E">
        <w:rPr>
          <w:i/>
          <w:color w:val="000000" w:themeColor="text1"/>
          <w:lang w:val="en" w:eastAsia="en-SG"/>
        </w:rPr>
        <w:instrText>c</w:instrText>
      </w:r>
      <w:r w:rsidRPr="00F7200E">
        <w:rPr>
          <w:color w:val="000000" w:themeColor="text1"/>
          <w:lang w:val="en" w:eastAsia="en-SG"/>
        </w:rPr>
        <w:fldChar w:fldCharType="begin"/>
      </w:r>
      <w:r w:rsidRPr="00F7200E">
        <w:rPr>
          <w:color w:val="000000" w:themeColor="text1"/>
          <w:lang w:val="en" w:eastAsia="en-SG"/>
        </w:rPr>
        <w:instrText xml:space="preserve"> Preserved=Yes </w:instrText>
      </w:r>
      <w:r w:rsidRPr="00F7200E">
        <w:rPr>
          <w:color w:val="000000" w:themeColor="text1"/>
          <w:lang w:val="en" w:eastAsia="en-SG"/>
        </w:rPr>
        <w:fldChar w:fldCharType="end"/>
      </w:r>
      <w:r w:rsidRPr="00F7200E">
        <w:rPr>
          <w:color w:val="000000" w:themeColor="text1"/>
          <w:lang w:val="en" w:eastAsia="en-SG"/>
        </w:rPr>
        <w:instrText xml:space="preserve">)" </w:instrText>
      </w:r>
      <w:r w:rsidRPr="00F7200E">
        <w:rPr>
          <w:color w:val="000000" w:themeColor="text1"/>
          <w:lang w:val="en" w:eastAsia="en-SG"/>
        </w:rPr>
        <w:fldChar w:fldCharType="separate"/>
      </w:r>
      <w:r w:rsidR="00BF0AB8" w:rsidRPr="00F7200E">
        <w:rPr>
          <w:color w:val="000000" w:themeColor="text1"/>
          <w:lang w:val="en" w:eastAsia="en-SG"/>
        </w:rPr>
        <w:t>(</w:t>
      </w:r>
      <w:r w:rsidR="00BF0AB8" w:rsidRPr="00F7200E">
        <w:rPr>
          <w:i/>
          <w:color w:val="000000" w:themeColor="text1"/>
          <w:lang w:val="en" w:eastAsia="en-SG"/>
        </w:rPr>
        <w:t>c</w:t>
      </w:r>
      <w:r w:rsidR="00BF0AB8" w:rsidRPr="00F7200E">
        <w:rPr>
          <w:color w:val="000000" w:themeColor="text1"/>
          <w:lang w:val="en" w:eastAsia="en-SG"/>
        </w:rPr>
        <w:t>)</w:t>
      </w:r>
      <w:r w:rsidRPr="00F7200E">
        <w:rPr>
          <w:color w:val="000000" w:themeColor="text1"/>
          <w:lang w:val="en" w:eastAsia="en-SG"/>
        </w:rPr>
        <w:fldChar w:fldCharType="end"/>
      </w:r>
      <w:r w:rsidRPr="00F7200E">
        <w:rPr>
          <w:color w:val="000000" w:themeColor="text1"/>
          <w:lang w:val="en" w:eastAsia="en-SG"/>
        </w:rPr>
        <w:tab/>
      </w:r>
      <w:r w:rsidRPr="00F7200E">
        <w:rPr>
          <w:color w:val="000000" w:themeColor="text1"/>
          <w:szCs w:val="26"/>
          <w:lang w:val="en" w:eastAsia="en-SG"/>
        </w:rPr>
        <w:t xml:space="preserve">the fee payable </w:t>
      </w:r>
      <w:r w:rsidR="00A63296" w:rsidRPr="00F7200E">
        <w:rPr>
          <w:color w:val="000000" w:themeColor="text1"/>
          <w:szCs w:val="26"/>
          <w:lang w:val="en" w:eastAsia="en-SG"/>
        </w:rPr>
        <w:t>for</w:t>
      </w:r>
      <w:r w:rsidRPr="00F7200E">
        <w:rPr>
          <w:color w:val="000000" w:themeColor="text1"/>
          <w:szCs w:val="26"/>
          <w:lang w:val="en" w:eastAsia="en-SG"/>
        </w:rPr>
        <w:t xml:space="preserve"> the transaction has been paid.</w:t>
      </w:r>
    </w:p>
    <w:bookmarkStart w:id="5" w:name="pr28B-ps4-."/>
    <w:bookmarkEnd w:id="5"/>
    <w:p w:rsidR="003946BB" w:rsidRPr="00F7200E" w:rsidRDefault="00B077E3" w:rsidP="00B077E3">
      <w:pPr>
        <w:pStyle w:val="Am1SectionText1"/>
        <w:rPr>
          <w:lang w:val="en" w:eastAsia="en-SG"/>
        </w:rPr>
      </w:pPr>
      <w:r w:rsidRPr="00F7200E">
        <w:rPr>
          <w:color w:val="000000" w:themeColor="text1"/>
        </w:rPr>
        <w:fldChar w:fldCharType="begin"/>
      </w:r>
      <w:r w:rsidRPr="00F7200E">
        <w:rPr>
          <w:color w:val="000000" w:themeColor="text1"/>
        </w:rPr>
        <w:instrText xml:space="preserve"> GUID=1b15df41-1be0-4122-8daf-252d93665194 </w:instrText>
      </w:r>
      <w:r w:rsidRPr="00F7200E">
        <w:rPr>
          <w:color w:val="000000" w:themeColor="text1"/>
        </w:rPr>
        <w:fldChar w:fldCharType="end"/>
      </w:r>
      <w:r w:rsidRPr="00F7200E">
        <w:rPr>
          <w:color w:val="000000" w:themeColor="text1"/>
          <w:lang w:val="en" w:eastAsia="en-SG"/>
        </w:rPr>
        <w:fldChar w:fldCharType="begin"/>
      </w:r>
      <w:r w:rsidRPr="00F7200E">
        <w:rPr>
          <w:color w:val="000000" w:themeColor="text1"/>
          <w:lang w:val="en" w:eastAsia="en-SG"/>
        </w:rPr>
        <w:instrText xml:space="preserve"> Quote "(</w:instrText>
      </w:r>
      <w:r w:rsidR="0077366F" w:rsidRPr="00F7200E">
        <w:rPr>
          <w:color w:val="000000" w:themeColor="text1"/>
          <w:lang w:val="en" w:eastAsia="en-SG"/>
        </w:rPr>
        <w:instrText>5</w:instrText>
      </w:r>
      <w:r w:rsidRPr="00F7200E">
        <w:rPr>
          <w:color w:val="000000" w:themeColor="text1"/>
          <w:lang w:val="en" w:eastAsia="en-SG"/>
        </w:rPr>
        <w:fldChar w:fldCharType="begin"/>
      </w:r>
      <w:r w:rsidRPr="00F7200E">
        <w:rPr>
          <w:color w:val="000000" w:themeColor="text1"/>
          <w:lang w:val="en" w:eastAsia="en-SG"/>
        </w:rPr>
        <w:instrText xml:space="preserve"> Preserved=Yes </w:instrText>
      </w:r>
      <w:r w:rsidRPr="00F7200E">
        <w:rPr>
          <w:color w:val="000000" w:themeColor="text1"/>
          <w:lang w:val="en" w:eastAsia="en-SG"/>
        </w:rPr>
        <w:fldChar w:fldCharType="end"/>
      </w:r>
      <w:r w:rsidRPr="00F7200E">
        <w:rPr>
          <w:color w:val="000000" w:themeColor="text1"/>
          <w:lang w:val="en" w:eastAsia="en-SG"/>
        </w:rPr>
        <w:instrText xml:space="preserve">)" </w:instrText>
      </w:r>
      <w:r w:rsidRPr="00F7200E">
        <w:rPr>
          <w:color w:val="000000" w:themeColor="text1"/>
          <w:lang w:val="en" w:eastAsia="en-SG"/>
        </w:rPr>
        <w:fldChar w:fldCharType="separate"/>
      </w:r>
      <w:r w:rsidR="00BF0AB8" w:rsidRPr="00F7200E">
        <w:rPr>
          <w:color w:val="000000" w:themeColor="text1"/>
          <w:lang w:val="en" w:eastAsia="en-SG"/>
        </w:rPr>
        <w:t>(5)</w:t>
      </w:r>
      <w:r w:rsidRPr="00F7200E">
        <w:rPr>
          <w:color w:val="000000" w:themeColor="text1"/>
          <w:lang w:val="en" w:eastAsia="en-SG"/>
        </w:rPr>
        <w:fldChar w:fldCharType="end"/>
      </w:r>
      <w:r w:rsidRPr="00F7200E">
        <w:rPr>
          <w:color w:val="000000" w:themeColor="text1"/>
          <w:lang w:val="en" w:eastAsia="en-SG"/>
        </w:rPr>
        <w:t>  </w:t>
      </w:r>
      <w:r w:rsidR="003946BB" w:rsidRPr="00F7200E">
        <w:rPr>
          <w:color w:val="000000" w:themeColor="text1"/>
          <w:lang w:val="en" w:eastAsia="en-SG"/>
        </w:rPr>
        <w:t>Subject to this Part and any regulations made under section </w:t>
      </w:r>
      <w:r w:rsidR="007B7213" w:rsidRPr="00F7200E">
        <w:rPr>
          <w:color w:val="000000" w:themeColor="text1"/>
          <w:lang w:val="en" w:eastAsia="en-SG"/>
        </w:rPr>
        <w:t>46</w:t>
      </w:r>
      <w:r w:rsidR="003946BB" w:rsidRPr="00F7200E">
        <w:rPr>
          <w:color w:val="000000" w:themeColor="text1"/>
          <w:lang w:val="en" w:eastAsia="en-SG"/>
        </w:rPr>
        <w:t xml:space="preserve">, the </w:t>
      </w:r>
      <w:r w:rsidRPr="00F7200E">
        <w:rPr>
          <w:color w:val="000000" w:themeColor="text1"/>
          <w:lang w:val="en" w:eastAsia="en-SG"/>
        </w:rPr>
        <w:t>Public Guardian</w:t>
      </w:r>
      <w:r w:rsidR="003946BB" w:rsidRPr="00F7200E">
        <w:rPr>
          <w:color w:val="000000" w:themeColor="text1"/>
          <w:lang w:val="en" w:eastAsia="en-SG"/>
        </w:rPr>
        <w:t xml:space="preserve"> may, from time to time, determine the requirement</w:t>
      </w:r>
      <w:r w:rsidR="003946BB" w:rsidRPr="00F7200E">
        <w:rPr>
          <w:lang w:val="en" w:eastAsia="en-SG"/>
        </w:rPr>
        <w:t>s for the use of the electronic transaction system, which may include —</w:t>
      </w:r>
    </w:p>
    <w:p w:rsidR="003946BB" w:rsidRPr="00F7200E" w:rsidRDefault="00B077E3" w:rsidP="00B077E3">
      <w:pPr>
        <w:pStyle w:val="Am1SectionTexta"/>
        <w:rPr>
          <w:color w:val="000000" w:themeColor="text1"/>
          <w:szCs w:val="26"/>
          <w:lang w:val="en" w:eastAsia="en-SG"/>
        </w:rPr>
      </w:pPr>
      <w:r w:rsidRPr="00F7200E">
        <w:rPr>
          <w:color w:val="000000" w:themeColor="text1"/>
        </w:rPr>
        <w:fldChar w:fldCharType="begin"/>
      </w:r>
      <w:r w:rsidRPr="00F7200E">
        <w:rPr>
          <w:color w:val="000000" w:themeColor="text1"/>
        </w:rPr>
        <w:instrText xml:space="preserve"> GUID=cef0699e-4b7d-44d5-918c-309ba378e556 </w:instrText>
      </w:r>
      <w:r w:rsidRPr="00F7200E">
        <w:rPr>
          <w:color w:val="000000" w:themeColor="text1"/>
        </w:rPr>
        <w:fldChar w:fldCharType="end"/>
      </w:r>
      <w:r w:rsidRPr="00F7200E">
        <w:rPr>
          <w:color w:val="000000" w:themeColor="text1"/>
          <w:lang w:val="en" w:eastAsia="en-SG"/>
        </w:rPr>
        <w:tab/>
      </w:r>
      <w:r w:rsidRPr="00F7200E">
        <w:rPr>
          <w:color w:val="000000" w:themeColor="text1"/>
          <w:lang w:val="en" w:eastAsia="en-SG"/>
        </w:rPr>
        <w:fldChar w:fldCharType="begin"/>
      </w:r>
      <w:r w:rsidRPr="00F7200E">
        <w:rPr>
          <w:color w:val="000000" w:themeColor="text1"/>
          <w:lang w:val="en" w:eastAsia="en-SG"/>
        </w:rPr>
        <w:instrText xml:space="preserve"> Quote "(</w:instrText>
      </w:r>
      <w:r w:rsidRPr="00F7200E">
        <w:rPr>
          <w:i/>
          <w:color w:val="000000" w:themeColor="text1"/>
          <w:lang w:val="en" w:eastAsia="en-SG"/>
        </w:rPr>
        <w:instrText>a</w:instrText>
      </w:r>
      <w:r w:rsidRPr="00F7200E">
        <w:rPr>
          <w:color w:val="000000" w:themeColor="text1"/>
          <w:lang w:val="en" w:eastAsia="en-SG"/>
        </w:rPr>
        <w:fldChar w:fldCharType="begin"/>
      </w:r>
      <w:r w:rsidRPr="00F7200E">
        <w:rPr>
          <w:color w:val="000000" w:themeColor="text1"/>
          <w:lang w:val="en" w:eastAsia="en-SG"/>
        </w:rPr>
        <w:instrText xml:space="preserve"> Preserved=Yes </w:instrText>
      </w:r>
      <w:r w:rsidRPr="00F7200E">
        <w:rPr>
          <w:color w:val="000000" w:themeColor="text1"/>
          <w:lang w:val="en" w:eastAsia="en-SG"/>
        </w:rPr>
        <w:fldChar w:fldCharType="end"/>
      </w:r>
      <w:r w:rsidRPr="00F7200E">
        <w:rPr>
          <w:color w:val="000000" w:themeColor="text1"/>
          <w:lang w:val="en" w:eastAsia="en-SG"/>
        </w:rPr>
        <w:instrText xml:space="preserve">)" </w:instrText>
      </w:r>
      <w:r w:rsidRPr="00F7200E">
        <w:rPr>
          <w:color w:val="000000" w:themeColor="text1"/>
          <w:lang w:val="en" w:eastAsia="en-SG"/>
        </w:rPr>
        <w:fldChar w:fldCharType="separate"/>
      </w:r>
      <w:r w:rsidR="00BF0AB8" w:rsidRPr="00F7200E">
        <w:rPr>
          <w:color w:val="000000" w:themeColor="text1"/>
          <w:lang w:val="en" w:eastAsia="en-SG"/>
        </w:rPr>
        <w:t>(</w:t>
      </w:r>
      <w:r w:rsidR="00BF0AB8" w:rsidRPr="00F7200E">
        <w:rPr>
          <w:i/>
          <w:color w:val="000000" w:themeColor="text1"/>
          <w:lang w:val="en" w:eastAsia="en-SG"/>
        </w:rPr>
        <w:t>a</w:t>
      </w:r>
      <w:r w:rsidR="00BF0AB8" w:rsidRPr="00F7200E">
        <w:rPr>
          <w:color w:val="000000" w:themeColor="text1"/>
          <w:lang w:val="en" w:eastAsia="en-SG"/>
        </w:rPr>
        <w:t>)</w:t>
      </w:r>
      <w:r w:rsidRPr="00F7200E">
        <w:rPr>
          <w:color w:val="000000" w:themeColor="text1"/>
          <w:lang w:val="en" w:eastAsia="en-SG"/>
        </w:rPr>
        <w:fldChar w:fldCharType="end"/>
      </w:r>
      <w:r w:rsidRPr="00F7200E">
        <w:rPr>
          <w:color w:val="000000" w:themeColor="text1"/>
          <w:lang w:val="en" w:eastAsia="en-SG"/>
        </w:rPr>
        <w:tab/>
      </w:r>
      <w:r w:rsidR="003946BB" w:rsidRPr="00F7200E">
        <w:rPr>
          <w:color w:val="000000" w:themeColor="text1"/>
          <w:szCs w:val="26"/>
          <w:lang w:val="en" w:eastAsia="en-SG"/>
        </w:rPr>
        <w:t>conditions of access to, and use of, the electronic transaction system;</w:t>
      </w:r>
    </w:p>
    <w:p w:rsidR="003946BB" w:rsidRPr="00F7200E" w:rsidRDefault="00B077E3" w:rsidP="00732114">
      <w:pPr>
        <w:pStyle w:val="Am1SectionTexta"/>
        <w:rPr>
          <w:color w:val="000000"/>
          <w:szCs w:val="26"/>
          <w:lang w:val="en" w:eastAsia="en-SG"/>
        </w:rPr>
      </w:pPr>
      <w:r w:rsidRPr="00F7200E">
        <w:fldChar w:fldCharType="begin"/>
      </w:r>
      <w:r w:rsidRPr="00F7200E">
        <w:instrText xml:space="preserve"> GUID=86f87d33-f341-4240-9e6e-e21292d29aaa </w:instrText>
      </w:r>
      <w:r w:rsidRPr="00F7200E">
        <w:fldChar w:fldCharType="end"/>
      </w:r>
      <w:r w:rsidR="00732114" w:rsidRPr="00F7200E">
        <w:rPr>
          <w:lang w:val="en" w:eastAsia="en-SG"/>
        </w:rPr>
        <w:tab/>
      </w:r>
      <w:r w:rsidR="00732114" w:rsidRPr="00F7200E">
        <w:rPr>
          <w:lang w:val="en" w:eastAsia="en-SG"/>
        </w:rPr>
        <w:fldChar w:fldCharType="begin"/>
      </w:r>
      <w:r w:rsidR="00732114" w:rsidRPr="00F7200E">
        <w:rPr>
          <w:lang w:val="en" w:eastAsia="en-SG"/>
        </w:rPr>
        <w:instrText xml:space="preserve"> Quote "(</w:instrText>
      </w:r>
      <w:r w:rsidR="00732114" w:rsidRPr="00F7200E">
        <w:rPr>
          <w:i/>
          <w:lang w:val="en" w:eastAsia="en-SG"/>
        </w:rPr>
        <w:instrText>b</w:instrText>
      </w:r>
      <w:r w:rsidR="00732114" w:rsidRPr="00F7200E">
        <w:rPr>
          <w:lang w:val="en" w:eastAsia="en-SG"/>
        </w:rPr>
        <w:fldChar w:fldCharType="begin"/>
      </w:r>
      <w:r w:rsidR="00732114" w:rsidRPr="00F7200E">
        <w:rPr>
          <w:lang w:val="en" w:eastAsia="en-SG"/>
        </w:rPr>
        <w:instrText xml:space="preserve"> Preserved=Yes </w:instrText>
      </w:r>
      <w:r w:rsidR="00732114" w:rsidRPr="00F7200E">
        <w:rPr>
          <w:lang w:val="en" w:eastAsia="en-SG"/>
        </w:rPr>
        <w:fldChar w:fldCharType="end"/>
      </w:r>
      <w:r w:rsidR="00732114" w:rsidRPr="00F7200E">
        <w:rPr>
          <w:lang w:val="en" w:eastAsia="en-SG"/>
        </w:rPr>
        <w:instrText xml:space="preserve">)" </w:instrText>
      </w:r>
      <w:r w:rsidR="00732114" w:rsidRPr="00F7200E">
        <w:rPr>
          <w:lang w:val="en" w:eastAsia="en-SG"/>
        </w:rPr>
        <w:fldChar w:fldCharType="separate"/>
      </w:r>
      <w:r w:rsidR="00BF0AB8" w:rsidRPr="00F7200E">
        <w:rPr>
          <w:lang w:val="en" w:eastAsia="en-SG"/>
        </w:rPr>
        <w:t>(</w:t>
      </w:r>
      <w:r w:rsidR="00BF0AB8" w:rsidRPr="00F7200E">
        <w:rPr>
          <w:i/>
          <w:lang w:val="en" w:eastAsia="en-SG"/>
        </w:rPr>
        <w:t>b</w:t>
      </w:r>
      <w:r w:rsidR="00BF0AB8" w:rsidRPr="00F7200E">
        <w:rPr>
          <w:lang w:val="en" w:eastAsia="en-SG"/>
        </w:rPr>
        <w:t>)</w:t>
      </w:r>
      <w:r w:rsidR="00732114" w:rsidRPr="00F7200E">
        <w:rPr>
          <w:lang w:val="en" w:eastAsia="en-SG"/>
        </w:rPr>
        <w:fldChar w:fldCharType="end"/>
      </w:r>
      <w:r w:rsidR="00732114" w:rsidRPr="00F7200E">
        <w:rPr>
          <w:lang w:val="en" w:eastAsia="en-SG"/>
        </w:rPr>
        <w:tab/>
      </w:r>
      <w:r w:rsidR="003946BB" w:rsidRPr="00F7200E">
        <w:rPr>
          <w:color w:val="000000"/>
          <w:szCs w:val="26"/>
          <w:lang w:val="en" w:eastAsia="en-SG"/>
        </w:rPr>
        <w:t>security and authentication requirements for access to, and use of, the electronic transaction system;</w:t>
      </w:r>
    </w:p>
    <w:p w:rsidR="003946BB" w:rsidRPr="00F7200E" w:rsidRDefault="00B077E3" w:rsidP="00B077E3">
      <w:pPr>
        <w:pStyle w:val="Am1SectionTexta"/>
        <w:rPr>
          <w:color w:val="000000"/>
          <w:szCs w:val="26"/>
          <w:lang w:val="en" w:eastAsia="en-SG"/>
        </w:rPr>
      </w:pPr>
      <w:r w:rsidRPr="00F7200E">
        <w:fldChar w:fldCharType="begin"/>
      </w:r>
      <w:r w:rsidRPr="00F7200E">
        <w:instrText xml:space="preserve"> GUID=f889adfe-cdef-4243-83fe-136e10743966 </w:instrText>
      </w:r>
      <w:r w:rsidRPr="00F7200E">
        <w:fldChar w:fldCharType="end"/>
      </w:r>
      <w:r w:rsidRPr="00F7200E">
        <w:rPr>
          <w:lang w:val="en" w:eastAsia="en-SG"/>
        </w:rPr>
        <w:tab/>
      </w:r>
      <w:r w:rsidRPr="00F7200E">
        <w:rPr>
          <w:lang w:val="en" w:eastAsia="en-SG"/>
        </w:rPr>
        <w:fldChar w:fldCharType="begin"/>
      </w:r>
      <w:r w:rsidRPr="00F7200E">
        <w:rPr>
          <w:lang w:val="en" w:eastAsia="en-SG"/>
        </w:rPr>
        <w:instrText xml:space="preserve"> Quote "(</w:instrText>
      </w:r>
      <w:r w:rsidRPr="00F7200E">
        <w:rPr>
          <w:i/>
          <w:lang w:val="en" w:eastAsia="en-SG"/>
        </w:rPr>
        <w:instrText>c</w:instrText>
      </w:r>
      <w:r w:rsidRPr="00F7200E">
        <w:rPr>
          <w:lang w:val="en" w:eastAsia="en-SG"/>
        </w:rPr>
        <w:fldChar w:fldCharType="begin"/>
      </w:r>
      <w:r w:rsidRPr="00F7200E">
        <w:rPr>
          <w:lang w:val="en" w:eastAsia="en-SG"/>
        </w:rPr>
        <w:instrText xml:space="preserve"> Preserved=Yes </w:instrText>
      </w:r>
      <w:r w:rsidRPr="00F7200E">
        <w:rPr>
          <w:lang w:val="en" w:eastAsia="en-SG"/>
        </w:rPr>
        <w:fldChar w:fldCharType="end"/>
      </w:r>
      <w:r w:rsidRPr="00F7200E">
        <w:rPr>
          <w:lang w:val="en" w:eastAsia="en-SG"/>
        </w:rPr>
        <w:instrText xml:space="preserve">)" </w:instrText>
      </w:r>
      <w:r w:rsidRPr="00F7200E">
        <w:rPr>
          <w:lang w:val="en" w:eastAsia="en-SG"/>
        </w:rPr>
        <w:fldChar w:fldCharType="separate"/>
      </w:r>
      <w:r w:rsidR="00BF0AB8" w:rsidRPr="00F7200E">
        <w:rPr>
          <w:lang w:val="en" w:eastAsia="en-SG"/>
        </w:rPr>
        <w:t>(</w:t>
      </w:r>
      <w:r w:rsidR="00BF0AB8" w:rsidRPr="00F7200E">
        <w:rPr>
          <w:i/>
          <w:lang w:val="en" w:eastAsia="en-SG"/>
        </w:rPr>
        <w:t>c</w:t>
      </w:r>
      <w:r w:rsidR="00BF0AB8" w:rsidRPr="00F7200E">
        <w:rPr>
          <w:lang w:val="en" w:eastAsia="en-SG"/>
        </w:rPr>
        <w:t>)</w:t>
      </w:r>
      <w:r w:rsidRPr="00F7200E">
        <w:rPr>
          <w:lang w:val="en" w:eastAsia="en-SG"/>
        </w:rPr>
        <w:fldChar w:fldCharType="end"/>
      </w:r>
      <w:r w:rsidRPr="00F7200E">
        <w:rPr>
          <w:lang w:val="en" w:eastAsia="en-SG"/>
        </w:rPr>
        <w:tab/>
      </w:r>
      <w:r w:rsidR="003946BB" w:rsidRPr="00F7200E">
        <w:rPr>
          <w:color w:val="000000"/>
          <w:szCs w:val="26"/>
          <w:lang w:val="en" w:eastAsia="en-SG"/>
        </w:rPr>
        <w:t>retention and production of documents supporting or authenticating transactions; and</w:t>
      </w:r>
    </w:p>
    <w:p w:rsidR="003946BB" w:rsidRPr="00F7200E" w:rsidRDefault="00B077E3" w:rsidP="00B077E3">
      <w:pPr>
        <w:pStyle w:val="Am1SectionTexta"/>
        <w:rPr>
          <w:color w:val="000000"/>
          <w:szCs w:val="26"/>
          <w:lang w:val="en" w:eastAsia="en-SG"/>
        </w:rPr>
      </w:pPr>
      <w:r w:rsidRPr="00F7200E">
        <w:fldChar w:fldCharType="begin"/>
      </w:r>
      <w:r w:rsidRPr="00F7200E">
        <w:instrText xml:space="preserve"> GUID=a69ded5f-41db-4a29-b1f7-8a56c57e0d84 </w:instrText>
      </w:r>
      <w:r w:rsidRPr="00F7200E">
        <w:fldChar w:fldCharType="end"/>
      </w:r>
      <w:r w:rsidRPr="00F7200E">
        <w:rPr>
          <w:lang w:val="en" w:eastAsia="en-SG"/>
        </w:rPr>
        <w:tab/>
      </w:r>
      <w:r w:rsidRPr="00F7200E">
        <w:rPr>
          <w:lang w:val="en" w:eastAsia="en-SG"/>
        </w:rPr>
        <w:fldChar w:fldCharType="begin"/>
      </w:r>
      <w:r w:rsidRPr="00F7200E">
        <w:rPr>
          <w:lang w:val="en" w:eastAsia="en-SG"/>
        </w:rPr>
        <w:instrText xml:space="preserve"> Quote "(</w:instrText>
      </w:r>
      <w:r w:rsidRPr="00F7200E">
        <w:rPr>
          <w:i/>
          <w:lang w:val="en" w:eastAsia="en-SG"/>
        </w:rPr>
        <w:instrText>d</w:instrText>
      </w:r>
      <w:r w:rsidRPr="00F7200E">
        <w:rPr>
          <w:lang w:val="en" w:eastAsia="en-SG"/>
        </w:rPr>
        <w:fldChar w:fldCharType="begin"/>
      </w:r>
      <w:r w:rsidRPr="00F7200E">
        <w:rPr>
          <w:lang w:val="en" w:eastAsia="en-SG"/>
        </w:rPr>
        <w:instrText xml:space="preserve"> Preserved=Yes </w:instrText>
      </w:r>
      <w:r w:rsidRPr="00F7200E">
        <w:rPr>
          <w:lang w:val="en" w:eastAsia="en-SG"/>
        </w:rPr>
        <w:fldChar w:fldCharType="end"/>
      </w:r>
      <w:r w:rsidRPr="00F7200E">
        <w:rPr>
          <w:lang w:val="en" w:eastAsia="en-SG"/>
        </w:rPr>
        <w:instrText xml:space="preserve">)" </w:instrText>
      </w:r>
      <w:r w:rsidRPr="00F7200E">
        <w:rPr>
          <w:lang w:val="en" w:eastAsia="en-SG"/>
        </w:rPr>
        <w:fldChar w:fldCharType="separate"/>
      </w:r>
      <w:r w:rsidR="00BF0AB8" w:rsidRPr="00F7200E">
        <w:rPr>
          <w:lang w:val="en" w:eastAsia="en-SG"/>
        </w:rPr>
        <w:t>(</w:t>
      </w:r>
      <w:r w:rsidR="00BF0AB8" w:rsidRPr="00F7200E">
        <w:rPr>
          <w:i/>
          <w:lang w:val="en" w:eastAsia="en-SG"/>
        </w:rPr>
        <w:t>d</w:t>
      </w:r>
      <w:r w:rsidR="00BF0AB8" w:rsidRPr="00F7200E">
        <w:rPr>
          <w:lang w:val="en" w:eastAsia="en-SG"/>
        </w:rPr>
        <w:t>)</w:t>
      </w:r>
      <w:r w:rsidRPr="00F7200E">
        <w:rPr>
          <w:lang w:val="en" w:eastAsia="en-SG"/>
        </w:rPr>
        <w:fldChar w:fldCharType="end"/>
      </w:r>
      <w:r w:rsidRPr="00F7200E">
        <w:rPr>
          <w:lang w:val="en" w:eastAsia="en-SG"/>
        </w:rPr>
        <w:tab/>
      </w:r>
      <w:r w:rsidR="003946BB" w:rsidRPr="00F7200E">
        <w:rPr>
          <w:color w:val="000000"/>
          <w:szCs w:val="26"/>
          <w:lang w:val="en" w:eastAsia="en-SG"/>
        </w:rPr>
        <w:t>modes of payment for transactions.</w:t>
      </w:r>
    </w:p>
    <w:bookmarkStart w:id="6" w:name="pr28B-ps5-."/>
    <w:bookmarkStart w:id="7" w:name="pr28B-ps6-."/>
    <w:bookmarkEnd w:id="6"/>
    <w:bookmarkEnd w:id="7"/>
    <w:p w:rsidR="003946BB" w:rsidRPr="00F7200E" w:rsidRDefault="00B077E3" w:rsidP="00B077E3">
      <w:pPr>
        <w:pStyle w:val="Am1SectionText1"/>
        <w:rPr>
          <w:color w:val="000000" w:themeColor="text1"/>
          <w:lang w:val="en" w:eastAsia="en-SG"/>
        </w:rPr>
      </w:pPr>
      <w:r w:rsidRPr="00F7200E">
        <w:rPr>
          <w:color w:val="000000" w:themeColor="text1"/>
        </w:rPr>
        <w:fldChar w:fldCharType="begin"/>
      </w:r>
      <w:r w:rsidRPr="00F7200E">
        <w:rPr>
          <w:color w:val="000000" w:themeColor="text1"/>
        </w:rPr>
        <w:instrText xml:space="preserve"> GUID=1bf74f03-a8ab-40c7-8a0e-9658b7387861 </w:instrText>
      </w:r>
      <w:r w:rsidRPr="00F7200E">
        <w:rPr>
          <w:color w:val="000000" w:themeColor="text1"/>
        </w:rPr>
        <w:fldChar w:fldCharType="end"/>
      </w:r>
      <w:r w:rsidRPr="00F7200E">
        <w:rPr>
          <w:color w:val="000000" w:themeColor="text1"/>
          <w:lang w:val="en" w:eastAsia="en-SG"/>
        </w:rPr>
        <w:fldChar w:fldCharType="begin"/>
      </w:r>
      <w:r w:rsidRPr="00F7200E">
        <w:rPr>
          <w:color w:val="000000" w:themeColor="text1"/>
          <w:lang w:val="en" w:eastAsia="en-SG"/>
        </w:rPr>
        <w:instrText xml:space="preserve"> Quote "(</w:instrText>
      </w:r>
      <w:r w:rsidR="00ED0A2A" w:rsidRPr="00F7200E">
        <w:rPr>
          <w:color w:val="000000" w:themeColor="text1"/>
          <w:lang w:val="en" w:eastAsia="en-SG"/>
        </w:rPr>
        <w:instrText>6</w:instrText>
      </w:r>
      <w:r w:rsidRPr="00F7200E">
        <w:rPr>
          <w:color w:val="000000" w:themeColor="text1"/>
          <w:lang w:val="en" w:eastAsia="en-SG"/>
        </w:rPr>
        <w:fldChar w:fldCharType="begin"/>
      </w:r>
      <w:r w:rsidRPr="00F7200E">
        <w:rPr>
          <w:color w:val="000000" w:themeColor="text1"/>
          <w:lang w:val="en" w:eastAsia="en-SG"/>
        </w:rPr>
        <w:instrText xml:space="preserve"> Preserved=Yes </w:instrText>
      </w:r>
      <w:r w:rsidRPr="00F7200E">
        <w:rPr>
          <w:color w:val="000000" w:themeColor="text1"/>
          <w:lang w:val="en" w:eastAsia="en-SG"/>
        </w:rPr>
        <w:fldChar w:fldCharType="end"/>
      </w:r>
      <w:r w:rsidRPr="00F7200E">
        <w:rPr>
          <w:color w:val="000000" w:themeColor="text1"/>
          <w:lang w:val="en" w:eastAsia="en-SG"/>
        </w:rPr>
        <w:instrText xml:space="preserve">)" </w:instrText>
      </w:r>
      <w:r w:rsidRPr="00F7200E">
        <w:rPr>
          <w:color w:val="000000" w:themeColor="text1"/>
          <w:lang w:val="en" w:eastAsia="en-SG"/>
        </w:rPr>
        <w:fldChar w:fldCharType="separate"/>
      </w:r>
      <w:r w:rsidR="00BF0AB8" w:rsidRPr="00F7200E">
        <w:rPr>
          <w:color w:val="000000" w:themeColor="text1"/>
          <w:lang w:val="en" w:eastAsia="en-SG"/>
        </w:rPr>
        <w:t>(6)</w:t>
      </w:r>
      <w:r w:rsidRPr="00F7200E">
        <w:rPr>
          <w:color w:val="000000" w:themeColor="text1"/>
          <w:lang w:val="en" w:eastAsia="en-SG"/>
        </w:rPr>
        <w:fldChar w:fldCharType="end"/>
      </w:r>
      <w:r w:rsidRPr="00F7200E">
        <w:rPr>
          <w:color w:val="000000" w:themeColor="text1"/>
          <w:lang w:val="en" w:eastAsia="en-SG"/>
        </w:rPr>
        <w:t>  </w:t>
      </w:r>
      <w:r w:rsidR="003946BB" w:rsidRPr="00F7200E">
        <w:rPr>
          <w:color w:val="000000" w:themeColor="text1"/>
          <w:lang w:val="en" w:eastAsia="en-SG"/>
        </w:rPr>
        <w:t xml:space="preserve">The </w:t>
      </w:r>
      <w:r w:rsidRPr="00F7200E">
        <w:rPr>
          <w:color w:val="000000" w:themeColor="text1"/>
          <w:lang w:val="en" w:eastAsia="en-SG"/>
        </w:rPr>
        <w:t xml:space="preserve">Public Guardian </w:t>
      </w:r>
      <w:r w:rsidR="003946BB" w:rsidRPr="00F7200E">
        <w:rPr>
          <w:color w:val="000000" w:themeColor="text1"/>
          <w:lang w:val="en" w:eastAsia="en-SG"/>
        </w:rPr>
        <w:t xml:space="preserve">must keep a record, in such form as the </w:t>
      </w:r>
      <w:r w:rsidRPr="00F7200E">
        <w:rPr>
          <w:color w:val="000000" w:themeColor="text1"/>
          <w:lang w:val="en" w:eastAsia="en-SG"/>
        </w:rPr>
        <w:t>Public Guardian</w:t>
      </w:r>
      <w:r w:rsidR="003946BB" w:rsidRPr="00F7200E">
        <w:rPr>
          <w:color w:val="000000" w:themeColor="text1"/>
          <w:lang w:val="en" w:eastAsia="en-SG"/>
        </w:rPr>
        <w:t xml:space="preserve"> may determine, of —</w:t>
      </w:r>
    </w:p>
    <w:p w:rsidR="003946BB" w:rsidRPr="00F7200E" w:rsidRDefault="00500390" w:rsidP="00B077E3">
      <w:pPr>
        <w:pStyle w:val="Am1SectionTexta"/>
        <w:rPr>
          <w:color w:val="000000" w:themeColor="text1"/>
          <w:szCs w:val="26"/>
          <w:lang w:val="en" w:eastAsia="en-SG"/>
        </w:rPr>
      </w:pPr>
      <w:r w:rsidRPr="00F7200E">
        <w:rPr>
          <w:color w:val="000000" w:themeColor="text1"/>
        </w:rPr>
        <w:fldChar w:fldCharType="begin"/>
      </w:r>
      <w:r w:rsidRPr="00F7200E">
        <w:rPr>
          <w:color w:val="000000" w:themeColor="text1"/>
        </w:rPr>
        <w:instrText xml:space="preserve"> GUID=5600cb2f-30d2-463b-b2a8-c63d14d893de </w:instrText>
      </w:r>
      <w:r w:rsidRPr="00F7200E">
        <w:rPr>
          <w:color w:val="000000" w:themeColor="text1"/>
        </w:rPr>
        <w:fldChar w:fldCharType="end"/>
      </w:r>
      <w:r w:rsidRPr="00F7200E">
        <w:rPr>
          <w:color w:val="000000" w:themeColor="text1"/>
          <w:lang w:val="en" w:eastAsia="en-SG"/>
        </w:rPr>
        <w:tab/>
      </w:r>
      <w:r w:rsidR="00B077E3" w:rsidRPr="00F7200E">
        <w:rPr>
          <w:color w:val="000000" w:themeColor="text1"/>
          <w:lang w:val="en" w:eastAsia="en-SG"/>
        </w:rPr>
        <w:fldChar w:fldCharType="begin"/>
      </w:r>
      <w:r w:rsidR="00B077E3" w:rsidRPr="00F7200E">
        <w:rPr>
          <w:color w:val="000000" w:themeColor="text1"/>
          <w:lang w:val="en" w:eastAsia="en-SG"/>
        </w:rPr>
        <w:instrText xml:space="preserve"> Quote "(</w:instrText>
      </w:r>
      <w:r w:rsidR="00F5354C" w:rsidRPr="00F7200E">
        <w:rPr>
          <w:i/>
          <w:color w:val="000000" w:themeColor="text1"/>
          <w:lang w:val="en" w:eastAsia="en-SG"/>
        </w:rPr>
        <w:instrText>a</w:instrText>
      </w:r>
      <w:r w:rsidR="00B077E3" w:rsidRPr="00F7200E">
        <w:rPr>
          <w:color w:val="000000" w:themeColor="text1"/>
          <w:lang w:val="en" w:eastAsia="en-SG"/>
        </w:rPr>
        <w:fldChar w:fldCharType="begin"/>
      </w:r>
      <w:r w:rsidR="00B077E3" w:rsidRPr="00F7200E">
        <w:rPr>
          <w:color w:val="000000" w:themeColor="text1"/>
          <w:lang w:val="en" w:eastAsia="en-SG"/>
        </w:rPr>
        <w:instrText xml:space="preserve"> Preserved=Yes </w:instrText>
      </w:r>
      <w:r w:rsidR="00B077E3" w:rsidRPr="00F7200E">
        <w:rPr>
          <w:color w:val="000000" w:themeColor="text1"/>
          <w:lang w:val="en" w:eastAsia="en-SG"/>
        </w:rPr>
        <w:fldChar w:fldCharType="end"/>
      </w:r>
      <w:r w:rsidR="00B077E3" w:rsidRPr="00F7200E">
        <w:rPr>
          <w:color w:val="000000" w:themeColor="text1"/>
          <w:lang w:val="en" w:eastAsia="en-SG"/>
        </w:rPr>
        <w:instrText xml:space="preserve">)" </w:instrText>
      </w:r>
      <w:r w:rsidR="00B077E3" w:rsidRPr="00F7200E">
        <w:rPr>
          <w:color w:val="000000" w:themeColor="text1"/>
          <w:lang w:val="en" w:eastAsia="en-SG"/>
        </w:rPr>
        <w:fldChar w:fldCharType="separate"/>
      </w:r>
      <w:r w:rsidR="00BF0AB8" w:rsidRPr="00F7200E">
        <w:rPr>
          <w:color w:val="000000" w:themeColor="text1"/>
          <w:lang w:val="en" w:eastAsia="en-SG"/>
        </w:rPr>
        <w:t>(</w:t>
      </w:r>
      <w:r w:rsidR="00BF0AB8" w:rsidRPr="00F7200E">
        <w:rPr>
          <w:i/>
          <w:color w:val="000000" w:themeColor="text1"/>
          <w:lang w:val="en" w:eastAsia="en-SG"/>
        </w:rPr>
        <w:t>a</w:t>
      </w:r>
      <w:r w:rsidR="00BF0AB8" w:rsidRPr="00F7200E">
        <w:rPr>
          <w:color w:val="000000" w:themeColor="text1"/>
          <w:lang w:val="en" w:eastAsia="en-SG"/>
        </w:rPr>
        <w:t>)</w:t>
      </w:r>
      <w:r w:rsidR="00B077E3" w:rsidRPr="00F7200E">
        <w:rPr>
          <w:color w:val="000000" w:themeColor="text1"/>
          <w:lang w:val="en" w:eastAsia="en-SG"/>
        </w:rPr>
        <w:fldChar w:fldCharType="end"/>
      </w:r>
      <w:r w:rsidR="00B077E3" w:rsidRPr="00F7200E">
        <w:rPr>
          <w:color w:val="000000" w:themeColor="text1"/>
          <w:lang w:val="en" w:eastAsia="en-SG"/>
        </w:rPr>
        <w:tab/>
      </w:r>
      <w:r w:rsidR="003946BB" w:rsidRPr="00F7200E">
        <w:rPr>
          <w:color w:val="000000" w:themeColor="text1"/>
          <w:szCs w:val="26"/>
          <w:lang w:val="en" w:eastAsia="en-SG"/>
        </w:rPr>
        <w:t xml:space="preserve">all transactions with the </w:t>
      </w:r>
      <w:r w:rsidR="00B077E3" w:rsidRPr="00F7200E">
        <w:rPr>
          <w:color w:val="000000" w:themeColor="text1"/>
          <w:szCs w:val="26"/>
          <w:lang w:val="en" w:eastAsia="en-SG"/>
        </w:rPr>
        <w:t>Public Guardian</w:t>
      </w:r>
      <w:r w:rsidR="00A86938" w:rsidRPr="00F7200E">
        <w:rPr>
          <w:color w:val="000000" w:themeColor="text1"/>
          <w:szCs w:val="26"/>
          <w:lang w:val="en" w:eastAsia="en-SG"/>
        </w:rPr>
        <w:t xml:space="preserve"> under or for the purpose of this Act </w:t>
      </w:r>
      <w:r w:rsidR="00212C47" w:rsidRPr="00F7200E">
        <w:rPr>
          <w:color w:val="000000" w:themeColor="text1"/>
          <w:szCs w:val="26"/>
          <w:lang w:val="en" w:eastAsia="en-SG"/>
        </w:rPr>
        <w:t xml:space="preserve">that are carried out </w:t>
      </w:r>
      <w:r w:rsidR="003946BB" w:rsidRPr="00F7200E">
        <w:rPr>
          <w:color w:val="000000" w:themeColor="text1"/>
          <w:szCs w:val="26"/>
          <w:lang w:val="en" w:eastAsia="en-SG"/>
        </w:rPr>
        <w:t>using the electronic transaction system;</w:t>
      </w:r>
    </w:p>
    <w:p w:rsidR="003946BB" w:rsidRPr="00F7200E" w:rsidRDefault="00B077E3" w:rsidP="00B077E3">
      <w:pPr>
        <w:pStyle w:val="Am1SectionTexta"/>
        <w:rPr>
          <w:color w:val="000000" w:themeColor="text1"/>
          <w:szCs w:val="26"/>
          <w:lang w:val="en" w:eastAsia="en-SG"/>
        </w:rPr>
      </w:pPr>
      <w:r w:rsidRPr="00F7200E">
        <w:rPr>
          <w:color w:val="000000" w:themeColor="text1"/>
        </w:rPr>
        <w:fldChar w:fldCharType="begin"/>
      </w:r>
      <w:r w:rsidRPr="00F7200E">
        <w:rPr>
          <w:color w:val="000000" w:themeColor="text1"/>
        </w:rPr>
        <w:instrText xml:space="preserve"> GUID=b0985c71-bdf9-4d75-a20a-1fab3680b8e7 </w:instrText>
      </w:r>
      <w:r w:rsidRPr="00F7200E">
        <w:rPr>
          <w:color w:val="000000" w:themeColor="text1"/>
        </w:rPr>
        <w:fldChar w:fldCharType="end"/>
      </w:r>
      <w:r w:rsidRPr="00F7200E">
        <w:rPr>
          <w:color w:val="000000" w:themeColor="text1"/>
          <w:lang w:val="en" w:eastAsia="en-SG"/>
        </w:rPr>
        <w:tab/>
      </w:r>
      <w:r w:rsidRPr="00F7200E">
        <w:rPr>
          <w:color w:val="000000" w:themeColor="text1"/>
          <w:lang w:val="en" w:eastAsia="en-SG"/>
        </w:rPr>
        <w:fldChar w:fldCharType="begin"/>
      </w:r>
      <w:r w:rsidRPr="00F7200E">
        <w:rPr>
          <w:color w:val="000000" w:themeColor="text1"/>
          <w:lang w:val="en" w:eastAsia="en-SG"/>
        </w:rPr>
        <w:instrText xml:space="preserve"> Quote "(</w:instrText>
      </w:r>
      <w:r w:rsidR="00F5354C" w:rsidRPr="00F7200E">
        <w:rPr>
          <w:i/>
          <w:color w:val="000000" w:themeColor="text1"/>
          <w:lang w:val="en" w:eastAsia="en-SG"/>
        </w:rPr>
        <w:instrText>b</w:instrText>
      </w:r>
      <w:r w:rsidRPr="00F7200E">
        <w:rPr>
          <w:color w:val="000000" w:themeColor="text1"/>
          <w:lang w:val="en" w:eastAsia="en-SG"/>
        </w:rPr>
        <w:fldChar w:fldCharType="begin"/>
      </w:r>
      <w:r w:rsidRPr="00F7200E">
        <w:rPr>
          <w:color w:val="000000" w:themeColor="text1"/>
          <w:lang w:val="en" w:eastAsia="en-SG"/>
        </w:rPr>
        <w:instrText xml:space="preserve"> Preserved=Yes </w:instrText>
      </w:r>
      <w:r w:rsidRPr="00F7200E">
        <w:rPr>
          <w:color w:val="000000" w:themeColor="text1"/>
          <w:lang w:val="en" w:eastAsia="en-SG"/>
        </w:rPr>
        <w:fldChar w:fldCharType="end"/>
      </w:r>
      <w:r w:rsidRPr="00F7200E">
        <w:rPr>
          <w:color w:val="000000" w:themeColor="text1"/>
          <w:lang w:val="en" w:eastAsia="en-SG"/>
        </w:rPr>
        <w:instrText xml:space="preserve">)" </w:instrText>
      </w:r>
      <w:r w:rsidRPr="00F7200E">
        <w:rPr>
          <w:color w:val="000000" w:themeColor="text1"/>
          <w:lang w:val="en" w:eastAsia="en-SG"/>
        </w:rPr>
        <w:fldChar w:fldCharType="separate"/>
      </w:r>
      <w:r w:rsidR="00BF0AB8" w:rsidRPr="00F7200E">
        <w:rPr>
          <w:color w:val="000000" w:themeColor="text1"/>
          <w:lang w:val="en" w:eastAsia="en-SG"/>
        </w:rPr>
        <w:t>(</w:t>
      </w:r>
      <w:r w:rsidR="00BF0AB8" w:rsidRPr="00F7200E">
        <w:rPr>
          <w:i/>
          <w:color w:val="000000" w:themeColor="text1"/>
          <w:lang w:val="en" w:eastAsia="en-SG"/>
        </w:rPr>
        <w:t>b</w:t>
      </w:r>
      <w:r w:rsidR="00BF0AB8" w:rsidRPr="00F7200E">
        <w:rPr>
          <w:color w:val="000000" w:themeColor="text1"/>
          <w:lang w:val="en" w:eastAsia="en-SG"/>
        </w:rPr>
        <w:t>)</w:t>
      </w:r>
      <w:r w:rsidRPr="00F7200E">
        <w:rPr>
          <w:color w:val="000000" w:themeColor="text1"/>
          <w:lang w:val="en" w:eastAsia="en-SG"/>
        </w:rPr>
        <w:fldChar w:fldCharType="end"/>
      </w:r>
      <w:r w:rsidRPr="00F7200E">
        <w:rPr>
          <w:color w:val="000000" w:themeColor="text1"/>
          <w:lang w:val="en" w:eastAsia="en-SG"/>
        </w:rPr>
        <w:tab/>
      </w:r>
      <w:r w:rsidR="003946BB" w:rsidRPr="00F7200E">
        <w:rPr>
          <w:color w:val="000000" w:themeColor="text1"/>
          <w:szCs w:val="26"/>
          <w:lang w:val="en" w:eastAsia="en-SG"/>
        </w:rPr>
        <w:t>all approvals, certificat</w:t>
      </w:r>
      <w:r w:rsidR="00500390" w:rsidRPr="00F7200E">
        <w:rPr>
          <w:color w:val="000000" w:themeColor="text1"/>
          <w:szCs w:val="26"/>
          <w:lang w:val="en" w:eastAsia="en-SG"/>
        </w:rPr>
        <w:t>ion</w:t>
      </w:r>
      <w:r w:rsidR="003946BB" w:rsidRPr="00F7200E">
        <w:rPr>
          <w:color w:val="000000" w:themeColor="text1"/>
          <w:szCs w:val="26"/>
          <w:lang w:val="en" w:eastAsia="en-SG"/>
        </w:rPr>
        <w:t xml:space="preserve">, notices and other documents issued </w:t>
      </w:r>
      <w:r w:rsidR="00BF448A" w:rsidRPr="00F7200E">
        <w:rPr>
          <w:color w:val="000000" w:themeColor="text1"/>
          <w:szCs w:val="26"/>
          <w:lang w:val="en" w:eastAsia="en-SG"/>
        </w:rPr>
        <w:t xml:space="preserve">by the Public Guardian </w:t>
      </w:r>
      <w:r w:rsidR="003946BB" w:rsidRPr="00F7200E">
        <w:rPr>
          <w:color w:val="000000" w:themeColor="text1"/>
          <w:szCs w:val="26"/>
          <w:lang w:val="en" w:eastAsia="en-SG"/>
        </w:rPr>
        <w:t xml:space="preserve">under </w:t>
      </w:r>
      <w:r w:rsidR="00772D2A" w:rsidRPr="00F7200E">
        <w:rPr>
          <w:color w:val="000000" w:themeColor="text1"/>
          <w:szCs w:val="26"/>
          <w:lang w:val="en" w:eastAsia="en-SG"/>
        </w:rPr>
        <w:t xml:space="preserve">or for the purposes of </w:t>
      </w:r>
      <w:r w:rsidRPr="00F7200E">
        <w:rPr>
          <w:color w:val="000000" w:themeColor="text1"/>
          <w:szCs w:val="26"/>
          <w:lang w:val="en" w:eastAsia="en-SG"/>
        </w:rPr>
        <w:t>this Act</w:t>
      </w:r>
      <w:r w:rsidR="003946BB" w:rsidRPr="00F7200E">
        <w:rPr>
          <w:color w:val="000000" w:themeColor="text1"/>
          <w:szCs w:val="26"/>
          <w:lang w:val="en" w:eastAsia="en-SG"/>
        </w:rPr>
        <w:t xml:space="preserve"> through the electronic transaction system</w:t>
      </w:r>
      <w:r w:rsidR="00500390" w:rsidRPr="00F7200E">
        <w:rPr>
          <w:color w:val="000000" w:themeColor="text1"/>
          <w:szCs w:val="26"/>
          <w:lang w:val="en" w:eastAsia="en-SG"/>
        </w:rPr>
        <w:t>;</w:t>
      </w:r>
      <w:r w:rsidR="00A86938" w:rsidRPr="00F7200E">
        <w:rPr>
          <w:color w:val="000000" w:themeColor="text1"/>
          <w:szCs w:val="26"/>
          <w:lang w:val="en" w:eastAsia="en-SG"/>
        </w:rPr>
        <w:t xml:space="preserve"> and</w:t>
      </w:r>
    </w:p>
    <w:p w:rsidR="00500390" w:rsidRPr="00F7200E" w:rsidRDefault="00500390" w:rsidP="00500390">
      <w:pPr>
        <w:pStyle w:val="Am1SectionTexta"/>
        <w:rPr>
          <w:color w:val="000000" w:themeColor="text1"/>
          <w:lang w:val="en" w:eastAsia="en-SG"/>
        </w:rPr>
      </w:pPr>
      <w:r w:rsidRPr="00F7200E">
        <w:rPr>
          <w:color w:val="000000" w:themeColor="text1"/>
        </w:rPr>
        <w:fldChar w:fldCharType="begin"/>
      </w:r>
      <w:r w:rsidRPr="00F7200E">
        <w:rPr>
          <w:color w:val="000000" w:themeColor="text1"/>
        </w:rPr>
        <w:instrText xml:space="preserve"> GUID=427d857e-6503-47aa-8b71-ac3db6620a45 </w:instrText>
      </w:r>
      <w:r w:rsidRPr="00F7200E">
        <w:rPr>
          <w:color w:val="000000" w:themeColor="text1"/>
        </w:rPr>
        <w:fldChar w:fldCharType="end"/>
      </w:r>
      <w:r w:rsidRPr="00F7200E">
        <w:rPr>
          <w:color w:val="000000" w:themeColor="text1"/>
          <w:lang w:val="en" w:eastAsia="en-SG"/>
        </w:rPr>
        <w:tab/>
      </w:r>
      <w:r w:rsidRPr="00F7200E">
        <w:rPr>
          <w:color w:val="000000" w:themeColor="text1"/>
          <w:lang w:val="en" w:eastAsia="en-SG"/>
        </w:rPr>
        <w:fldChar w:fldCharType="begin"/>
      </w:r>
      <w:r w:rsidRPr="00F7200E">
        <w:rPr>
          <w:color w:val="000000" w:themeColor="text1"/>
          <w:lang w:val="en" w:eastAsia="en-SG"/>
        </w:rPr>
        <w:instrText xml:space="preserve"> Quote "(</w:instrText>
      </w:r>
      <w:r w:rsidR="00F5354C" w:rsidRPr="00F7200E">
        <w:rPr>
          <w:i/>
          <w:color w:val="000000" w:themeColor="text1"/>
          <w:lang w:val="en" w:eastAsia="en-SG"/>
        </w:rPr>
        <w:instrText>c</w:instrText>
      </w:r>
      <w:r w:rsidRPr="00F7200E">
        <w:rPr>
          <w:color w:val="000000" w:themeColor="text1"/>
          <w:lang w:val="en" w:eastAsia="en-SG"/>
        </w:rPr>
        <w:fldChar w:fldCharType="begin"/>
      </w:r>
      <w:r w:rsidRPr="00F7200E">
        <w:rPr>
          <w:color w:val="000000" w:themeColor="text1"/>
          <w:lang w:val="en" w:eastAsia="en-SG"/>
        </w:rPr>
        <w:instrText xml:space="preserve"> Preserved=Yes </w:instrText>
      </w:r>
      <w:r w:rsidRPr="00F7200E">
        <w:rPr>
          <w:color w:val="000000" w:themeColor="text1"/>
          <w:lang w:val="en" w:eastAsia="en-SG"/>
        </w:rPr>
        <w:fldChar w:fldCharType="end"/>
      </w:r>
      <w:r w:rsidRPr="00F7200E">
        <w:rPr>
          <w:color w:val="000000" w:themeColor="text1"/>
          <w:lang w:val="en" w:eastAsia="en-SG"/>
        </w:rPr>
        <w:instrText xml:space="preserve">)" </w:instrText>
      </w:r>
      <w:r w:rsidRPr="00F7200E">
        <w:rPr>
          <w:color w:val="000000" w:themeColor="text1"/>
          <w:lang w:val="en" w:eastAsia="en-SG"/>
        </w:rPr>
        <w:fldChar w:fldCharType="separate"/>
      </w:r>
      <w:r w:rsidR="00BF0AB8" w:rsidRPr="00F7200E">
        <w:rPr>
          <w:color w:val="000000" w:themeColor="text1"/>
          <w:lang w:val="en" w:eastAsia="en-SG"/>
        </w:rPr>
        <w:t>(</w:t>
      </w:r>
      <w:r w:rsidR="00BF0AB8" w:rsidRPr="00F7200E">
        <w:rPr>
          <w:i/>
          <w:color w:val="000000" w:themeColor="text1"/>
          <w:lang w:val="en" w:eastAsia="en-SG"/>
        </w:rPr>
        <w:t>c</w:t>
      </w:r>
      <w:r w:rsidR="00BF0AB8" w:rsidRPr="00F7200E">
        <w:rPr>
          <w:color w:val="000000" w:themeColor="text1"/>
          <w:lang w:val="en" w:eastAsia="en-SG"/>
        </w:rPr>
        <w:t>)</w:t>
      </w:r>
      <w:r w:rsidRPr="00F7200E">
        <w:rPr>
          <w:color w:val="000000" w:themeColor="text1"/>
          <w:lang w:val="en" w:eastAsia="en-SG"/>
        </w:rPr>
        <w:fldChar w:fldCharType="end"/>
      </w:r>
      <w:r w:rsidRPr="00F7200E">
        <w:rPr>
          <w:color w:val="000000" w:themeColor="text1"/>
          <w:lang w:val="en" w:eastAsia="en-SG"/>
        </w:rPr>
        <w:tab/>
        <w:t>all notes attached by the Public Guardian</w:t>
      </w:r>
      <w:r w:rsidR="00F60867" w:rsidRPr="00F7200E">
        <w:rPr>
          <w:color w:val="000000" w:themeColor="text1"/>
          <w:lang w:val="en" w:eastAsia="en-SG"/>
        </w:rPr>
        <w:t xml:space="preserve"> </w:t>
      </w:r>
      <w:r w:rsidRPr="00F7200E">
        <w:rPr>
          <w:color w:val="000000" w:themeColor="text1"/>
          <w:lang w:val="en" w:eastAsia="en-SG"/>
        </w:rPr>
        <w:t>to any lasting power of attorney</w:t>
      </w:r>
      <w:r w:rsidR="00212C47" w:rsidRPr="00F7200E">
        <w:rPr>
          <w:color w:val="000000" w:themeColor="text1"/>
          <w:lang w:val="en" w:eastAsia="en-SG"/>
        </w:rPr>
        <w:t xml:space="preserve"> using the electronic transaction system</w:t>
      </w:r>
      <w:r w:rsidR="00A86938" w:rsidRPr="00F7200E">
        <w:rPr>
          <w:color w:val="000000" w:themeColor="text1"/>
          <w:lang w:val="en" w:eastAsia="en-SG"/>
        </w:rPr>
        <w:t>.</w:t>
      </w:r>
    </w:p>
    <w:p w:rsidR="00BE2418" w:rsidRPr="00F7200E" w:rsidRDefault="00BE2418" w:rsidP="00247989">
      <w:pPr>
        <w:pStyle w:val="Am1SectionText1"/>
        <w:rPr>
          <w:color w:val="000000" w:themeColor="text1"/>
        </w:rPr>
      </w:pPr>
      <w:r w:rsidRPr="00DB0205">
        <w:rPr>
          <w:color w:val="000000" w:themeColor="text1"/>
        </w:rPr>
        <w:fldChar w:fldCharType="begin"/>
      </w:r>
      <w:r w:rsidRPr="00DB0205">
        <w:rPr>
          <w:color w:val="000000" w:themeColor="text1"/>
        </w:rPr>
        <w:instrText xml:space="preserve"> Quote "(7</w:instrText>
      </w:r>
      <w:r w:rsidRPr="00DB0205">
        <w:rPr>
          <w:color w:val="000000" w:themeColor="text1"/>
        </w:rPr>
        <w:fldChar w:fldCharType="begin"/>
      </w:r>
      <w:r w:rsidRPr="00DB0205">
        <w:rPr>
          <w:color w:val="000000" w:themeColor="text1"/>
        </w:rPr>
        <w:instrText xml:space="preserve"> Preserved=Yes </w:instrText>
      </w:r>
      <w:r w:rsidRPr="00DB0205">
        <w:rPr>
          <w:color w:val="000000" w:themeColor="text1"/>
        </w:rPr>
        <w:fldChar w:fldCharType="end"/>
      </w:r>
      <w:r w:rsidRPr="00DB0205">
        <w:rPr>
          <w:color w:val="000000" w:themeColor="text1"/>
        </w:rPr>
        <w:instrText xml:space="preserve">)" </w:instrText>
      </w:r>
      <w:r w:rsidRPr="00DB0205">
        <w:rPr>
          <w:color w:val="000000" w:themeColor="text1"/>
        </w:rPr>
        <w:fldChar w:fldCharType="separate"/>
      </w:r>
      <w:r w:rsidR="00BF0AB8" w:rsidRPr="00DB0205">
        <w:rPr>
          <w:color w:val="000000" w:themeColor="text1"/>
        </w:rPr>
        <w:t>(7)</w:t>
      </w:r>
      <w:r w:rsidRPr="00DB0205">
        <w:rPr>
          <w:color w:val="000000" w:themeColor="text1"/>
        </w:rPr>
        <w:fldChar w:fldCharType="end"/>
      </w:r>
      <w:r w:rsidRPr="00DB0205">
        <w:rPr>
          <w:color w:val="000000" w:themeColor="text1"/>
        </w:rPr>
        <w:t xml:space="preserve">  On or after the date of commencement of section </w:t>
      </w:r>
      <w:r w:rsidR="001F21F8" w:rsidRPr="00DB0205">
        <w:rPr>
          <w:color w:val="000000" w:themeColor="text1"/>
        </w:rPr>
        <w:t>4</w:t>
      </w:r>
      <w:r w:rsidRPr="00DB0205">
        <w:rPr>
          <w:color w:val="000000" w:themeColor="text1"/>
        </w:rPr>
        <w:t xml:space="preserve"> of the Mental Capacity (Amendment) Act 2020, the Public Guardian</w:t>
      </w:r>
      <w:r w:rsidRPr="00F7200E">
        <w:rPr>
          <w:color w:val="000000" w:themeColor="text1"/>
        </w:rPr>
        <w:t xml:space="preserve"> may return any </w:t>
      </w:r>
      <w:r w:rsidR="00DE4D78" w:rsidRPr="00F7200E">
        <w:rPr>
          <w:color w:val="000000" w:themeColor="text1"/>
        </w:rPr>
        <w:t xml:space="preserve">non-electronic </w:t>
      </w:r>
      <w:r w:rsidRPr="00F7200E">
        <w:rPr>
          <w:color w:val="000000" w:themeColor="text1"/>
        </w:rPr>
        <w:t>lasting power of attorney that is</w:t>
      </w:r>
      <w:r w:rsidR="005028CF" w:rsidRPr="00F7200E">
        <w:rPr>
          <w:color w:val="000000" w:themeColor="text1"/>
        </w:rPr>
        <w:t> </w:t>
      </w:r>
      <w:r w:rsidRPr="00F7200E">
        <w:rPr>
          <w:color w:val="000000" w:themeColor="text1"/>
        </w:rPr>
        <w:t>kept by the Public Guardian to its donor</w:t>
      </w:r>
      <w:r w:rsidR="00247989" w:rsidRPr="00F7200E">
        <w:rPr>
          <w:color w:val="000000" w:themeColor="text1"/>
        </w:rPr>
        <w:t xml:space="preserve"> </w:t>
      </w:r>
      <w:r w:rsidRPr="00F7200E">
        <w:rPr>
          <w:color w:val="000000" w:themeColor="text1"/>
        </w:rPr>
        <w:t xml:space="preserve">if the Public Guardian has ensured that an electronic copy of the lasting power of attorney (including all the notes attached to it under the Act), </w:t>
      </w:r>
      <w:r w:rsidR="001F21F8" w:rsidRPr="00F7200E">
        <w:rPr>
          <w:color w:val="000000" w:themeColor="text1"/>
        </w:rPr>
        <w:t xml:space="preserve">that is free from any error, </w:t>
      </w:r>
      <w:r w:rsidRPr="00F7200E">
        <w:rPr>
          <w:color w:val="000000" w:themeColor="text1"/>
        </w:rPr>
        <w:t>is kept in the electronic transaction system</w:t>
      </w:r>
      <w:r w:rsidR="008E5D61" w:rsidRPr="00F7200E">
        <w:rPr>
          <w:color w:val="000000" w:themeColor="text1"/>
        </w:rPr>
        <w:t xml:space="preserve">, and from the date of the return of the </w:t>
      </w:r>
      <w:r w:rsidR="00DE4D78" w:rsidRPr="00F7200E">
        <w:rPr>
          <w:color w:val="000000" w:themeColor="text1"/>
        </w:rPr>
        <w:t>non</w:t>
      </w:r>
      <w:r w:rsidR="005028CF" w:rsidRPr="00F7200E">
        <w:rPr>
          <w:color w:val="000000" w:themeColor="text1"/>
        </w:rPr>
        <w:noBreakHyphen/>
        <w:t>e</w:t>
      </w:r>
      <w:r w:rsidR="00DE4D78" w:rsidRPr="00F7200E">
        <w:rPr>
          <w:color w:val="000000" w:themeColor="text1"/>
        </w:rPr>
        <w:t>lectronic</w:t>
      </w:r>
      <w:r w:rsidR="008E5D61" w:rsidRPr="00F7200E">
        <w:rPr>
          <w:color w:val="000000" w:themeColor="text1"/>
        </w:rPr>
        <w:t xml:space="preserve"> lasting power of attorney</w:t>
      </w:r>
      <w:r w:rsidR="00247989" w:rsidRPr="00F7200E">
        <w:rPr>
          <w:color w:val="000000" w:themeColor="text1"/>
        </w:rPr>
        <w:t xml:space="preserve"> but subject to subsection (</w:t>
      </w:r>
      <w:r w:rsidR="00BC56C3" w:rsidRPr="00F7200E">
        <w:rPr>
          <w:color w:val="000000" w:themeColor="text1"/>
        </w:rPr>
        <w:t>9</w:t>
      </w:r>
      <w:r w:rsidR="00247989" w:rsidRPr="00F7200E">
        <w:rPr>
          <w:color w:val="000000" w:themeColor="text1"/>
        </w:rPr>
        <w:t>)</w:t>
      </w:r>
      <w:r w:rsidR="008E5D61" w:rsidRPr="00F7200E">
        <w:rPr>
          <w:color w:val="000000" w:themeColor="text1"/>
        </w:rPr>
        <w:t>, the electronic copy of the lasting power of attorney kept in the electronic transaction system is to be treated as the lasting power of attorney</w:t>
      </w:r>
      <w:r w:rsidRPr="00F7200E">
        <w:rPr>
          <w:color w:val="000000" w:themeColor="text1"/>
        </w:rPr>
        <w:t xml:space="preserve">. </w:t>
      </w:r>
    </w:p>
    <w:p w:rsidR="00247989" w:rsidRPr="00F7200E" w:rsidRDefault="00607692" w:rsidP="00607692">
      <w:pPr>
        <w:pStyle w:val="Am1SectionText1"/>
        <w:rPr>
          <w:color w:val="000000" w:themeColor="text1"/>
        </w:rPr>
      </w:pPr>
      <w:r w:rsidRPr="00F7200E">
        <w:rPr>
          <w:color w:val="000000" w:themeColor="text1"/>
        </w:rPr>
        <w:fldChar w:fldCharType="begin"/>
      </w:r>
      <w:r w:rsidRPr="00F7200E">
        <w:rPr>
          <w:color w:val="000000" w:themeColor="text1"/>
        </w:rPr>
        <w:instrText xml:space="preserve"> Quote "(8</w:instrText>
      </w:r>
      <w:r w:rsidRPr="00F7200E">
        <w:rPr>
          <w:color w:val="000000" w:themeColor="text1"/>
        </w:rPr>
        <w:fldChar w:fldCharType="begin"/>
      </w:r>
      <w:r w:rsidRPr="00F7200E">
        <w:rPr>
          <w:color w:val="000000" w:themeColor="text1"/>
        </w:rPr>
        <w:instrText xml:space="preserve"> Preserved=Yes </w:instrText>
      </w:r>
      <w:r w:rsidRPr="00F7200E">
        <w:rPr>
          <w:color w:val="000000" w:themeColor="text1"/>
        </w:rPr>
        <w:fldChar w:fldCharType="end"/>
      </w:r>
      <w:r w:rsidRPr="00F7200E">
        <w:rPr>
          <w:color w:val="000000" w:themeColor="text1"/>
        </w:rPr>
        <w:instrText xml:space="preserve">)" </w:instrText>
      </w:r>
      <w:r w:rsidRPr="00F7200E">
        <w:rPr>
          <w:color w:val="000000" w:themeColor="text1"/>
        </w:rPr>
        <w:fldChar w:fldCharType="separate"/>
      </w:r>
      <w:r w:rsidR="00BF0AB8" w:rsidRPr="00F7200E">
        <w:rPr>
          <w:color w:val="000000" w:themeColor="text1"/>
        </w:rPr>
        <w:t>(8)</w:t>
      </w:r>
      <w:r w:rsidRPr="00F7200E">
        <w:rPr>
          <w:color w:val="000000" w:themeColor="text1"/>
        </w:rPr>
        <w:fldChar w:fldCharType="end"/>
      </w:r>
      <w:r w:rsidRPr="00F7200E">
        <w:rPr>
          <w:color w:val="000000" w:themeColor="text1"/>
        </w:rPr>
        <w:t xml:space="preserve">  Where </w:t>
      </w:r>
      <w:r w:rsidR="00247989" w:rsidRPr="00F7200E">
        <w:rPr>
          <w:color w:val="000000" w:themeColor="text1"/>
        </w:rPr>
        <w:t>—</w:t>
      </w:r>
    </w:p>
    <w:p w:rsidR="00247989" w:rsidRPr="00F7200E" w:rsidRDefault="00247989" w:rsidP="00247989">
      <w:pPr>
        <w:pStyle w:val="Am1SectionTexta"/>
        <w:rPr>
          <w:color w:val="000000" w:themeColor="text1"/>
        </w:rPr>
      </w:pPr>
      <w:r w:rsidRPr="00F7200E">
        <w:rPr>
          <w:color w:val="000000" w:themeColor="text1"/>
        </w:rPr>
        <w:tab/>
      </w:r>
      <w:r w:rsidRPr="00F7200E">
        <w:rPr>
          <w:color w:val="000000" w:themeColor="text1"/>
        </w:rPr>
        <w:fldChar w:fldCharType="begin"/>
      </w:r>
      <w:r w:rsidRPr="00F7200E">
        <w:rPr>
          <w:color w:val="000000" w:themeColor="text1"/>
        </w:rPr>
        <w:instrText xml:space="preserve"> Quote "(</w:instrText>
      </w:r>
      <w:r w:rsidRPr="00F7200E">
        <w:rPr>
          <w:i/>
          <w:color w:val="000000" w:themeColor="text1"/>
        </w:rPr>
        <w:instrText>a</w:instrText>
      </w:r>
      <w:r w:rsidRPr="00F7200E">
        <w:rPr>
          <w:color w:val="000000" w:themeColor="text1"/>
        </w:rPr>
        <w:fldChar w:fldCharType="begin"/>
      </w:r>
      <w:r w:rsidRPr="00F7200E">
        <w:rPr>
          <w:color w:val="000000" w:themeColor="text1"/>
        </w:rPr>
        <w:instrText xml:space="preserve"> Preserved=Yes </w:instrText>
      </w:r>
      <w:r w:rsidRPr="00F7200E">
        <w:rPr>
          <w:color w:val="000000" w:themeColor="text1"/>
        </w:rPr>
        <w:fldChar w:fldCharType="end"/>
      </w:r>
      <w:r w:rsidRPr="00F7200E">
        <w:rPr>
          <w:color w:val="000000" w:themeColor="text1"/>
        </w:rPr>
        <w:instrText xml:space="preserve">)" </w:instrText>
      </w:r>
      <w:r w:rsidRPr="00F7200E">
        <w:rPr>
          <w:color w:val="000000" w:themeColor="text1"/>
        </w:rPr>
        <w:fldChar w:fldCharType="separate"/>
      </w:r>
      <w:r w:rsidR="00BF0AB8" w:rsidRPr="00F7200E">
        <w:rPr>
          <w:color w:val="000000" w:themeColor="text1"/>
        </w:rPr>
        <w:t>(</w:t>
      </w:r>
      <w:r w:rsidR="00BF0AB8" w:rsidRPr="00F7200E">
        <w:rPr>
          <w:i/>
          <w:color w:val="000000" w:themeColor="text1"/>
        </w:rPr>
        <w:t>a</w:t>
      </w:r>
      <w:r w:rsidR="00BF0AB8" w:rsidRPr="00F7200E">
        <w:rPr>
          <w:color w:val="000000" w:themeColor="text1"/>
        </w:rPr>
        <w:t>)</w:t>
      </w:r>
      <w:r w:rsidRPr="00F7200E">
        <w:rPr>
          <w:color w:val="000000" w:themeColor="text1"/>
        </w:rPr>
        <w:fldChar w:fldCharType="end"/>
      </w:r>
      <w:r w:rsidRPr="00F7200E">
        <w:rPr>
          <w:color w:val="000000" w:themeColor="text1"/>
        </w:rPr>
        <w:tab/>
      </w:r>
      <w:r w:rsidR="00607692" w:rsidRPr="00F7200E">
        <w:rPr>
          <w:color w:val="000000" w:themeColor="text1"/>
        </w:rPr>
        <w:t xml:space="preserve">the Public Guardian has, before the date of commencement of </w:t>
      </w:r>
      <w:r w:rsidR="00607692" w:rsidRPr="00DB0205">
        <w:rPr>
          <w:color w:val="000000" w:themeColor="text1"/>
        </w:rPr>
        <w:t>section 4 o</w:t>
      </w:r>
      <w:r w:rsidR="00607692" w:rsidRPr="00F7200E">
        <w:rPr>
          <w:color w:val="000000" w:themeColor="text1"/>
        </w:rPr>
        <w:t xml:space="preserve">f the Mental Capacity (Amendment) Act 2020, returned any non-electronic lasting power of attorney that is registered before that date </w:t>
      </w:r>
      <w:r w:rsidRPr="00F7200E">
        <w:rPr>
          <w:color w:val="000000" w:themeColor="text1"/>
        </w:rPr>
        <w:t xml:space="preserve">to its donor after ensuring </w:t>
      </w:r>
      <w:r w:rsidR="00607692" w:rsidRPr="00F7200E">
        <w:rPr>
          <w:color w:val="000000" w:themeColor="text1"/>
        </w:rPr>
        <w:t xml:space="preserve">that an electronic copy of the lasting power of attorney (including all the notes attached to it under the Act), that is free from any error, </w:t>
      </w:r>
      <w:r w:rsidRPr="00F7200E">
        <w:rPr>
          <w:color w:val="000000" w:themeColor="text1"/>
        </w:rPr>
        <w:t>was made;</w:t>
      </w:r>
    </w:p>
    <w:p w:rsidR="00247989" w:rsidRPr="00F7200E" w:rsidRDefault="00247989" w:rsidP="00247989">
      <w:pPr>
        <w:pStyle w:val="Am1SectionTexta"/>
        <w:rPr>
          <w:color w:val="000000" w:themeColor="text1"/>
        </w:rPr>
      </w:pPr>
      <w:r w:rsidRPr="00F7200E">
        <w:rPr>
          <w:color w:val="000000" w:themeColor="text1"/>
        </w:rPr>
        <w:tab/>
      </w:r>
      <w:r w:rsidRPr="00F7200E">
        <w:rPr>
          <w:color w:val="000000" w:themeColor="text1"/>
        </w:rPr>
        <w:fldChar w:fldCharType="begin"/>
      </w:r>
      <w:r w:rsidRPr="00F7200E">
        <w:rPr>
          <w:color w:val="000000" w:themeColor="text1"/>
        </w:rPr>
        <w:instrText xml:space="preserve"> Quote "(</w:instrText>
      </w:r>
      <w:r w:rsidRPr="00F7200E">
        <w:rPr>
          <w:i/>
          <w:color w:val="000000" w:themeColor="text1"/>
        </w:rPr>
        <w:instrText>b</w:instrText>
      </w:r>
      <w:r w:rsidRPr="00F7200E">
        <w:rPr>
          <w:color w:val="000000" w:themeColor="text1"/>
        </w:rPr>
        <w:fldChar w:fldCharType="begin"/>
      </w:r>
      <w:r w:rsidRPr="00F7200E">
        <w:rPr>
          <w:color w:val="000000" w:themeColor="text1"/>
        </w:rPr>
        <w:instrText xml:space="preserve"> Preserved=Yes </w:instrText>
      </w:r>
      <w:r w:rsidRPr="00F7200E">
        <w:rPr>
          <w:color w:val="000000" w:themeColor="text1"/>
        </w:rPr>
        <w:fldChar w:fldCharType="end"/>
      </w:r>
      <w:r w:rsidRPr="00F7200E">
        <w:rPr>
          <w:color w:val="000000" w:themeColor="text1"/>
        </w:rPr>
        <w:instrText xml:space="preserve">)" </w:instrText>
      </w:r>
      <w:r w:rsidRPr="00F7200E">
        <w:rPr>
          <w:color w:val="000000" w:themeColor="text1"/>
        </w:rPr>
        <w:fldChar w:fldCharType="separate"/>
      </w:r>
      <w:r w:rsidR="00BF0AB8" w:rsidRPr="00F7200E">
        <w:rPr>
          <w:color w:val="000000" w:themeColor="text1"/>
        </w:rPr>
        <w:t>(</w:t>
      </w:r>
      <w:r w:rsidR="00BF0AB8" w:rsidRPr="00F7200E">
        <w:rPr>
          <w:i/>
          <w:color w:val="000000" w:themeColor="text1"/>
        </w:rPr>
        <w:t>b</w:t>
      </w:r>
      <w:r w:rsidR="00BF0AB8" w:rsidRPr="00F7200E">
        <w:rPr>
          <w:color w:val="000000" w:themeColor="text1"/>
        </w:rPr>
        <w:t>)</w:t>
      </w:r>
      <w:r w:rsidRPr="00F7200E">
        <w:rPr>
          <w:color w:val="000000" w:themeColor="text1"/>
        </w:rPr>
        <w:fldChar w:fldCharType="end"/>
      </w:r>
      <w:r w:rsidRPr="00F7200E">
        <w:rPr>
          <w:color w:val="000000" w:themeColor="text1"/>
        </w:rPr>
        <w:tab/>
        <w:t xml:space="preserve">the electronic copy of the lasting power of attorney </w:t>
      </w:r>
      <w:r w:rsidR="00607692" w:rsidRPr="00F7200E">
        <w:rPr>
          <w:color w:val="000000" w:themeColor="text1"/>
        </w:rPr>
        <w:t xml:space="preserve">is </w:t>
      </w:r>
      <w:r w:rsidRPr="00F7200E">
        <w:rPr>
          <w:color w:val="000000" w:themeColor="text1"/>
        </w:rPr>
        <w:t xml:space="preserve">thereafter </w:t>
      </w:r>
      <w:r w:rsidR="00607692" w:rsidRPr="00F7200E">
        <w:rPr>
          <w:color w:val="000000" w:themeColor="text1"/>
        </w:rPr>
        <w:t>kept in the electronic transaction system</w:t>
      </w:r>
      <w:r w:rsidRPr="00F7200E">
        <w:rPr>
          <w:color w:val="000000" w:themeColor="text1"/>
        </w:rPr>
        <w:t xml:space="preserve">; and </w:t>
      </w:r>
    </w:p>
    <w:p w:rsidR="00247989" w:rsidRPr="00F7200E" w:rsidRDefault="00247989" w:rsidP="00247989">
      <w:pPr>
        <w:pStyle w:val="Am1SectionTexta"/>
        <w:rPr>
          <w:color w:val="000000" w:themeColor="text1"/>
        </w:rPr>
      </w:pPr>
      <w:r w:rsidRPr="00F7200E">
        <w:rPr>
          <w:color w:val="000000" w:themeColor="text1"/>
        </w:rPr>
        <w:tab/>
      </w:r>
      <w:r w:rsidRPr="00F7200E">
        <w:rPr>
          <w:color w:val="000000" w:themeColor="text1"/>
        </w:rPr>
        <w:fldChar w:fldCharType="begin"/>
      </w:r>
      <w:r w:rsidRPr="00F7200E">
        <w:rPr>
          <w:color w:val="000000" w:themeColor="text1"/>
        </w:rPr>
        <w:instrText xml:space="preserve"> Quote "(</w:instrText>
      </w:r>
      <w:r w:rsidRPr="00F7200E">
        <w:rPr>
          <w:i/>
          <w:color w:val="000000" w:themeColor="text1"/>
        </w:rPr>
        <w:instrText>c</w:instrText>
      </w:r>
      <w:r w:rsidRPr="00F7200E">
        <w:rPr>
          <w:color w:val="000000" w:themeColor="text1"/>
        </w:rPr>
        <w:fldChar w:fldCharType="begin"/>
      </w:r>
      <w:r w:rsidRPr="00F7200E">
        <w:rPr>
          <w:color w:val="000000" w:themeColor="text1"/>
        </w:rPr>
        <w:instrText xml:space="preserve"> Preserved=Yes </w:instrText>
      </w:r>
      <w:r w:rsidRPr="00F7200E">
        <w:rPr>
          <w:color w:val="000000" w:themeColor="text1"/>
        </w:rPr>
        <w:fldChar w:fldCharType="end"/>
      </w:r>
      <w:r w:rsidRPr="00F7200E">
        <w:rPr>
          <w:color w:val="000000" w:themeColor="text1"/>
        </w:rPr>
        <w:instrText xml:space="preserve">)" </w:instrText>
      </w:r>
      <w:r w:rsidRPr="00F7200E">
        <w:rPr>
          <w:color w:val="000000" w:themeColor="text1"/>
        </w:rPr>
        <w:fldChar w:fldCharType="separate"/>
      </w:r>
      <w:r w:rsidR="00BF0AB8" w:rsidRPr="00F7200E">
        <w:rPr>
          <w:color w:val="000000" w:themeColor="text1"/>
        </w:rPr>
        <w:t>(</w:t>
      </w:r>
      <w:r w:rsidR="00BF0AB8" w:rsidRPr="00F7200E">
        <w:rPr>
          <w:i/>
          <w:color w:val="000000" w:themeColor="text1"/>
        </w:rPr>
        <w:t>c</w:t>
      </w:r>
      <w:r w:rsidR="00BF0AB8" w:rsidRPr="00F7200E">
        <w:rPr>
          <w:color w:val="000000" w:themeColor="text1"/>
        </w:rPr>
        <w:t>)</w:t>
      </w:r>
      <w:r w:rsidRPr="00F7200E">
        <w:rPr>
          <w:color w:val="000000" w:themeColor="text1"/>
        </w:rPr>
        <w:fldChar w:fldCharType="end"/>
      </w:r>
      <w:r w:rsidRPr="00F7200E">
        <w:rPr>
          <w:color w:val="000000" w:themeColor="text1"/>
        </w:rPr>
        <w:tab/>
        <w:t>a notice is sent to the donor informing the donor that unless the Public Guardian is notified of any error in the electronic copy of the lasting power of attorney kept in the electronic transactions system within 30 days</w:t>
      </w:r>
      <w:r w:rsidR="006769DF" w:rsidRPr="00F7200E">
        <w:rPr>
          <w:color w:val="000000" w:themeColor="text1"/>
        </w:rPr>
        <w:t xml:space="preserve"> (or </w:t>
      </w:r>
      <w:r w:rsidR="000F329C" w:rsidRPr="00F7200E">
        <w:rPr>
          <w:color w:val="000000" w:themeColor="text1"/>
        </w:rPr>
        <w:t xml:space="preserve">other </w:t>
      </w:r>
      <w:r w:rsidR="006769DF" w:rsidRPr="00F7200E">
        <w:rPr>
          <w:color w:val="000000" w:themeColor="text1"/>
        </w:rPr>
        <w:t xml:space="preserve">longer </w:t>
      </w:r>
      <w:r w:rsidR="003F0AA8" w:rsidRPr="00F7200E">
        <w:rPr>
          <w:color w:val="000000" w:themeColor="text1"/>
        </w:rPr>
        <w:t xml:space="preserve">prescribed </w:t>
      </w:r>
      <w:r w:rsidR="006769DF" w:rsidRPr="00F7200E">
        <w:rPr>
          <w:color w:val="000000" w:themeColor="text1"/>
        </w:rPr>
        <w:t>period)</w:t>
      </w:r>
      <w:r w:rsidRPr="00F7200E">
        <w:rPr>
          <w:color w:val="000000" w:themeColor="text1"/>
        </w:rPr>
        <w:t xml:space="preserve"> after the sending of notice, the electronic copy of the lasting power of attorney will be treated as free from error,</w:t>
      </w:r>
    </w:p>
    <w:p w:rsidR="00607692" w:rsidRPr="00F7200E" w:rsidRDefault="00247989" w:rsidP="006769DF">
      <w:pPr>
        <w:pStyle w:val="Am1SectionText1N"/>
      </w:pPr>
      <w:r w:rsidRPr="00F7200E">
        <w:t>then</w:t>
      </w:r>
      <w:r w:rsidR="00607692" w:rsidRPr="00F7200E">
        <w:t xml:space="preserve"> the electronic copy of the lasting power of attorney kept in the electronic transaction system is</w:t>
      </w:r>
      <w:r w:rsidRPr="00F7200E">
        <w:t xml:space="preserve">, after the abovementioned period of 30 days </w:t>
      </w:r>
      <w:r w:rsidR="006769DF" w:rsidRPr="00F7200E">
        <w:t xml:space="preserve">(or </w:t>
      </w:r>
      <w:r w:rsidR="000F329C" w:rsidRPr="00F7200E">
        <w:t xml:space="preserve">other </w:t>
      </w:r>
      <w:r w:rsidR="006769DF" w:rsidRPr="00F7200E">
        <w:t xml:space="preserve">longer </w:t>
      </w:r>
      <w:r w:rsidR="003F0AA8" w:rsidRPr="00F7200E">
        <w:t xml:space="preserve">prescribed </w:t>
      </w:r>
      <w:r w:rsidR="006769DF" w:rsidRPr="00F7200E">
        <w:t xml:space="preserve">period) </w:t>
      </w:r>
      <w:r w:rsidRPr="00F7200E">
        <w:t>but subject to subsection (</w:t>
      </w:r>
      <w:r w:rsidR="00BC56C3" w:rsidRPr="00F7200E">
        <w:t>9</w:t>
      </w:r>
      <w:r w:rsidRPr="00F7200E">
        <w:t>),</w:t>
      </w:r>
      <w:r w:rsidR="00607692" w:rsidRPr="00F7200E">
        <w:t xml:space="preserve"> to be treated as the lasting power of attorney.</w:t>
      </w:r>
    </w:p>
    <w:p w:rsidR="00254962" w:rsidRPr="00F7200E" w:rsidRDefault="00254962" w:rsidP="00254962">
      <w:pPr>
        <w:pStyle w:val="Am1SectionText1"/>
        <w:rPr>
          <w:color w:val="000000" w:themeColor="text1"/>
        </w:rPr>
      </w:pPr>
      <w:r w:rsidRPr="00F7200E">
        <w:rPr>
          <w:color w:val="000000" w:themeColor="text1"/>
        </w:rPr>
        <w:fldChar w:fldCharType="begin"/>
      </w:r>
      <w:r w:rsidRPr="00F7200E">
        <w:rPr>
          <w:color w:val="000000" w:themeColor="text1"/>
        </w:rPr>
        <w:instrText xml:space="preserve"> Quote "(9</w:instrText>
      </w:r>
      <w:r w:rsidRPr="00F7200E">
        <w:rPr>
          <w:color w:val="000000" w:themeColor="text1"/>
        </w:rPr>
        <w:fldChar w:fldCharType="begin"/>
      </w:r>
      <w:r w:rsidRPr="00F7200E">
        <w:rPr>
          <w:color w:val="000000" w:themeColor="text1"/>
        </w:rPr>
        <w:instrText xml:space="preserve"> Preserved=Yes </w:instrText>
      </w:r>
      <w:r w:rsidRPr="00F7200E">
        <w:rPr>
          <w:color w:val="000000" w:themeColor="text1"/>
        </w:rPr>
        <w:fldChar w:fldCharType="end"/>
      </w:r>
      <w:r w:rsidRPr="00F7200E">
        <w:rPr>
          <w:color w:val="000000" w:themeColor="text1"/>
        </w:rPr>
        <w:instrText xml:space="preserve">)" </w:instrText>
      </w:r>
      <w:r w:rsidRPr="00F7200E">
        <w:rPr>
          <w:color w:val="000000" w:themeColor="text1"/>
        </w:rPr>
        <w:fldChar w:fldCharType="separate"/>
      </w:r>
      <w:r w:rsidR="00BF0AB8" w:rsidRPr="00F7200E">
        <w:rPr>
          <w:color w:val="000000" w:themeColor="text1"/>
        </w:rPr>
        <w:t>(9)</w:t>
      </w:r>
      <w:r w:rsidRPr="00F7200E">
        <w:rPr>
          <w:color w:val="000000" w:themeColor="text1"/>
        </w:rPr>
        <w:fldChar w:fldCharType="end"/>
      </w:r>
      <w:r w:rsidRPr="00F7200E">
        <w:rPr>
          <w:color w:val="000000" w:themeColor="text1"/>
        </w:rPr>
        <w:t>  The donor to whom a non-electronic lasting power of attorney has been returned under subsection (7) or (8) may —</w:t>
      </w:r>
    </w:p>
    <w:p w:rsidR="00254962" w:rsidRPr="00F7200E" w:rsidRDefault="00254962" w:rsidP="00254962">
      <w:pPr>
        <w:pStyle w:val="Am1SectionTexta"/>
        <w:rPr>
          <w:color w:val="000000" w:themeColor="text1"/>
        </w:rPr>
      </w:pPr>
      <w:r w:rsidRPr="00F7200E">
        <w:rPr>
          <w:color w:val="000000" w:themeColor="text1"/>
        </w:rPr>
        <w:tab/>
      </w:r>
      <w:r w:rsidRPr="00F7200E">
        <w:rPr>
          <w:color w:val="000000" w:themeColor="text1"/>
        </w:rPr>
        <w:fldChar w:fldCharType="begin"/>
      </w:r>
      <w:r w:rsidRPr="00F7200E">
        <w:rPr>
          <w:color w:val="000000" w:themeColor="text1"/>
        </w:rPr>
        <w:instrText xml:space="preserve"> Quote "(</w:instrText>
      </w:r>
      <w:r w:rsidRPr="00F7200E">
        <w:rPr>
          <w:i/>
          <w:color w:val="000000" w:themeColor="text1"/>
        </w:rPr>
        <w:instrText>a</w:instrText>
      </w:r>
      <w:r w:rsidRPr="00F7200E">
        <w:rPr>
          <w:color w:val="000000" w:themeColor="text1"/>
        </w:rPr>
        <w:fldChar w:fldCharType="begin"/>
      </w:r>
      <w:r w:rsidRPr="00F7200E">
        <w:rPr>
          <w:color w:val="000000" w:themeColor="text1"/>
        </w:rPr>
        <w:instrText xml:space="preserve"> Preserved=Yes </w:instrText>
      </w:r>
      <w:r w:rsidRPr="00F7200E">
        <w:rPr>
          <w:color w:val="000000" w:themeColor="text1"/>
        </w:rPr>
        <w:fldChar w:fldCharType="end"/>
      </w:r>
      <w:r w:rsidRPr="00F7200E">
        <w:rPr>
          <w:color w:val="000000" w:themeColor="text1"/>
        </w:rPr>
        <w:instrText xml:space="preserve">)" </w:instrText>
      </w:r>
      <w:r w:rsidRPr="00F7200E">
        <w:rPr>
          <w:color w:val="000000" w:themeColor="text1"/>
        </w:rPr>
        <w:fldChar w:fldCharType="separate"/>
      </w:r>
      <w:r w:rsidR="00BF0AB8" w:rsidRPr="00F7200E">
        <w:rPr>
          <w:color w:val="000000" w:themeColor="text1"/>
        </w:rPr>
        <w:t>(</w:t>
      </w:r>
      <w:r w:rsidR="00BF0AB8" w:rsidRPr="00F7200E">
        <w:rPr>
          <w:i/>
          <w:color w:val="000000" w:themeColor="text1"/>
        </w:rPr>
        <w:t>a</w:t>
      </w:r>
      <w:r w:rsidR="00BF0AB8" w:rsidRPr="00F7200E">
        <w:rPr>
          <w:color w:val="000000" w:themeColor="text1"/>
        </w:rPr>
        <w:t>)</w:t>
      </w:r>
      <w:r w:rsidRPr="00F7200E">
        <w:rPr>
          <w:color w:val="000000" w:themeColor="text1"/>
        </w:rPr>
        <w:fldChar w:fldCharType="end"/>
      </w:r>
      <w:r w:rsidRPr="00F7200E">
        <w:rPr>
          <w:color w:val="000000" w:themeColor="text1"/>
        </w:rPr>
        <w:tab/>
        <w:t xml:space="preserve">in a case under subsection (7), within 30 days </w:t>
      </w:r>
      <w:r w:rsidR="006769DF" w:rsidRPr="00F7200E">
        <w:rPr>
          <w:color w:val="000000" w:themeColor="text1"/>
        </w:rPr>
        <w:t xml:space="preserve">(or </w:t>
      </w:r>
      <w:r w:rsidR="000F329C" w:rsidRPr="00F7200E">
        <w:rPr>
          <w:color w:val="000000" w:themeColor="text1"/>
        </w:rPr>
        <w:t xml:space="preserve">other </w:t>
      </w:r>
      <w:r w:rsidR="006769DF" w:rsidRPr="00F7200E">
        <w:rPr>
          <w:color w:val="000000" w:themeColor="text1"/>
        </w:rPr>
        <w:t xml:space="preserve">longer </w:t>
      </w:r>
      <w:r w:rsidR="003F0AA8" w:rsidRPr="00F7200E">
        <w:rPr>
          <w:color w:val="000000" w:themeColor="text1"/>
        </w:rPr>
        <w:t xml:space="preserve">prescribed </w:t>
      </w:r>
      <w:r w:rsidR="006769DF" w:rsidRPr="00F7200E">
        <w:rPr>
          <w:color w:val="000000" w:themeColor="text1"/>
        </w:rPr>
        <w:t xml:space="preserve">period) </w:t>
      </w:r>
      <w:r w:rsidRPr="00F7200E">
        <w:rPr>
          <w:color w:val="000000" w:themeColor="text1"/>
        </w:rPr>
        <w:t>after the return of the lasting power of attorney; or</w:t>
      </w:r>
    </w:p>
    <w:p w:rsidR="00254962" w:rsidRPr="00F7200E" w:rsidRDefault="00254962" w:rsidP="00254962">
      <w:pPr>
        <w:pStyle w:val="Am1SectionTexta"/>
        <w:rPr>
          <w:color w:val="000000" w:themeColor="text1"/>
        </w:rPr>
      </w:pPr>
      <w:r w:rsidRPr="00F7200E">
        <w:rPr>
          <w:color w:val="000000" w:themeColor="text1"/>
        </w:rPr>
        <w:tab/>
      </w:r>
      <w:r w:rsidRPr="00F7200E">
        <w:rPr>
          <w:color w:val="000000" w:themeColor="text1"/>
        </w:rPr>
        <w:fldChar w:fldCharType="begin"/>
      </w:r>
      <w:r w:rsidRPr="00F7200E">
        <w:rPr>
          <w:color w:val="000000" w:themeColor="text1"/>
        </w:rPr>
        <w:instrText xml:space="preserve"> Quote "(</w:instrText>
      </w:r>
      <w:r w:rsidRPr="00F7200E">
        <w:rPr>
          <w:i/>
          <w:color w:val="000000" w:themeColor="text1"/>
        </w:rPr>
        <w:instrText>b</w:instrText>
      </w:r>
      <w:r w:rsidRPr="00F7200E">
        <w:rPr>
          <w:color w:val="000000" w:themeColor="text1"/>
        </w:rPr>
        <w:fldChar w:fldCharType="begin"/>
      </w:r>
      <w:r w:rsidRPr="00F7200E">
        <w:rPr>
          <w:color w:val="000000" w:themeColor="text1"/>
        </w:rPr>
        <w:instrText xml:space="preserve"> Preserved=Yes </w:instrText>
      </w:r>
      <w:r w:rsidRPr="00F7200E">
        <w:rPr>
          <w:color w:val="000000" w:themeColor="text1"/>
        </w:rPr>
        <w:fldChar w:fldCharType="end"/>
      </w:r>
      <w:r w:rsidRPr="00F7200E">
        <w:rPr>
          <w:color w:val="000000" w:themeColor="text1"/>
        </w:rPr>
        <w:instrText xml:space="preserve">)" </w:instrText>
      </w:r>
      <w:r w:rsidRPr="00F7200E">
        <w:rPr>
          <w:color w:val="000000" w:themeColor="text1"/>
        </w:rPr>
        <w:fldChar w:fldCharType="separate"/>
      </w:r>
      <w:r w:rsidR="00BF0AB8" w:rsidRPr="00F7200E">
        <w:rPr>
          <w:color w:val="000000" w:themeColor="text1"/>
        </w:rPr>
        <w:t>(</w:t>
      </w:r>
      <w:r w:rsidR="00BF0AB8" w:rsidRPr="00F7200E">
        <w:rPr>
          <w:i/>
          <w:color w:val="000000" w:themeColor="text1"/>
        </w:rPr>
        <w:t>b</w:t>
      </w:r>
      <w:r w:rsidR="00BF0AB8" w:rsidRPr="00F7200E">
        <w:rPr>
          <w:color w:val="000000" w:themeColor="text1"/>
        </w:rPr>
        <w:t>)</w:t>
      </w:r>
      <w:r w:rsidRPr="00F7200E">
        <w:rPr>
          <w:color w:val="000000" w:themeColor="text1"/>
        </w:rPr>
        <w:fldChar w:fldCharType="end"/>
      </w:r>
      <w:r w:rsidRPr="00F7200E">
        <w:rPr>
          <w:color w:val="000000" w:themeColor="text1"/>
        </w:rPr>
        <w:tab/>
        <w:t xml:space="preserve">in a case under subsection (8), within 30 days </w:t>
      </w:r>
      <w:r w:rsidR="006769DF" w:rsidRPr="00F7200E">
        <w:rPr>
          <w:color w:val="000000" w:themeColor="text1"/>
        </w:rPr>
        <w:t xml:space="preserve">(or  </w:t>
      </w:r>
      <w:r w:rsidR="000F329C" w:rsidRPr="00F7200E">
        <w:rPr>
          <w:color w:val="000000" w:themeColor="text1"/>
        </w:rPr>
        <w:t xml:space="preserve">other </w:t>
      </w:r>
      <w:r w:rsidR="006769DF" w:rsidRPr="00F7200E">
        <w:rPr>
          <w:color w:val="000000" w:themeColor="text1"/>
        </w:rPr>
        <w:t xml:space="preserve">longer </w:t>
      </w:r>
      <w:r w:rsidR="003F0AA8" w:rsidRPr="00F7200E">
        <w:rPr>
          <w:color w:val="000000" w:themeColor="text1"/>
        </w:rPr>
        <w:t xml:space="preserve">prescribed </w:t>
      </w:r>
      <w:r w:rsidR="006769DF" w:rsidRPr="00F7200E">
        <w:rPr>
          <w:color w:val="000000" w:themeColor="text1"/>
        </w:rPr>
        <w:t xml:space="preserve">period) </w:t>
      </w:r>
      <w:r w:rsidRPr="00F7200E">
        <w:rPr>
          <w:color w:val="000000" w:themeColor="text1"/>
        </w:rPr>
        <w:t>after the date of the notice mentioned in subsection (8)(</w:t>
      </w:r>
      <w:r w:rsidRPr="00F7200E">
        <w:rPr>
          <w:i/>
          <w:color w:val="000000" w:themeColor="text1"/>
        </w:rPr>
        <w:t>c</w:t>
      </w:r>
      <w:r w:rsidRPr="00F7200E">
        <w:rPr>
          <w:color w:val="000000" w:themeColor="text1"/>
        </w:rPr>
        <w:t>),</w:t>
      </w:r>
    </w:p>
    <w:p w:rsidR="00254962" w:rsidRPr="00F7200E" w:rsidRDefault="00254962" w:rsidP="00254962">
      <w:pPr>
        <w:pStyle w:val="Am1SectionText1N"/>
        <w:rPr>
          <w:color w:val="000000" w:themeColor="text1"/>
        </w:rPr>
      </w:pPr>
      <w:r w:rsidRPr="00F7200E">
        <w:rPr>
          <w:color w:val="000000" w:themeColor="text1"/>
        </w:rPr>
        <w:t>notify the Public Guardian of any error in the electronic copy of the lasting power of attorney kept in the electronic transaction system, and request the Public Guardian to rectify the error.</w:t>
      </w:r>
    </w:p>
    <w:p w:rsidR="00F5354C" w:rsidRPr="00F7200E" w:rsidRDefault="00F5354C" w:rsidP="00D3661F">
      <w:pPr>
        <w:pStyle w:val="Am1SectionText1"/>
        <w:rPr>
          <w:color w:val="000000" w:themeColor="text1"/>
          <w:lang w:val="en" w:eastAsia="en-SG"/>
        </w:rPr>
      </w:pPr>
      <w:r w:rsidRPr="00F7200E">
        <w:rPr>
          <w:color w:val="000000" w:themeColor="text1"/>
          <w:lang w:val="en" w:eastAsia="en-SG"/>
        </w:rPr>
        <w:fldChar w:fldCharType="begin"/>
      </w:r>
      <w:r w:rsidRPr="00F7200E">
        <w:rPr>
          <w:color w:val="000000" w:themeColor="text1"/>
          <w:lang w:val="en" w:eastAsia="en-SG"/>
        </w:rPr>
        <w:instrText xml:space="preserve"> Quote "(</w:instrText>
      </w:r>
      <w:r w:rsidR="00247989" w:rsidRPr="00F7200E">
        <w:rPr>
          <w:color w:val="000000" w:themeColor="text1"/>
          <w:lang w:val="en" w:eastAsia="en-SG"/>
        </w:rPr>
        <w:instrText>10</w:instrText>
      </w:r>
      <w:r w:rsidRPr="00F7200E">
        <w:rPr>
          <w:color w:val="000000" w:themeColor="text1"/>
          <w:lang w:val="en" w:eastAsia="en-SG"/>
        </w:rPr>
        <w:fldChar w:fldCharType="begin"/>
      </w:r>
      <w:r w:rsidRPr="00F7200E">
        <w:rPr>
          <w:color w:val="000000" w:themeColor="text1"/>
          <w:lang w:val="en" w:eastAsia="en-SG"/>
        </w:rPr>
        <w:instrText xml:space="preserve"> Preserved=Yes </w:instrText>
      </w:r>
      <w:r w:rsidRPr="00F7200E">
        <w:rPr>
          <w:color w:val="000000" w:themeColor="text1"/>
          <w:lang w:val="en" w:eastAsia="en-SG"/>
        </w:rPr>
        <w:fldChar w:fldCharType="end"/>
      </w:r>
      <w:r w:rsidRPr="00F7200E">
        <w:rPr>
          <w:color w:val="000000" w:themeColor="text1"/>
          <w:lang w:val="en" w:eastAsia="en-SG"/>
        </w:rPr>
        <w:instrText xml:space="preserve">)" </w:instrText>
      </w:r>
      <w:r w:rsidRPr="00F7200E">
        <w:rPr>
          <w:color w:val="000000" w:themeColor="text1"/>
          <w:lang w:val="en" w:eastAsia="en-SG"/>
        </w:rPr>
        <w:fldChar w:fldCharType="separate"/>
      </w:r>
      <w:r w:rsidR="00BF0AB8" w:rsidRPr="00F7200E">
        <w:rPr>
          <w:color w:val="000000" w:themeColor="text1"/>
          <w:lang w:val="en" w:eastAsia="en-SG"/>
        </w:rPr>
        <w:t>(10)</w:t>
      </w:r>
      <w:r w:rsidRPr="00F7200E">
        <w:rPr>
          <w:color w:val="000000" w:themeColor="text1"/>
          <w:lang w:val="en" w:eastAsia="en-SG"/>
        </w:rPr>
        <w:fldChar w:fldCharType="end"/>
      </w:r>
      <w:r w:rsidRPr="00F7200E">
        <w:rPr>
          <w:color w:val="000000" w:themeColor="text1"/>
          <w:lang w:val="en" w:eastAsia="en-SG"/>
        </w:rPr>
        <w:t xml:space="preserve">  The Public Guardian must </w:t>
      </w:r>
      <w:r w:rsidR="00D3661F" w:rsidRPr="00F7200E">
        <w:rPr>
          <w:color w:val="000000" w:themeColor="text1"/>
          <w:lang w:val="en" w:eastAsia="en-SG"/>
        </w:rPr>
        <w:t xml:space="preserve">ensure that </w:t>
      </w:r>
      <w:r w:rsidR="004F05E0" w:rsidRPr="00F7200E">
        <w:rPr>
          <w:color w:val="000000" w:themeColor="text1"/>
          <w:lang w:val="en" w:eastAsia="en-SG"/>
        </w:rPr>
        <w:t>each</w:t>
      </w:r>
      <w:r w:rsidR="00D3661F" w:rsidRPr="00F7200E">
        <w:rPr>
          <w:color w:val="000000" w:themeColor="text1"/>
          <w:lang w:val="en" w:eastAsia="en-SG"/>
        </w:rPr>
        <w:t xml:space="preserve"> of the following documents </w:t>
      </w:r>
      <w:r w:rsidR="004F05E0" w:rsidRPr="00F7200E">
        <w:rPr>
          <w:color w:val="000000" w:themeColor="text1"/>
          <w:lang w:val="en" w:eastAsia="en-SG"/>
        </w:rPr>
        <w:t>is</w:t>
      </w:r>
      <w:r w:rsidR="00D3661F" w:rsidRPr="00F7200E">
        <w:rPr>
          <w:color w:val="000000" w:themeColor="text1"/>
          <w:lang w:val="en" w:eastAsia="en-SG"/>
        </w:rPr>
        <w:t xml:space="preserve"> kept in such form as the Public Guardian may determine, that ensures the integrity, and enables the retrieval, of th</w:t>
      </w:r>
      <w:r w:rsidR="004F05E0" w:rsidRPr="00F7200E">
        <w:rPr>
          <w:color w:val="000000" w:themeColor="text1"/>
          <w:lang w:val="en" w:eastAsia="en-SG"/>
        </w:rPr>
        <w:t>e</w:t>
      </w:r>
      <w:r w:rsidR="00D3661F" w:rsidRPr="00F7200E">
        <w:rPr>
          <w:color w:val="000000" w:themeColor="text1"/>
          <w:lang w:val="en" w:eastAsia="en-SG"/>
        </w:rPr>
        <w:t xml:space="preserve"> document:</w:t>
      </w:r>
    </w:p>
    <w:p w:rsidR="00D3661F" w:rsidRPr="00F7200E" w:rsidRDefault="00F5354C" w:rsidP="00F5354C">
      <w:pPr>
        <w:pStyle w:val="Am1SectionTexta"/>
        <w:rPr>
          <w:color w:val="000000" w:themeColor="text1"/>
          <w:lang w:val="en" w:eastAsia="en-SG"/>
        </w:rPr>
      </w:pPr>
      <w:r w:rsidRPr="00F7200E">
        <w:rPr>
          <w:color w:val="000000" w:themeColor="text1"/>
          <w:lang w:val="en" w:eastAsia="en-SG"/>
        </w:rPr>
        <w:tab/>
      </w:r>
      <w:r w:rsidRPr="00F7200E">
        <w:rPr>
          <w:color w:val="000000" w:themeColor="text1"/>
          <w:lang w:val="en" w:eastAsia="en-SG"/>
        </w:rPr>
        <w:fldChar w:fldCharType="begin"/>
      </w:r>
      <w:r w:rsidRPr="00F7200E">
        <w:rPr>
          <w:color w:val="000000" w:themeColor="text1"/>
          <w:lang w:val="en" w:eastAsia="en-SG"/>
        </w:rPr>
        <w:instrText xml:space="preserve"> Quote "(</w:instrText>
      </w:r>
      <w:r w:rsidRPr="00F7200E">
        <w:rPr>
          <w:i/>
          <w:color w:val="000000" w:themeColor="text1"/>
          <w:lang w:val="en" w:eastAsia="en-SG"/>
        </w:rPr>
        <w:instrText>a</w:instrText>
      </w:r>
      <w:r w:rsidRPr="00F7200E">
        <w:rPr>
          <w:color w:val="000000" w:themeColor="text1"/>
          <w:lang w:val="en" w:eastAsia="en-SG"/>
        </w:rPr>
        <w:fldChar w:fldCharType="begin"/>
      </w:r>
      <w:r w:rsidRPr="00F7200E">
        <w:rPr>
          <w:color w:val="000000" w:themeColor="text1"/>
          <w:lang w:val="en" w:eastAsia="en-SG"/>
        </w:rPr>
        <w:instrText xml:space="preserve"> Preserved=Yes </w:instrText>
      </w:r>
      <w:r w:rsidRPr="00F7200E">
        <w:rPr>
          <w:color w:val="000000" w:themeColor="text1"/>
          <w:lang w:val="en" w:eastAsia="en-SG"/>
        </w:rPr>
        <w:fldChar w:fldCharType="end"/>
      </w:r>
      <w:r w:rsidRPr="00F7200E">
        <w:rPr>
          <w:color w:val="000000" w:themeColor="text1"/>
          <w:lang w:val="en" w:eastAsia="en-SG"/>
        </w:rPr>
        <w:instrText xml:space="preserve">)" </w:instrText>
      </w:r>
      <w:r w:rsidRPr="00F7200E">
        <w:rPr>
          <w:color w:val="000000" w:themeColor="text1"/>
          <w:lang w:val="en" w:eastAsia="en-SG"/>
        </w:rPr>
        <w:fldChar w:fldCharType="separate"/>
      </w:r>
      <w:r w:rsidR="00BF0AB8" w:rsidRPr="00F7200E">
        <w:rPr>
          <w:color w:val="000000" w:themeColor="text1"/>
          <w:lang w:val="en" w:eastAsia="en-SG"/>
        </w:rPr>
        <w:t>(</w:t>
      </w:r>
      <w:r w:rsidR="00BF0AB8" w:rsidRPr="00F7200E">
        <w:rPr>
          <w:i/>
          <w:color w:val="000000" w:themeColor="text1"/>
          <w:lang w:val="en" w:eastAsia="en-SG"/>
        </w:rPr>
        <w:t>a</w:t>
      </w:r>
      <w:r w:rsidR="00BF0AB8" w:rsidRPr="00F7200E">
        <w:rPr>
          <w:color w:val="000000" w:themeColor="text1"/>
          <w:lang w:val="en" w:eastAsia="en-SG"/>
        </w:rPr>
        <w:t>)</w:t>
      </w:r>
      <w:r w:rsidRPr="00F7200E">
        <w:rPr>
          <w:color w:val="000000" w:themeColor="text1"/>
          <w:lang w:val="en" w:eastAsia="en-SG"/>
        </w:rPr>
        <w:fldChar w:fldCharType="end"/>
      </w:r>
      <w:r w:rsidRPr="00F7200E">
        <w:rPr>
          <w:color w:val="000000" w:themeColor="text1"/>
          <w:lang w:val="en" w:eastAsia="en-SG"/>
        </w:rPr>
        <w:tab/>
        <w:t>any lasting power of attorney that is made using the electronic transaction system</w:t>
      </w:r>
      <w:r w:rsidR="00D3661F" w:rsidRPr="00F7200E">
        <w:rPr>
          <w:color w:val="000000" w:themeColor="text1"/>
          <w:lang w:val="en" w:eastAsia="en-SG"/>
        </w:rPr>
        <w:t xml:space="preserve">; </w:t>
      </w:r>
    </w:p>
    <w:p w:rsidR="00F5354C" w:rsidRPr="00F7200E" w:rsidRDefault="00D3661F" w:rsidP="00F5354C">
      <w:pPr>
        <w:pStyle w:val="Am1SectionTexta"/>
        <w:rPr>
          <w:color w:val="000000" w:themeColor="text1"/>
          <w:lang w:val="en" w:eastAsia="en-SG"/>
        </w:rPr>
      </w:pPr>
      <w:r w:rsidRPr="00F7200E">
        <w:rPr>
          <w:color w:val="000000" w:themeColor="text1"/>
          <w:lang w:val="en" w:eastAsia="en-SG"/>
        </w:rPr>
        <w:tab/>
      </w:r>
      <w:r w:rsidRPr="00F7200E">
        <w:rPr>
          <w:color w:val="000000" w:themeColor="text1"/>
          <w:lang w:val="en" w:eastAsia="en-SG"/>
        </w:rPr>
        <w:fldChar w:fldCharType="begin"/>
      </w:r>
      <w:r w:rsidRPr="00F7200E">
        <w:rPr>
          <w:color w:val="000000" w:themeColor="text1"/>
          <w:lang w:val="en" w:eastAsia="en-SG"/>
        </w:rPr>
        <w:instrText xml:space="preserve"> Quote "(</w:instrText>
      </w:r>
      <w:r w:rsidRPr="00F7200E">
        <w:rPr>
          <w:i/>
          <w:color w:val="000000" w:themeColor="text1"/>
          <w:lang w:val="en" w:eastAsia="en-SG"/>
        </w:rPr>
        <w:instrText>b</w:instrText>
      </w:r>
      <w:r w:rsidRPr="00F7200E">
        <w:rPr>
          <w:color w:val="000000" w:themeColor="text1"/>
          <w:lang w:val="en" w:eastAsia="en-SG"/>
        </w:rPr>
        <w:fldChar w:fldCharType="begin"/>
      </w:r>
      <w:r w:rsidRPr="00F7200E">
        <w:rPr>
          <w:color w:val="000000" w:themeColor="text1"/>
          <w:lang w:val="en" w:eastAsia="en-SG"/>
        </w:rPr>
        <w:instrText xml:space="preserve"> Preserved=Yes </w:instrText>
      </w:r>
      <w:r w:rsidRPr="00F7200E">
        <w:rPr>
          <w:color w:val="000000" w:themeColor="text1"/>
          <w:lang w:val="en" w:eastAsia="en-SG"/>
        </w:rPr>
        <w:fldChar w:fldCharType="end"/>
      </w:r>
      <w:r w:rsidRPr="00F7200E">
        <w:rPr>
          <w:color w:val="000000" w:themeColor="text1"/>
          <w:lang w:val="en" w:eastAsia="en-SG"/>
        </w:rPr>
        <w:instrText xml:space="preserve">)" </w:instrText>
      </w:r>
      <w:r w:rsidRPr="00F7200E">
        <w:rPr>
          <w:color w:val="000000" w:themeColor="text1"/>
          <w:lang w:val="en" w:eastAsia="en-SG"/>
        </w:rPr>
        <w:fldChar w:fldCharType="separate"/>
      </w:r>
      <w:r w:rsidR="00BF0AB8" w:rsidRPr="00F7200E">
        <w:rPr>
          <w:color w:val="000000" w:themeColor="text1"/>
          <w:lang w:val="en" w:eastAsia="en-SG"/>
        </w:rPr>
        <w:t>(</w:t>
      </w:r>
      <w:r w:rsidR="00BF0AB8" w:rsidRPr="00F7200E">
        <w:rPr>
          <w:i/>
          <w:color w:val="000000" w:themeColor="text1"/>
          <w:lang w:val="en" w:eastAsia="en-SG"/>
        </w:rPr>
        <w:t>b</w:t>
      </w:r>
      <w:r w:rsidR="00BF0AB8" w:rsidRPr="00F7200E">
        <w:rPr>
          <w:color w:val="000000" w:themeColor="text1"/>
          <w:lang w:val="en" w:eastAsia="en-SG"/>
        </w:rPr>
        <w:t>)</w:t>
      </w:r>
      <w:r w:rsidRPr="00F7200E">
        <w:rPr>
          <w:color w:val="000000" w:themeColor="text1"/>
          <w:lang w:val="en" w:eastAsia="en-SG"/>
        </w:rPr>
        <w:fldChar w:fldCharType="end"/>
      </w:r>
      <w:r w:rsidRPr="00F7200E">
        <w:rPr>
          <w:color w:val="000000" w:themeColor="text1"/>
          <w:lang w:val="en" w:eastAsia="en-SG"/>
        </w:rPr>
        <w:tab/>
        <w:t xml:space="preserve">any electronic copy of </w:t>
      </w:r>
      <w:r w:rsidR="00DE4D78" w:rsidRPr="00F7200E">
        <w:rPr>
          <w:color w:val="000000" w:themeColor="text1"/>
          <w:lang w:val="en" w:eastAsia="en-SG"/>
        </w:rPr>
        <w:t>a non-electronic</w:t>
      </w:r>
      <w:r w:rsidRPr="00F7200E">
        <w:rPr>
          <w:color w:val="000000" w:themeColor="text1"/>
          <w:lang w:val="en" w:eastAsia="en-SG"/>
        </w:rPr>
        <w:t xml:space="preserve"> lasting power of attorney.</w:t>
      </w:r>
      <w:r w:rsidR="00F5354C" w:rsidRPr="00F7200E">
        <w:rPr>
          <w:color w:val="000000" w:themeColor="text1"/>
          <w:lang w:val="en" w:eastAsia="en-SG"/>
        </w:rPr>
        <w:t xml:space="preserve"> </w:t>
      </w:r>
    </w:p>
    <w:p w:rsidR="00B077E3" w:rsidRPr="00F7200E" w:rsidRDefault="00B077E3" w:rsidP="00B077E3">
      <w:pPr>
        <w:pStyle w:val="Am1SectionSubHeading"/>
        <w:rPr>
          <w:color w:val="000000" w:themeColor="text1"/>
          <w:lang w:val="en" w:eastAsia="en-SG"/>
        </w:rPr>
      </w:pPr>
      <w:r w:rsidRPr="00F7200E">
        <w:rPr>
          <w:color w:val="000000" w:themeColor="text1"/>
        </w:rPr>
        <w:fldChar w:fldCharType="begin"/>
      </w:r>
      <w:r w:rsidRPr="00F7200E">
        <w:rPr>
          <w:color w:val="000000" w:themeColor="text1"/>
        </w:rPr>
        <w:instrText xml:space="preserve"> GUID=19aeccac-4a9b-4321-be0e-2210df1a251d </w:instrText>
      </w:r>
      <w:r w:rsidRPr="00F7200E">
        <w:rPr>
          <w:color w:val="000000" w:themeColor="text1"/>
        </w:rPr>
        <w:fldChar w:fldCharType="end"/>
      </w:r>
      <w:bookmarkStart w:id="8" w:name="pr28C-he-."/>
      <w:bookmarkEnd w:id="8"/>
      <w:r w:rsidRPr="00F7200E">
        <w:rPr>
          <w:color w:val="000000" w:themeColor="text1"/>
          <w:lang w:val="en" w:eastAsia="en-SG"/>
        </w:rPr>
        <w:t xml:space="preserve">Requirement to use electronic transaction system </w:t>
      </w:r>
    </w:p>
    <w:bookmarkStart w:id="9" w:name="pr28C-ps1-."/>
    <w:bookmarkEnd w:id="9"/>
    <w:p w:rsidR="009F45E4" w:rsidRPr="00F7200E" w:rsidRDefault="00B077E3" w:rsidP="000058F2">
      <w:pPr>
        <w:pStyle w:val="Am1SectionText1"/>
        <w:rPr>
          <w:color w:val="000000" w:themeColor="text1"/>
          <w:lang w:val="en" w:eastAsia="en-SG"/>
        </w:rPr>
      </w:pPr>
      <w:r w:rsidRPr="00F7200E">
        <w:rPr>
          <w:color w:val="000000" w:themeColor="text1"/>
        </w:rPr>
        <w:fldChar w:fldCharType="begin"/>
      </w:r>
      <w:r w:rsidRPr="00F7200E">
        <w:rPr>
          <w:color w:val="000000" w:themeColor="text1"/>
        </w:rPr>
        <w:instrText xml:space="preserve"> GUID=50b5bed7-9f5b-4b2d-90f1-92ffa7c223e5 </w:instrText>
      </w:r>
      <w:r w:rsidRPr="00F7200E">
        <w:rPr>
          <w:color w:val="000000" w:themeColor="text1"/>
        </w:rPr>
        <w:fldChar w:fldCharType="end"/>
      </w:r>
      <w:r w:rsidRPr="00F7200E">
        <w:rPr>
          <w:color w:val="000000" w:themeColor="text1"/>
          <w:lang w:val="en" w:eastAsia="en-SG"/>
        </w:rPr>
        <w:fldChar w:fldCharType="begin"/>
      </w:r>
      <w:r w:rsidRPr="00F7200E">
        <w:rPr>
          <w:color w:val="000000" w:themeColor="text1"/>
          <w:lang w:val="en" w:eastAsia="en-SG"/>
        </w:rPr>
        <w:instrText xml:space="preserve"> </w:instrText>
      </w:r>
      <w:r w:rsidRPr="00F7200E">
        <w:rPr>
          <w:b/>
          <w:color w:val="000000" w:themeColor="text1"/>
          <w:lang w:val="en" w:eastAsia="en-SG"/>
        </w:rPr>
        <w:instrText>Quote "10C.</w:instrText>
      </w:r>
      <w:r w:rsidRPr="00F7200E">
        <w:rPr>
          <w:b/>
          <w:color w:val="000000" w:themeColor="text1"/>
          <w:lang w:val="en" w:eastAsia="en-SG"/>
        </w:rPr>
        <w:fldChar w:fldCharType="begin"/>
      </w:r>
      <w:r w:rsidRPr="00F7200E">
        <w:rPr>
          <w:b/>
          <w:color w:val="000000" w:themeColor="text1"/>
          <w:lang w:val="en" w:eastAsia="en-SG"/>
        </w:rPr>
        <w:instrText xml:space="preserve"> Preserved=Yes</w:instrText>
      </w:r>
      <w:r w:rsidRPr="00F7200E">
        <w:rPr>
          <w:color w:val="000000" w:themeColor="text1"/>
          <w:lang w:val="en" w:eastAsia="en-SG"/>
        </w:rPr>
        <w:instrText xml:space="preserve"> </w:instrText>
      </w:r>
      <w:r w:rsidRPr="00F7200E">
        <w:rPr>
          <w:color w:val="000000" w:themeColor="text1"/>
          <w:lang w:val="en" w:eastAsia="en-SG"/>
        </w:rPr>
        <w:fldChar w:fldCharType="end"/>
      </w:r>
      <w:r w:rsidRPr="00F7200E">
        <w:rPr>
          <w:color w:val="000000" w:themeColor="text1"/>
          <w:lang w:val="en" w:eastAsia="en-SG"/>
        </w:rPr>
        <w:instrText xml:space="preserve">" </w:instrText>
      </w:r>
      <w:r w:rsidRPr="00F7200E">
        <w:rPr>
          <w:color w:val="000000" w:themeColor="text1"/>
          <w:lang w:val="en" w:eastAsia="en-SG"/>
        </w:rPr>
        <w:fldChar w:fldCharType="separate"/>
      </w:r>
      <w:r w:rsidR="00BF0AB8" w:rsidRPr="00F7200E">
        <w:rPr>
          <w:b/>
          <w:color w:val="000000" w:themeColor="text1"/>
          <w:lang w:val="en" w:eastAsia="en-SG"/>
        </w:rPr>
        <w:t>10C.</w:t>
      </w:r>
      <w:r w:rsidRPr="00F7200E">
        <w:rPr>
          <w:color w:val="000000" w:themeColor="text1"/>
          <w:lang w:val="en" w:eastAsia="en-SG"/>
        </w:rPr>
        <w:fldChar w:fldCharType="end"/>
      </w:r>
      <w:r w:rsidR="000A5E3D" w:rsidRPr="00F7200E">
        <w:rPr>
          <w:color w:val="000000" w:themeColor="text1"/>
          <w:lang w:val="en" w:eastAsia="en-SG"/>
        </w:rPr>
        <w:t xml:space="preserve">—(1) </w:t>
      </w:r>
      <w:r w:rsidR="000058F2" w:rsidRPr="00F7200E">
        <w:rPr>
          <w:color w:val="000000" w:themeColor="text1"/>
          <w:lang w:val="en" w:eastAsia="en-SG"/>
        </w:rPr>
        <w:t>Except as provided in subsection (2), a</w:t>
      </w:r>
      <w:r w:rsidRPr="00F7200E">
        <w:rPr>
          <w:color w:val="000000" w:themeColor="text1"/>
          <w:lang w:val="en" w:eastAsia="en-SG"/>
        </w:rPr>
        <w:t xml:space="preserve"> person who wishes to carry out a transaction with the Public Guardian</w:t>
      </w:r>
      <w:r w:rsidR="000A5E3D" w:rsidRPr="00F7200E">
        <w:rPr>
          <w:color w:val="000000" w:themeColor="text1"/>
          <w:lang w:val="en" w:eastAsia="en-SG"/>
        </w:rPr>
        <w:t xml:space="preserve"> </w:t>
      </w:r>
      <w:r w:rsidR="005C1A4F" w:rsidRPr="00F7200E">
        <w:rPr>
          <w:color w:val="000000" w:themeColor="text1"/>
          <w:lang w:val="en" w:eastAsia="en-SG"/>
        </w:rPr>
        <w:t>under or for the purposes of the Act</w:t>
      </w:r>
      <w:r w:rsidR="009F45E4" w:rsidRPr="00F7200E">
        <w:rPr>
          <w:color w:val="000000" w:themeColor="text1"/>
          <w:lang w:val="en" w:eastAsia="en-SG"/>
        </w:rPr>
        <w:t xml:space="preserve"> —</w:t>
      </w:r>
    </w:p>
    <w:p w:rsidR="009F45E4" w:rsidRPr="00F7200E" w:rsidRDefault="009F45E4" w:rsidP="009F45E4">
      <w:pPr>
        <w:pStyle w:val="Am1SectionTexta"/>
        <w:rPr>
          <w:color w:val="000000" w:themeColor="text1"/>
          <w:lang w:val="en" w:eastAsia="en-SG"/>
        </w:rPr>
      </w:pPr>
      <w:r w:rsidRPr="00F7200E">
        <w:rPr>
          <w:color w:val="000000" w:themeColor="text1"/>
          <w:lang w:val="en" w:eastAsia="en-SG"/>
        </w:rPr>
        <w:tab/>
      </w:r>
      <w:r w:rsidRPr="00F7200E">
        <w:rPr>
          <w:color w:val="000000" w:themeColor="text1"/>
          <w:lang w:val="en" w:eastAsia="en-SG"/>
        </w:rPr>
        <w:fldChar w:fldCharType="begin"/>
      </w:r>
      <w:r w:rsidRPr="00F7200E">
        <w:rPr>
          <w:color w:val="000000" w:themeColor="text1"/>
          <w:lang w:val="en" w:eastAsia="en-SG"/>
        </w:rPr>
        <w:instrText xml:space="preserve"> Quote "(</w:instrText>
      </w:r>
      <w:r w:rsidRPr="00F7200E">
        <w:rPr>
          <w:i/>
          <w:color w:val="000000" w:themeColor="text1"/>
          <w:lang w:val="en" w:eastAsia="en-SG"/>
        </w:rPr>
        <w:instrText>a</w:instrText>
      </w:r>
      <w:r w:rsidRPr="00F7200E">
        <w:rPr>
          <w:color w:val="000000" w:themeColor="text1"/>
          <w:lang w:val="en" w:eastAsia="en-SG"/>
        </w:rPr>
        <w:fldChar w:fldCharType="begin"/>
      </w:r>
      <w:r w:rsidRPr="00F7200E">
        <w:rPr>
          <w:color w:val="000000" w:themeColor="text1"/>
          <w:lang w:val="en" w:eastAsia="en-SG"/>
        </w:rPr>
        <w:instrText xml:space="preserve"> Preserved=Yes </w:instrText>
      </w:r>
      <w:r w:rsidRPr="00F7200E">
        <w:rPr>
          <w:color w:val="000000" w:themeColor="text1"/>
          <w:lang w:val="en" w:eastAsia="en-SG"/>
        </w:rPr>
        <w:fldChar w:fldCharType="end"/>
      </w:r>
      <w:r w:rsidRPr="00F7200E">
        <w:rPr>
          <w:color w:val="000000" w:themeColor="text1"/>
          <w:lang w:val="en" w:eastAsia="en-SG"/>
        </w:rPr>
        <w:instrText xml:space="preserve">)" </w:instrText>
      </w:r>
      <w:r w:rsidRPr="00F7200E">
        <w:rPr>
          <w:color w:val="000000" w:themeColor="text1"/>
          <w:lang w:val="en" w:eastAsia="en-SG"/>
        </w:rPr>
        <w:fldChar w:fldCharType="separate"/>
      </w:r>
      <w:r w:rsidR="00BF0AB8" w:rsidRPr="00F7200E">
        <w:rPr>
          <w:color w:val="000000" w:themeColor="text1"/>
          <w:lang w:val="en" w:eastAsia="en-SG"/>
        </w:rPr>
        <w:t>(</w:t>
      </w:r>
      <w:r w:rsidR="00BF0AB8" w:rsidRPr="00F7200E">
        <w:rPr>
          <w:i/>
          <w:color w:val="000000" w:themeColor="text1"/>
          <w:lang w:val="en" w:eastAsia="en-SG"/>
        </w:rPr>
        <w:t>a</w:t>
      </w:r>
      <w:r w:rsidR="00BF0AB8" w:rsidRPr="00F7200E">
        <w:rPr>
          <w:color w:val="000000" w:themeColor="text1"/>
          <w:lang w:val="en" w:eastAsia="en-SG"/>
        </w:rPr>
        <w:t>)</w:t>
      </w:r>
      <w:r w:rsidRPr="00F7200E">
        <w:rPr>
          <w:color w:val="000000" w:themeColor="text1"/>
          <w:lang w:val="en" w:eastAsia="en-SG"/>
        </w:rPr>
        <w:fldChar w:fldCharType="end"/>
      </w:r>
      <w:r w:rsidRPr="00F7200E">
        <w:rPr>
          <w:color w:val="000000" w:themeColor="text1"/>
          <w:lang w:val="en" w:eastAsia="en-SG"/>
        </w:rPr>
        <w:tab/>
        <w:t>m</w:t>
      </w:r>
      <w:r w:rsidRPr="00F7200E">
        <w:rPr>
          <w:color w:val="000000" w:themeColor="text1"/>
        </w:rPr>
        <w:t>u</w:t>
      </w:r>
      <w:r w:rsidRPr="00F7200E">
        <w:rPr>
          <w:color w:val="000000" w:themeColor="text1"/>
          <w:lang w:val="en" w:eastAsia="en-SG"/>
        </w:rPr>
        <w:t xml:space="preserve">st do so using the electronic transaction system if the transaction is </w:t>
      </w:r>
      <w:bookmarkStart w:id="10" w:name="_Hlk49353701"/>
      <w:r w:rsidR="00254962" w:rsidRPr="00F7200E">
        <w:rPr>
          <w:color w:val="000000" w:themeColor="text1"/>
          <w:lang w:val="en" w:eastAsia="en-SG"/>
        </w:rPr>
        <w:t xml:space="preserve">the creation of an electronic instrument and </w:t>
      </w:r>
      <w:r w:rsidR="00643860" w:rsidRPr="00F7200E">
        <w:rPr>
          <w:color w:val="000000" w:themeColor="text1"/>
          <w:lang w:val="en" w:eastAsia="en-SG"/>
        </w:rPr>
        <w:t xml:space="preserve">thereafter </w:t>
      </w:r>
      <w:r w:rsidRPr="00F7200E">
        <w:rPr>
          <w:color w:val="000000" w:themeColor="text1"/>
          <w:lang w:val="en" w:eastAsia="en-SG"/>
        </w:rPr>
        <w:t xml:space="preserve">an application for the registration of </w:t>
      </w:r>
      <w:r w:rsidR="00793496" w:rsidRPr="00F7200E">
        <w:rPr>
          <w:color w:val="000000" w:themeColor="text1"/>
          <w:lang w:val="en" w:eastAsia="en-SG"/>
        </w:rPr>
        <w:t>the</w:t>
      </w:r>
      <w:r w:rsidRPr="00F7200E">
        <w:rPr>
          <w:color w:val="000000" w:themeColor="text1"/>
          <w:lang w:val="en" w:eastAsia="en-SG"/>
        </w:rPr>
        <w:t xml:space="preserve"> instrument purporting to create a lasting power of attorney</w:t>
      </w:r>
      <w:bookmarkEnd w:id="10"/>
      <w:r w:rsidRPr="00F7200E">
        <w:rPr>
          <w:color w:val="000000" w:themeColor="text1"/>
          <w:lang w:val="en" w:eastAsia="en-SG"/>
        </w:rPr>
        <w:t>;</w:t>
      </w:r>
    </w:p>
    <w:p w:rsidR="00B077E3" w:rsidRPr="00F7200E" w:rsidRDefault="009F45E4" w:rsidP="009F45E4">
      <w:pPr>
        <w:pStyle w:val="Am1SectionTexta"/>
        <w:rPr>
          <w:color w:val="000000" w:themeColor="text1"/>
          <w:lang w:val="en" w:eastAsia="en-SG"/>
        </w:rPr>
      </w:pPr>
      <w:r w:rsidRPr="00F7200E">
        <w:rPr>
          <w:color w:val="000000" w:themeColor="text1"/>
          <w:lang w:val="en" w:eastAsia="en-SG"/>
        </w:rPr>
        <w:tab/>
      </w:r>
      <w:r w:rsidRPr="00F7200E">
        <w:rPr>
          <w:color w:val="000000" w:themeColor="text1"/>
          <w:lang w:val="en" w:eastAsia="en-SG"/>
        </w:rPr>
        <w:fldChar w:fldCharType="begin"/>
      </w:r>
      <w:r w:rsidRPr="00F7200E">
        <w:rPr>
          <w:color w:val="000000" w:themeColor="text1"/>
          <w:lang w:val="en" w:eastAsia="en-SG"/>
        </w:rPr>
        <w:instrText xml:space="preserve"> Quote "(</w:instrText>
      </w:r>
      <w:r w:rsidRPr="00F7200E">
        <w:rPr>
          <w:i/>
          <w:color w:val="000000" w:themeColor="text1"/>
          <w:lang w:val="en" w:eastAsia="en-SG"/>
        </w:rPr>
        <w:instrText>b</w:instrText>
      </w:r>
      <w:r w:rsidRPr="00F7200E">
        <w:rPr>
          <w:color w:val="000000" w:themeColor="text1"/>
          <w:lang w:val="en" w:eastAsia="en-SG"/>
        </w:rPr>
        <w:fldChar w:fldCharType="begin"/>
      </w:r>
      <w:r w:rsidRPr="00F7200E">
        <w:rPr>
          <w:color w:val="000000" w:themeColor="text1"/>
          <w:lang w:val="en" w:eastAsia="en-SG"/>
        </w:rPr>
        <w:instrText xml:space="preserve"> Preserved=Yes </w:instrText>
      </w:r>
      <w:r w:rsidRPr="00F7200E">
        <w:rPr>
          <w:color w:val="000000" w:themeColor="text1"/>
          <w:lang w:val="en" w:eastAsia="en-SG"/>
        </w:rPr>
        <w:fldChar w:fldCharType="end"/>
      </w:r>
      <w:r w:rsidRPr="00F7200E">
        <w:rPr>
          <w:color w:val="000000" w:themeColor="text1"/>
          <w:lang w:val="en" w:eastAsia="en-SG"/>
        </w:rPr>
        <w:instrText xml:space="preserve">)" </w:instrText>
      </w:r>
      <w:r w:rsidRPr="00F7200E">
        <w:rPr>
          <w:color w:val="000000" w:themeColor="text1"/>
          <w:lang w:val="en" w:eastAsia="en-SG"/>
        </w:rPr>
        <w:fldChar w:fldCharType="separate"/>
      </w:r>
      <w:r w:rsidR="00BF0AB8" w:rsidRPr="00F7200E">
        <w:rPr>
          <w:color w:val="000000" w:themeColor="text1"/>
          <w:lang w:val="en" w:eastAsia="en-SG"/>
        </w:rPr>
        <w:t>(</w:t>
      </w:r>
      <w:r w:rsidR="00BF0AB8" w:rsidRPr="00F7200E">
        <w:rPr>
          <w:i/>
          <w:color w:val="000000" w:themeColor="text1"/>
          <w:lang w:val="en" w:eastAsia="en-SG"/>
        </w:rPr>
        <w:t>b</w:t>
      </w:r>
      <w:r w:rsidR="00BF0AB8" w:rsidRPr="00F7200E">
        <w:rPr>
          <w:color w:val="000000" w:themeColor="text1"/>
          <w:lang w:val="en" w:eastAsia="en-SG"/>
        </w:rPr>
        <w:t>)</w:t>
      </w:r>
      <w:r w:rsidRPr="00F7200E">
        <w:rPr>
          <w:color w:val="000000" w:themeColor="text1"/>
          <w:lang w:val="en" w:eastAsia="en-SG"/>
        </w:rPr>
        <w:fldChar w:fldCharType="end"/>
      </w:r>
      <w:r w:rsidRPr="00F7200E">
        <w:rPr>
          <w:color w:val="000000" w:themeColor="text1"/>
          <w:lang w:val="en" w:eastAsia="en-SG"/>
        </w:rPr>
        <w:tab/>
      </w:r>
      <w:r w:rsidR="000058F2" w:rsidRPr="00F7200E">
        <w:rPr>
          <w:color w:val="000000" w:themeColor="text1"/>
          <w:lang w:val="en" w:eastAsia="en-SG"/>
        </w:rPr>
        <w:t>m</w:t>
      </w:r>
      <w:r w:rsidR="000058F2" w:rsidRPr="00F7200E">
        <w:rPr>
          <w:color w:val="000000" w:themeColor="text1"/>
        </w:rPr>
        <w:t>u</w:t>
      </w:r>
      <w:r w:rsidR="00B077E3" w:rsidRPr="00F7200E">
        <w:rPr>
          <w:color w:val="000000" w:themeColor="text1"/>
          <w:lang w:val="en" w:eastAsia="en-SG"/>
        </w:rPr>
        <w:t>st do so using the electronic transaction system if required by the Public Guardian</w:t>
      </w:r>
      <w:r w:rsidRPr="00F7200E">
        <w:rPr>
          <w:color w:val="000000" w:themeColor="text1"/>
          <w:lang w:val="en" w:eastAsia="en-SG"/>
        </w:rPr>
        <w:t>; or</w:t>
      </w:r>
    </w:p>
    <w:p w:rsidR="009F45E4" w:rsidRPr="00F7200E" w:rsidRDefault="009F45E4" w:rsidP="009F45E4">
      <w:pPr>
        <w:pStyle w:val="Am1SectionTexta"/>
        <w:rPr>
          <w:color w:val="000000" w:themeColor="text1"/>
          <w:lang w:val="en" w:eastAsia="en-SG"/>
        </w:rPr>
      </w:pPr>
      <w:r w:rsidRPr="00F7200E">
        <w:rPr>
          <w:color w:val="000000" w:themeColor="text1"/>
          <w:lang w:val="en" w:eastAsia="en-SG"/>
        </w:rPr>
        <w:tab/>
      </w:r>
      <w:r w:rsidRPr="00F7200E">
        <w:rPr>
          <w:color w:val="000000" w:themeColor="text1"/>
          <w:lang w:val="en" w:eastAsia="en-SG"/>
        </w:rPr>
        <w:fldChar w:fldCharType="begin"/>
      </w:r>
      <w:r w:rsidRPr="00F7200E">
        <w:rPr>
          <w:color w:val="000000" w:themeColor="text1"/>
          <w:lang w:val="en" w:eastAsia="en-SG"/>
        </w:rPr>
        <w:instrText xml:space="preserve"> Quote "(</w:instrText>
      </w:r>
      <w:r w:rsidRPr="00F7200E">
        <w:rPr>
          <w:i/>
          <w:color w:val="000000" w:themeColor="text1"/>
          <w:lang w:val="en" w:eastAsia="en-SG"/>
        </w:rPr>
        <w:instrText>c</w:instrText>
      </w:r>
      <w:r w:rsidRPr="00F7200E">
        <w:rPr>
          <w:color w:val="000000" w:themeColor="text1"/>
          <w:lang w:val="en" w:eastAsia="en-SG"/>
        </w:rPr>
        <w:fldChar w:fldCharType="begin"/>
      </w:r>
      <w:r w:rsidRPr="00F7200E">
        <w:rPr>
          <w:color w:val="000000" w:themeColor="text1"/>
          <w:lang w:val="en" w:eastAsia="en-SG"/>
        </w:rPr>
        <w:instrText xml:space="preserve"> Preserved=Yes </w:instrText>
      </w:r>
      <w:r w:rsidRPr="00F7200E">
        <w:rPr>
          <w:color w:val="000000" w:themeColor="text1"/>
          <w:lang w:val="en" w:eastAsia="en-SG"/>
        </w:rPr>
        <w:fldChar w:fldCharType="end"/>
      </w:r>
      <w:r w:rsidRPr="00F7200E">
        <w:rPr>
          <w:color w:val="000000" w:themeColor="text1"/>
          <w:lang w:val="en" w:eastAsia="en-SG"/>
        </w:rPr>
        <w:instrText xml:space="preserve">)" </w:instrText>
      </w:r>
      <w:r w:rsidRPr="00F7200E">
        <w:rPr>
          <w:color w:val="000000" w:themeColor="text1"/>
          <w:lang w:val="en" w:eastAsia="en-SG"/>
        </w:rPr>
        <w:fldChar w:fldCharType="separate"/>
      </w:r>
      <w:r w:rsidR="00BF0AB8" w:rsidRPr="00F7200E">
        <w:rPr>
          <w:color w:val="000000" w:themeColor="text1"/>
          <w:lang w:val="en" w:eastAsia="en-SG"/>
        </w:rPr>
        <w:t>(</w:t>
      </w:r>
      <w:r w:rsidR="00BF0AB8" w:rsidRPr="00F7200E">
        <w:rPr>
          <w:i/>
          <w:color w:val="000000" w:themeColor="text1"/>
          <w:lang w:val="en" w:eastAsia="en-SG"/>
        </w:rPr>
        <w:t>c</w:t>
      </w:r>
      <w:r w:rsidR="00BF0AB8" w:rsidRPr="00F7200E">
        <w:rPr>
          <w:color w:val="000000" w:themeColor="text1"/>
          <w:lang w:val="en" w:eastAsia="en-SG"/>
        </w:rPr>
        <w:t>)</w:t>
      </w:r>
      <w:r w:rsidRPr="00F7200E">
        <w:rPr>
          <w:color w:val="000000" w:themeColor="text1"/>
          <w:lang w:val="en" w:eastAsia="en-SG"/>
        </w:rPr>
        <w:fldChar w:fldCharType="end"/>
      </w:r>
      <w:r w:rsidRPr="00F7200E">
        <w:rPr>
          <w:color w:val="000000" w:themeColor="text1"/>
          <w:lang w:val="en" w:eastAsia="en-SG"/>
        </w:rPr>
        <w:tab/>
        <w:t>may do so using the electronic transaction system if permitted by the Public Guardian.</w:t>
      </w:r>
    </w:p>
    <w:p w:rsidR="00313091" w:rsidRPr="00F7200E" w:rsidRDefault="000058F2" w:rsidP="00A27F0C">
      <w:pPr>
        <w:pStyle w:val="Am1SectionText1"/>
        <w:rPr>
          <w:color w:val="000000" w:themeColor="text1"/>
          <w:lang w:val="en" w:eastAsia="en-SG"/>
        </w:rPr>
      </w:pPr>
      <w:r w:rsidRPr="00F7200E">
        <w:rPr>
          <w:color w:val="000000" w:themeColor="text1"/>
          <w:lang w:val="en" w:eastAsia="en-SG"/>
        </w:rPr>
        <w:fldChar w:fldCharType="begin"/>
      </w:r>
      <w:r w:rsidRPr="00F7200E">
        <w:rPr>
          <w:color w:val="000000" w:themeColor="text1"/>
          <w:lang w:val="en" w:eastAsia="en-SG"/>
        </w:rPr>
        <w:instrText xml:space="preserve"> Quote "(2</w:instrText>
      </w:r>
      <w:r w:rsidRPr="00F7200E">
        <w:rPr>
          <w:color w:val="000000" w:themeColor="text1"/>
          <w:lang w:val="en" w:eastAsia="en-SG"/>
        </w:rPr>
        <w:fldChar w:fldCharType="begin"/>
      </w:r>
      <w:r w:rsidRPr="00F7200E">
        <w:rPr>
          <w:color w:val="000000" w:themeColor="text1"/>
          <w:lang w:val="en" w:eastAsia="en-SG"/>
        </w:rPr>
        <w:instrText xml:space="preserve"> Preserved=Yes </w:instrText>
      </w:r>
      <w:r w:rsidRPr="00F7200E">
        <w:rPr>
          <w:color w:val="000000" w:themeColor="text1"/>
          <w:lang w:val="en" w:eastAsia="en-SG"/>
        </w:rPr>
        <w:fldChar w:fldCharType="end"/>
      </w:r>
      <w:r w:rsidRPr="00F7200E">
        <w:rPr>
          <w:color w:val="000000" w:themeColor="text1"/>
          <w:lang w:val="en" w:eastAsia="en-SG"/>
        </w:rPr>
        <w:instrText xml:space="preserve">)" </w:instrText>
      </w:r>
      <w:r w:rsidRPr="00F7200E">
        <w:rPr>
          <w:color w:val="000000" w:themeColor="text1"/>
          <w:lang w:val="en" w:eastAsia="en-SG"/>
        </w:rPr>
        <w:fldChar w:fldCharType="separate"/>
      </w:r>
      <w:r w:rsidR="00BF0AB8" w:rsidRPr="00F7200E">
        <w:rPr>
          <w:color w:val="000000" w:themeColor="text1"/>
          <w:lang w:val="en" w:eastAsia="en-SG"/>
        </w:rPr>
        <w:t>(2)</w:t>
      </w:r>
      <w:r w:rsidRPr="00F7200E">
        <w:rPr>
          <w:color w:val="000000" w:themeColor="text1"/>
          <w:lang w:val="en" w:eastAsia="en-SG"/>
        </w:rPr>
        <w:fldChar w:fldCharType="end"/>
      </w:r>
      <w:r w:rsidRPr="00F7200E">
        <w:rPr>
          <w:color w:val="000000" w:themeColor="text1"/>
          <w:lang w:val="en" w:eastAsia="en-SG"/>
        </w:rPr>
        <w:t>  </w:t>
      </w:r>
      <w:r w:rsidR="00687596" w:rsidRPr="00F7200E">
        <w:rPr>
          <w:color w:val="000000" w:themeColor="text1"/>
          <w:lang w:val="en" w:eastAsia="en-SG"/>
        </w:rPr>
        <w:t>I</w:t>
      </w:r>
      <w:r w:rsidR="00A27F0C" w:rsidRPr="00F7200E">
        <w:rPr>
          <w:color w:val="000000" w:themeColor="text1"/>
          <w:lang w:val="en" w:eastAsia="en-SG"/>
        </w:rPr>
        <w:t>f a transaction</w:t>
      </w:r>
      <w:r w:rsidR="00FA5F4B" w:rsidRPr="00F7200E">
        <w:rPr>
          <w:color w:val="000000" w:themeColor="text1"/>
          <w:lang w:val="en" w:eastAsia="en-SG"/>
        </w:rPr>
        <w:t xml:space="preserve"> </w:t>
      </w:r>
      <w:r w:rsidR="00A27F0C" w:rsidRPr="00F7200E">
        <w:rPr>
          <w:color w:val="000000" w:themeColor="text1"/>
          <w:lang w:val="en" w:eastAsia="en-SG"/>
        </w:rPr>
        <w:t>with the Public Guardian under or for the purposes of the Act cannot be carried out using the electronic transaction system</w:t>
      </w:r>
      <w:r w:rsidR="00313091" w:rsidRPr="00F7200E">
        <w:rPr>
          <w:color w:val="000000" w:themeColor="text1"/>
          <w:lang w:val="en" w:eastAsia="en-SG"/>
        </w:rPr>
        <w:t xml:space="preserve"> due to unavailability of the system, the transaction must be carried out in the form and manner determined by the Public Guardian.</w:t>
      </w:r>
    </w:p>
    <w:p w:rsidR="003A52DF" w:rsidRPr="00F7200E" w:rsidRDefault="003A52DF" w:rsidP="003A52DF">
      <w:pPr>
        <w:pStyle w:val="Am1SectionHeading"/>
        <w:rPr>
          <w:color w:val="000000" w:themeColor="text1"/>
          <w:lang w:eastAsia="en-SG"/>
        </w:rPr>
      </w:pPr>
      <w:r w:rsidRPr="00F7200E">
        <w:rPr>
          <w:color w:val="000000" w:themeColor="text1"/>
        </w:rPr>
        <w:fldChar w:fldCharType="begin"/>
      </w:r>
      <w:r w:rsidRPr="00F7200E">
        <w:rPr>
          <w:color w:val="000000" w:themeColor="text1"/>
        </w:rPr>
        <w:instrText xml:space="preserve"> GUID=b33897f1-1f52-4c96-8ee3-dec8ef6aa207 </w:instrText>
      </w:r>
      <w:r w:rsidRPr="00F7200E">
        <w:rPr>
          <w:color w:val="000000" w:themeColor="text1"/>
        </w:rPr>
        <w:fldChar w:fldCharType="end"/>
      </w:r>
      <w:r w:rsidRPr="00F7200E">
        <w:rPr>
          <w:color w:val="000000" w:themeColor="text1"/>
          <w:lang w:eastAsia="en-SG"/>
        </w:rPr>
        <w:t>Evidence of transaction on electronic transaction system</w:t>
      </w:r>
    </w:p>
    <w:bookmarkStart w:id="11" w:name="pr28D-ps1-."/>
    <w:bookmarkEnd w:id="11"/>
    <w:p w:rsidR="003A52DF" w:rsidRPr="00F7200E" w:rsidRDefault="003A52DF" w:rsidP="003A52DF">
      <w:pPr>
        <w:pStyle w:val="Am1SectionText1"/>
        <w:rPr>
          <w:color w:val="000000" w:themeColor="text1"/>
          <w:lang w:eastAsia="en-SG"/>
        </w:rPr>
      </w:pPr>
      <w:r w:rsidRPr="00F7200E">
        <w:rPr>
          <w:color w:val="000000" w:themeColor="text1"/>
        </w:rPr>
        <w:fldChar w:fldCharType="begin"/>
      </w:r>
      <w:r w:rsidRPr="00F7200E">
        <w:rPr>
          <w:color w:val="000000" w:themeColor="text1"/>
        </w:rPr>
        <w:instrText xml:space="preserve"> GUID=c4de6987-9f3e-49ac-8a3e-67c5c9bd73eb </w:instrText>
      </w:r>
      <w:r w:rsidRPr="00F7200E">
        <w:rPr>
          <w:color w:val="000000" w:themeColor="text1"/>
        </w:rPr>
        <w:fldChar w:fldCharType="end"/>
      </w:r>
      <w:r w:rsidRPr="00F7200E">
        <w:rPr>
          <w:color w:val="000000" w:themeColor="text1"/>
          <w:lang w:eastAsia="en-SG"/>
        </w:rPr>
        <w:fldChar w:fldCharType="begin"/>
      </w:r>
      <w:r w:rsidRPr="00F7200E">
        <w:rPr>
          <w:color w:val="000000" w:themeColor="text1"/>
          <w:lang w:eastAsia="en-SG"/>
        </w:rPr>
        <w:instrText xml:space="preserve"> </w:instrText>
      </w:r>
      <w:r w:rsidRPr="00F7200E">
        <w:rPr>
          <w:b/>
          <w:color w:val="000000" w:themeColor="text1"/>
          <w:lang w:eastAsia="en-SG"/>
        </w:rPr>
        <w:instrText>Quote "10D.</w:instrText>
      </w:r>
      <w:r w:rsidRPr="00F7200E">
        <w:rPr>
          <w:b/>
          <w:color w:val="000000" w:themeColor="text1"/>
          <w:lang w:eastAsia="en-SG"/>
        </w:rPr>
        <w:fldChar w:fldCharType="begin"/>
      </w:r>
      <w:r w:rsidRPr="00F7200E">
        <w:rPr>
          <w:b/>
          <w:color w:val="000000" w:themeColor="text1"/>
          <w:lang w:eastAsia="en-SG"/>
        </w:rPr>
        <w:instrText xml:space="preserve"> Preserved=Yes</w:instrText>
      </w:r>
      <w:r w:rsidRPr="00F7200E">
        <w:rPr>
          <w:color w:val="000000" w:themeColor="text1"/>
          <w:lang w:eastAsia="en-SG"/>
        </w:rPr>
        <w:instrText xml:space="preserve"> </w:instrText>
      </w:r>
      <w:r w:rsidRPr="00F7200E">
        <w:rPr>
          <w:color w:val="000000" w:themeColor="text1"/>
          <w:lang w:eastAsia="en-SG"/>
        </w:rPr>
        <w:fldChar w:fldCharType="end"/>
      </w:r>
      <w:r w:rsidRPr="00F7200E">
        <w:rPr>
          <w:color w:val="000000" w:themeColor="text1"/>
          <w:lang w:eastAsia="en-SG"/>
        </w:rPr>
        <w:instrText xml:space="preserve">" </w:instrText>
      </w:r>
      <w:r w:rsidRPr="00F7200E">
        <w:rPr>
          <w:color w:val="000000" w:themeColor="text1"/>
          <w:lang w:eastAsia="en-SG"/>
        </w:rPr>
        <w:fldChar w:fldCharType="separate"/>
      </w:r>
      <w:r w:rsidR="00BF0AB8" w:rsidRPr="00F7200E">
        <w:rPr>
          <w:b/>
          <w:color w:val="000000" w:themeColor="text1"/>
          <w:lang w:eastAsia="en-SG"/>
        </w:rPr>
        <w:t>10D.</w:t>
      </w:r>
      <w:r w:rsidRPr="00F7200E">
        <w:rPr>
          <w:color w:val="000000" w:themeColor="text1"/>
          <w:lang w:eastAsia="en-SG"/>
        </w:rPr>
        <w:fldChar w:fldCharType="end"/>
      </w:r>
      <w:r w:rsidRPr="00F7200E">
        <w:rPr>
          <w:color w:val="000000" w:themeColor="text1"/>
          <w:lang w:eastAsia="en-SG"/>
        </w:rPr>
        <w:t>—</w:t>
      </w:r>
      <w:r w:rsidRPr="00F7200E">
        <w:rPr>
          <w:color w:val="000000" w:themeColor="text1"/>
          <w:lang w:eastAsia="en-SG"/>
        </w:rPr>
        <w:fldChar w:fldCharType="begin"/>
      </w:r>
      <w:r w:rsidRPr="00F7200E">
        <w:rPr>
          <w:color w:val="000000" w:themeColor="text1"/>
          <w:lang w:eastAsia="en-SG"/>
        </w:rPr>
        <w:instrText xml:space="preserve"> Quote "(1</w:instrText>
      </w:r>
      <w:r w:rsidRPr="00F7200E">
        <w:rPr>
          <w:color w:val="000000" w:themeColor="text1"/>
          <w:lang w:eastAsia="en-SG"/>
        </w:rPr>
        <w:fldChar w:fldCharType="begin"/>
      </w:r>
      <w:r w:rsidRPr="00F7200E">
        <w:rPr>
          <w:color w:val="000000" w:themeColor="text1"/>
          <w:lang w:eastAsia="en-SG"/>
        </w:rPr>
        <w:instrText xml:space="preserve"> Preserved=Yes </w:instrText>
      </w:r>
      <w:r w:rsidRPr="00F7200E">
        <w:rPr>
          <w:color w:val="000000" w:themeColor="text1"/>
          <w:lang w:eastAsia="en-SG"/>
        </w:rPr>
        <w:fldChar w:fldCharType="end"/>
      </w:r>
      <w:r w:rsidRPr="00F7200E">
        <w:rPr>
          <w:color w:val="000000" w:themeColor="text1"/>
          <w:lang w:eastAsia="en-SG"/>
        </w:rPr>
        <w:instrText xml:space="preserve">)" </w:instrText>
      </w:r>
      <w:r w:rsidRPr="00F7200E">
        <w:rPr>
          <w:color w:val="000000" w:themeColor="text1"/>
          <w:lang w:eastAsia="en-SG"/>
        </w:rPr>
        <w:fldChar w:fldCharType="separate"/>
      </w:r>
      <w:r w:rsidR="00BF0AB8" w:rsidRPr="00F7200E">
        <w:rPr>
          <w:color w:val="000000" w:themeColor="text1"/>
          <w:lang w:eastAsia="en-SG"/>
        </w:rPr>
        <w:t>(1)</w:t>
      </w:r>
      <w:r w:rsidRPr="00F7200E">
        <w:rPr>
          <w:color w:val="000000" w:themeColor="text1"/>
          <w:lang w:eastAsia="en-SG"/>
        </w:rPr>
        <w:fldChar w:fldCharType="end"/>
      </w:r>
      <w:r w:rsidRPr="00F7200E">
        <w:rPr>
          <w:color w:val="000000" w:themeColor="text1"/>
          <w:lang w:eastAsia="en-SG"/>
        </w:rPr>
        <w:t>  Despite any other written law or rule of law —</w:t>
      </w:r>
    </w:p>
    <w:p w:rsidR="003A52DF" w:rsidRPr="00F7200E" w:rsidRDefault="003A52DF" w:rsidP="003A52DF">
      <w:pPr>
        <w:pStyle w:val="Am1SectionTexta"/>
        <w:rPr>
          <w:color w:val="000000" w:themeColor="text1"/>
          <w:szCs w:val="26"/>
          <w:lang w:eastAsia="en-SG"/>
        </w:rPr>
      </w:pPr>
      <w:r w:rsidRPr="00F7200E">
        <w:rPr>
          <w:color w:val="000000" w:themeColor="text1"/>
        </w:rPr>
        <w:fldChar w:fldCharType="begin"/>
      </w:r>
      <w:r w:rsidRPr="00F7200E">
        <w:rPr>
          <w:color w:val="000000" w:themeColor="text1"/>
        </w:rPr>
        <w:instrText xml:space="preserve"> GUID=e4170c10-99f9-484a-88f4-ee8d18dc6e03 </w:instrText>
      </w:r>
      <w:r w:rsidRPr="00F7200E">
        <w:rPr>
          <w:color w:val="000000" w:themeColor="text1"/>
        </w:rPr>
        <w:fldChar w:fldCharType="end"/>
      </w:r>
      <w:r w:rsidRPr="00F7200E">
        <w:rPr>
          <w:color w:val="000000" w:themeColor="text1"/>
          <w:lang w:eastAsia="en-SG"/>
        </w:rPr>
        <w:tab/>
      </w:r>
      <w:r w:rsidRPr="00F7200E">
        <w:rPr>
          <w:color w:val="000000" w:themeColor="text1"/>
          <w:lang w:eastAsia="en-SG"/>
        </w:rPr>
        <w:fldChar w:fldCharType="begin"/>
      </w:r>
      <w:r w:rsidRPr="00F7200E">
        <w:rPr>
          <w:color w:val="000000" w:themeColor="text1"/>
          <w:lang w:eastAsia="en-SG"/>
        </w:rPr>
        <w:instrText xml:space="preserve"> Quote "(</w:instrText>
      </w:r>
      <w:r w:rsidRPr="00F7200E">
        <w:rPr>
          <w:i/>
          <w:color w:val="000000" w:themeColor="text1"/>
          <w:lang w:eastAsia="en-SG"/>
        </w:rPr>
        <w:instrText>a</w:instrText>
      </w:r>
      <w:r w:rsidRPr="00F7200E">
        <w:rPr>
          <w:color w:val="000000" w:themeColor="text1"/>
          <w:lang w:eastAsia="en-SG"/>
        </w:rPr>
        <w:fldChar w:fldCharType="begin"/>
      </w:r>
      <w:r w:rsidRPr="00F7200E">
        <w:rPr>
          <w:color w:val="000000" w:themeColor="text1"/>
          <w:lang w:eastAsia="en-SG"/>
        </w:rPr>
        <w:instrText xml:space="preserve"> Preserved=Yes </w:instrText>
      </w:r>
      <w:r w:rsidRPr="00F7200E">
        <w:rPr>
          <w:color w:val="000000" w:themeColor="text1"/>
          <w:lang w:eastAsia="en-SG"/>
        </w:rPr>
        <w:fldChar w:fldCharType="end"/>
      </w:r>
      <w:r w:rsidRPr="00F7200E">
        <w:rPr>
          <w:color w:val="000000" w:themeColor="text1"/>
          <w:lang w:eastAsia="en-SG"/>
        </w:rPr>
        <w:instrText xml:space="preserve">)" </w:instrText>
      </w:r>
      <w:r w:rsidRPr="00F7200E">
        <w:rPr>
          <w:color w:val="000000" w:themeColor="text1"/>
          <w:lang w:eastAsia="en-SG"/>
        </w:rPr>
        <w:fldChar w:fldCharType="separate"/>
      </w:r>
      <w:r w:rsidR="00BF0AB8" w:rsidRPr="00F7200E">
        <w:rPr>
          <w:color w:val="000000" w:themeColor="text1"/>
          <w:lang w:eastAsia="en-SG"/>
        </w:rPr>
        <w:t>(</w:t>
      </w:r>
      <w:r w:rsidR="00BF0AB8" w:rsidRPr="00F7200E">
        <w:rPr>
          <w:i/>
          <w:color w:val="000000" w:themeColor="text1"/>
          <w:lang w:eastAsia="en-SG"/>
        </w:rPr>
        <w:t>a</w:t>
      </w:r>
      <w:r w:rsidR="00BF0AB8" w:rsidRPr="00F7200E">
        <w:rPr>
          <w:color w:val="000000" w:themeColor="text1"/>
          <w:lang w:eastAsia="en-SG"/>
        </w:rPr>
        <w:t>)</w:t>
      </w:r>
      <w:r w:rsidRPr="00F7200E">
        <w:rPr>
          <w:color w:val="000000" w:themeColor="text1"/>
          <w:lang w:eastAsia="en-SG"/>
        </w:rPr>
        <w:fldChar w:fldCharType="end"/>
      </w:r>
      <w:r w:rsidRPr="00F7200E">
        <w:rPr>
          <w:color w:val="000000" w:themeColor="text1"/>
          <w:lang w:eastAsia="en-SG"/>
        </w:rPr>
        <w:tab/>
      </w:r>
      <w:r w:rsidRPr="00F7200E">
        <w:rPr>
          <w:color w:val="000000" w:themeColor="text1"/>
          <w:szCs w:val="26"/>
          <w:lang w:eastAsia="en-SG"/>
        </w:rPr>
        <w:t>a copy of the whole or any part of any original document that is certified by the Public Guardian to be a true copy of the whole or the relevant part of the original document is in any proceedings admissible in evidence as of equal validity with the original document; and</w:t>
      </w:r>
    </w:p>
    <w:p w:rsidR="003A52DF" w:rsidRPr="00F7200E" w:rsidRDefault="003A52DF" w:rsidP="003A52DF">
      <w:pPr>
        <w:pStyle w:val="Am1SectionTexta"/>
        <w:rPr>
          <w:color w:val="000000" w:themeColor="text1"/>
          <w:szCs w:val="26"/>
          <w:lang w:eastAsia="en-SG"/>
        </w:rPr>
      </w:pPr>
      <w:r w:rsidRPr="00F7200E">
        <w:rPr>
          <w:color w:val="000000" w:themeColor="text1"/>
        </w:rPr>
        <w:fldChar w:fldCharType="begin"/>
      </w:r>
      <w:r w:rsidRPr="00F7200E">
        <w:rPr>
          <w:color w:val="000000" w:themeColor="text1"/>
        </w:rPr>
        <w:instrText xml:space="preserve"> GUID=e15284a8-0064-4bb3-b06d-16999f4ca07f </w:instrText>
      </w:r>
      <w:r w:rsidRPr="00F7200E">
        <w:rPr>
          <w:color w:val="000000" w:themeColor="text1"/>
        </w:rPr>
        <w:fldChar w:fldCharType="end"/>
      </w:r>
      <w:r w:rsidRPr="00F7200E">
        <w:rPr>
          <w:color w:val="000000" w:themeColor="text1"/>
          <w:lang w:eastAsia="en-SG"/>
        </w:rPr>
        <w:tab/>
      </w:r>
      <w:r w:rsidRPr="00F7200E">
        <w:rPr>
          <w:color w:val="000000" w:themeColor="text1"/>
          <w:lang w:eastAsia="en-SG"/>
        </w:rPr>
        <w:fldChar w:fldCharType="begin"/>
      </w:r>
      <w:r w:rsidRPr="00F7200E">
        <w:rPr>
          <w:color w:val="000000" w:themeColor="text1"/>
          <w:lang w:eastAsia="en-SG"/>
        </w:rPr>
        <w:instrText xml:space="preserve"> Quote "(</w:instrText>
      </w:r>
      <w:r w:rsidRPr="00F7200E">
        <w:rPr>
          <w:i/>
          <w:color w:val="000000" w:themeColor="text1"/>
          <w:lang w:eastAsia="en-SG"/>
        </w:rPr>
        <w:instrText>b</w:instrText>
      </w:r>
      <w:r w:rsidRPr="00F7200E">
        <w:rPr>
          <w:color w:val="000000" w:themeColor="text1"/>
          <w:lang w:eastAsia="en-SG"/>
        </w:rPr>
        <w:fldChar w:fldCharType="begin"/>
      </w:r>
      <w:r w:rsidRPr="00F7200E">
        <w:rPr>
          <w:color w:val="000000" w:themeColor="text1"/>
          <w:lang w:eastAsia="en-SG"/>
        </w:rPr>
        <w:instrText xml:space="preserve"> Preserved=Yes </w:instrText>
      </w:r>
      <w:r w:rsidRPr="00F7200E">
        <w:rPr>
          <w:color w:val="000000" w:themeColor="text1"/>
          <w:lang w:eastAsia="en-SG"/>
        </w:rPr>
        <w:fldChar w:fldCharType="end"/>
      </w:r>
      <w:r w:rsidRPr="00F7200E">
        <w:rPr>
          <w:color w:val="000000" w:themeColor="text1"/>
          <w:lang w:eastAsia="en-SG"/>
        </w:rPr>
        <w:instrText xml:space="preserve">)" </w:instrText>
      </w:r>
      <w:r w:rsidRPr="00F7200E">
        <w:rPr>
          <w:color w:val="000000" w:themeColor="text1"/>
          <w:lang w:eastAsia="en-SG"/>
        </w:rPr>
        <w:fldChar w:fldCharType="separate"/>
      </w:r>
      <w:r w:rsidR="00BF0AB8" w:rsidRPr="00F7200E">
        <w:rPr>
          <w:color w:val="000000" w:themeColor="text1"/>
          <w:lang w:eastAsia="en-SG"/>
        </w:rPr>
        <w:t>(</w:t>
      </w:r>
      <w:r w:rsidR="00BF0AB8" w:rsidRPr="00F7200E">
        <w:rPr>
          <w:i/>
          <w:color w:val="000000" w:themeColor="text1"/>
          <w:lang w:eastAsia="en-SG"/>
        </w:rPr>
        <w:t>b</w:t>
      </w:r>
      <w:r w:rsidR="00BF0AB8" w:rsidRPr="00F7200E">
        <w:rPr>
          <w:color w:val="000000" w:themeColor="text1"/>
          <w:lang w:eastAsia="en-SG"/>
        </w:rPr>
        <w:t>)</w:t>
      </w:r>
      <w:r w:rsidRPr="00F7200E">
        <w:rPr>
          <w:color w:val="000000" w:themeColor="text1"/>
          <w:lang w:eastAsia="en-SG"/>
        </w:rPr>
        <w:fldChar w:fldCharType="end"/>
      </w:r>
      <w:r w:rsidRPr="00F7200E">
        <w:rPr>
          <w:color w:val="000000" w:themeColor="text1"/>
          <w:lang w:eastAsia="en-SG"/>
        </w:rPr>
        <w:tab/>
      </w:r>
      <w:r w:rsidRPr="00F7200E">
        <w:rPr>
          <w:color w:val="000000" w:themeColor="text1"/>
          <w:szCs w:val="26"/>
          <w:lang w:eastAsia="en-SG"/>
        </w:rPr>
        <w:t>any document prepared by the Public Guardian that —</w:t>
      </w:r>
    </w:p>
    <w:p w:rsidR="003A52DF" w:rsidRPr="00F7200E" w:rsidRDefault="003A52DF" w:rsidP="003A52DF">
      <w:pPr>
        <w:pStyle w:val="Am1SectionTexti"/>
        <w:rPr>
          <w:color w:val="000000" w:themeColor="text1"/>
          <w:szCs w:val="26"/>
          <w:lang w:eastAsia="en-SG"/>
        </w:rPr>
      </w:pPr>
      <w:r w:rsidRPr="00F7200E">
        <w:rPr>
          <w:color w:val="000000" w:themeColor="text1"/>
        </w:rPr>
        <w:fldChar w:fldCharType="begin"/>
      </w:r>
      <w:r w:rsidRPr="00F7200E">
        <w:rPr>
          <w:color w:val="000000" w:themeColor="text1"/>
        </w:rPr>
        <w:instrText xml:space="preserve"> GUID=c3c5ab35-2f8f-4458-9c70-679088aaa14c </w:instrText>
      </w:r>
      <w:r w:rsidRPr="00F7200E">
        <w:rPr>
          <w:color w:val="000000" w:themeColor="text1"/>
        </w:rPr>
        <w:fldChar w:fldCharType="end"/>
      </w:r>
      <w:r w:rsidRPr="00F7200E">
        <w:rPr>
          <w:color w:val="000000" w:themeColor="text1"/>
          <w:lang w:eastAsia="en-SG"/>
        </w:rPr>
        <w:tab/>
      </w:r>
      <w:r w:rsidRPr="00F7200E">
        <w:rPr>
          <w:color w:val="000000" w:themeColor="text1"/>
          <w:lang w:eastAsia="en-SG"/>
        </w:rPr>
        <w:fldChar w:fldCharType="begin"/>
      </w:r>
      <w:r w:rsidRPr="00F7200E">
        <w:rPr>
          <w:color w:val="000000" w:themeColor="text1"/>
          <w:lang w:eastAsia="en-SG"/>
        </w:rPr>
        <w:instrText xml:space="preserve"> Quote "(i</w:instrText>
      </w:r>
      <w:r w:rsidRPr="00F7200E">
        <w:rPr>
          <w:color w:val="000000" w:themeColor="text1"/>
          <w:lang w:eastAsia="en-SG"/>
        </w:rPr>
        <w:fldChar w:fldCharType="begin"/>
      </w:r>
      <w:r w:rsidRPr="00F7200E">
        <w:rPr>
          <w:color w:val="000000" w:themeColor="text1"/>
          <w:lang w:eastAsia="en-SG"/>
        </w:rPr>
        <w:instrText xml:space="preserve"> Preserved=Yes </w:instrText>
      </w:r>
      <w:r w:rsidRPr="00F7200E">
        <w:rPr>
          <w:color w:val="000000" w:themeColor="text1"/>
          <w:lang w:eastAsia="en-SG"/>
        </w:rPr>
        <w:fldChar w:fldCharType="end"/>
      </w:r>
      <w:r w:rsidRPr="00F7200E">
        <w:rPr>
          <w:color w:val="000000" w:themeColor="text1"/>
          <w:lang w:eastAsia="en-SG"/>
        </w:rPr>
        <w:instrText xml:space="preserve">)" </w:instrText>
      </w:r>
      <w:r w:rsidRPr="00F7200E">
        <w:rPr>
          <w:color w:val="000000" w:themeColor="text1"/>
          <w:lang w:eastAsia="en-SG"/>
        </w:rPr>
        <w:fldChar w:fldCharType="separate"/>
      </w:r>
      <w:r w:rsidR="00BF0AB8" w:rsidRPr="00F7200E">
        <w:rPr>
          <w:color w:val="000000" w:themeColor="text1"/>
          <w:lang w:eastAsia="en-SG"/>
        </w:rPr>
        <w:t>(i)</w:t>
      </w:r>
      <w:r w:rsidRPr="00F7200E">
        <w:rPr>
          <w:color w:val="000000" w:themeColor="text1"/>
          <w:lang w:eastAsia="en-SG"/>
        </w:rPr>
        <w:fldChar w:fldCharType="end"/>
      </w:r>
      <w:r w:rsidRPr="00F7200E">
        <w:rPr>
          <w:color w:val="000000" w:themeColor="text1"/>
          <w:lang w:eastAsia="en-SG"/>
        </w:rPr>
        <w:tab/>
      </w:r>
      <w:r w:rsidRPr="00F7200E">
        <w:rPr>
          <w:color w:val="000000" w:themeColor="text1"/>
          <w:szCs w:val="26"/>
          <w:lang w:eastAsia="en-SG"/>
        </w:rPr>
        <w:t>consists of information reproduced or extracted from any original document; and</w:t>
      </w:r>
    </w:p>
    <w:p w:rsidR="003A52DF" w:rsidRPr="00F7200E" w:rsidRDefault="003A52DF" w:rsidP="003A52DF">
      <w:pPr>
        <w:pStyle w:val="Am1SectionTexti"/>
        <w:rPr>
          <w:color w:val="000000" w:themeColor="text1"/>
          <w:szCs w:val="26"/>
          <w:lang w:eastAsia="en-SG"/>
        </w:rPr>
      </w:pPr>
      <w:r w:rsidRPr="00F7200E">
        <w:rPr>
          <w:color w:val="000000" w:themeColor="text1"/>
        </w:rPr>
        <w:fldChar w:fldCharType="begin"/>
      </w:r>
      <w:r w:rsidRPr="00F7200E">
        <w:rPr>
          <w:color w:val="000000" w:themeColor="text1"/>
        </w:rPr>
        <w:instrText xml:space="preserve"> GUID=d92f6818-9d18-4c8e-8c38-638279b8e7a0 </w:instrText>
      </w:r>
      <w:r w:rsidRPr="00F7200E">
        <w:rPr>
          <w:color w:val="000000" w:themeColor="text1"/>
        </w:rPr>
        <w:fldChar w:fldCharType="end"/>
      </w:r>
      <w:r w:rsidRPr="00F7200E">
        <w:rPr>
          <w:color w:val="000000" w:themeColor="text1"/>
          <w:lang w:eastAsia="en-SG"/>
        </w:rPr>
        <w:tab/>
      </w:r>
      <w:r w:rsidRPr="00F7200E">
        <w:rPr>
          <w:color w:val="000000" w:themeColor="text1"/>
          <w:lang w:eastAsia="en-SG"/>
        </w:rPr>
        <w:fldChar w:fldCharType="begin"/>
      </w:r>
      <w:r w:rsidRPr="00F7200E">
        <w:rPr>
          <w:color w:val="000000" w:themeColor="text1"/>
          <w:lang w:eastAsia="en-SG"/>
        </w:rPr>
        <w:instrText xml:space="preserve"> Quote "(ii</w:instrText>
      </w:r>
      <w:r w:rsidRPr="00F7200E">
        <w:rPr>
          <w:color w:val="000000" w:themeColor="text1"/>
          <w:lang w:eastAsia="en-SG"/>
        </w:rPr>
        <w:fldChar w:fldCharType="begin"/>
      </w:r>
      <w:r w:rsidRPr="00F7200E">
        <w:rPr>
          <w:color w:val="000000" w:themeColor="text1"/>
          <w:lang w:eastAsia="en-SG"/>
        </w:rPr>
        <w:instrText xml:space="preserve"> Preserved=Yes </w:instrText>
      </w:r>
      <w:r w:rsidRPr="00F7200E">
        <w:rPr>
          <w:color w:val="000000" w:themeColor="text1"/>
          <w:lang w:eastAsia="en-SG"/>
        </w:rPr>
        <w:fldChar w:fldCharType="end"/>
      </w:r>
      <w:r w:rsidRPr="00F7200E">
        <w:rPr>
          <w:color w:val="000000" w:themeColor="text1"/>
          <w:lang w:eastAsia="en-SG"/>
        </w:rPr>
        <w:instrText xml:space="preserve">)" </w:instrText>
      </w:r>
      <w:r w:rsidRPr="00F7200E">
        <w:rPr>
          <w:color w:val="000000" w:themeColor="text1"/>
          <w:lang w:eastAsia="en-SG"/>
        </w:rPr>
        <w:fldChar w:fldCharType="separate"/>
      </w:r>
      <w:r w:rsidR="00BF0AB8" w:rsidRPr="00F7200E">
        <w:rPr>
          <w:color w:val="000000" w:themeColor="text1"/>
          <w:lang w:eastAsia="en-SG"/>
        </w:rPr>
        <w:t>(ii)</w:t>
      </w:r>
      <w:r w:rsidRPr="00F7200E">
        <w:rPr>
          <w:color w:val="000000" w:themeColor="text1"/>
          <w:lang w:eastAsia="en-SG"/>
        </w:rPr>
        <w:fldChar w:fldCharType="end"/>
      </w:r>
      <w:r w:rsidRPr="00F7200E">
        <w:rPr>
          <w:color w:val="000000" w:themeColor="text1"/>
          <w:lang w:eastAsia="en-SG"/>
        </w:rPr>
        <w:tab/>
      </w:r>
      <w:r w:rsidRPr="00F7200E">
        <w:rPr>
          <w:color w:val="000000" w:themeColor="text1"/>
          <w:szCs w:val="26"/>
          <w:lang w:eastAsia="en-SG"/>
        </w:rPr>
        <w:t>contains a statement by the Public Guardian that the information is a true reproduction or extract of the original document,</w:t>
      </w:r>
    </w:p>
    <w:p w:rsidR="003A52DF" w:rsidRPr="00F7200E" w:rsidRDefault="003A52DF" w:rsidP="003A52DF">
      <w:pPr>
        <w:pStyle w:val="Am1SectionTextaN0"/>
        <w:rPr>
          <w:color w:val="000000" w:themeColor="text1"/>
          <w:lang w:eastAsia="en-SG"/>
        </w:rPr>
      </w:pPr>
      <w:r w:rsidRPr="00F7200E">
        <w:rPr>
          <w:color w:val="000000" w:themeColor="text1"/>
        </w:rPr>
        <w:fldChar w:fldCharType="begin"/>
      </w:r>
      <w:r w:rsidRPr="00F7200E">
        <w:rPr>
          <w:color w:val="000000" w:themeColor="text1"/>
        </w:rPr>
        <w:instrText xml:space="preserve"> GUID=a1d291d3-7c72-4322-9c58-2c0f59281fec </w:instrText>
      </w:r>
      <w:r w:rsidRPr="00F7200E">
        <w:rPr>
          <w:color w:val="000000" w:themeColor="text1"/>
        </w:rPr>
        <w:fldChar w:fldCharType="end"/>
      </w:r>
      <w:r w:rsidRPr="00F7200E">
        <w:rPr>
          <w:color w:val="000000" w:themeColor="text1"/>
          <w:lang w:eastAsia="en-SG"/>
        </w:rPr>
        <w:t>is</w:t>
      </w:r>
      <w:r w:rsidRPr="00F7200E">
        <w:rPr>
          <w:color w:val="000000" w:themeColor="text1"/>
          <w:szCs w:val="26"/>
          <w:lang w:eastAsia="en-SG"/>
        </w:rPr>
        <w:t xml:space="preserve"> in any proceedings </w:t>
      </w:r>
      <w:r w:rsidRPr="00F7200E">
        <w:rPr>
          <w:color w:val="000000" w:themeColor="text1"/>
          <w:lang w:eastAsia="en-SG"/>
        </w:rPr>
        <w:t>admissible in evidence in place of and to the same extent as the original document, unless evidence to the contrary is adduced.</w:t>
      </w:r>
    </w:p>
    <w:p w:rsidR="003A52DF" w:rsidRPr="00F7200E" w:rsidRDefault="003A52DF" w:rsidP="003A52DF">
      <w:pPr>
        <w:pStyle w:val="Am1SectionText1"/>
      </w:pPr>
      <w:r w:rsidRPr="00F7200E">
        <w:fldChar w:fldCharType="begin"/>
      </w:r>
      <w:r w:rsidRPr="00F7200E">
        <w:instrText xml:space="preserve"> GUID=d53b7f68-d93c-4d56-b751-01e760b89946 </w:instrText>
      </w:r>
      <w:r w:rsidRPr="00F7200E">
        <w:fldChar w:fldCharType="end"/>
      </w:r>
      <w:r w:rsidRPr="00F7200E">
        <w:fldChar w:fldCharType="begin"/>
      </w:r>
      <w:r w:rsidRPr="00F7200E">
        <w:instrText xml:space="preserve"> Quote "(2</w:instrText>
      </w:r>
      <w:r w:rsidRPr="00F7200E">
        <w:rPr>
          <w:b/>
        </w:rPr>
        <w:fldChar w:fldCharType="begin"/>
      </w:r>
      <w:r w:rsidRPr="00F7200E">
        <w:rPr>
          <w:b/>
        </w:rPr>
        <w:instrText xml:space="preserve"> Preserved=Yes </w:instrText>
      </w:r>
      <w:r w:rsidRPr="00F7200E">
        <w:rPr>
          <w:b/>
        </w:rPr>
        <w:fldChar w:fldCharType="end"/>
      </w:r>
      <w:r w:rsidRPr="00F7200E">
        <w:instrText>)</w:instrText>
      </w:r>
      <w:r w:rsidRPr="00F7200E">
        <w:rPr>
          <w:b/>
        </w:rPr>
        <w:instrText>"</w:instrText>
      </w:r>
      <w:r w:rsidRPr="00F7200E">
        <w:instrText xml:space="preserve"> </w:instrText>
      </w:r>
      <w:r w:rsidRPr="00F7200E">
        <w:fldChar w:fldCharType="separate"/>
      </w:r>
      <w:r w:rsidR="00BF0AB8" w:rsidRPr="00F7200E">
        <w:t>(2)</w:t>
      </w:r>
      <w:r w:rsidRPr="00F7200E">
        <w:fldChar w:fldCharType="end"/>
      </w:r>
      <w:r w:rsidRPr="00F7200E">
        <w:t>  </w:t>
      </w:r>
      <w:r w:rsidRPr="00F7200E">
        <w:rPr>
          <w:lang w:eastAsia="en-SG"/>
        </w:rPr>
        <w:t>In this section, “original document” means a document (other than a lasting power o</w:t>
      </w:r>
      <w:r w:rsidR="00D43DB1" w:rsidRPr="00F7200E">
        <w:rPr>
          <w:lang w:eastAsia="en-SG"/>
        </w:rPr>
        <w:t>f</w:t>
      </w:r>
      <w:r w:rsidRPr="00F7200E">
        <w:rPr>
          <w:lang w:eastAsia="en-SG"/>
        </w:rPr>
        <w:t xml:space="preserve"> attorney) that is filed or lodged with, submitted to, or issued by, the Public Guardian using the electronic transaction system.</w:t>
      </w:r>
    </w:p>
    <w:p w:rsidR="006E7D84" w:rsidRPr="00F7200E" w:rsidRDefault="006E7D84" w:rsidP="006E7D84">
      <w:pPr>
        <w:pStyle w:val="Am1SectionHeading"/>
        <w:rPr>
          <w:color w:val="000000" w:themeColor="text1"/>
        </w:rPr>
      </w:pPr>
      <w:r w:rsidRPr="00F7200E">
        <w:rPr>
          <w:color w:val="000000" w:themeColor="text1"/>
        </w:rPr>
        <w:fldChar w:fldCharType="begin"/>
      </w:r>
      <w:r w:rsidRPr="00F7200E">
        <w:rPr>
          <w:color w:val="000000" w:themeColor="text1"/>
        </w:rPr>
        <w:instrText xml:space="preserve"> GUID=637cee85-3574-46de-ae51-1323bcb25ee0 </w:instrText>
      </w:r>
      <w:r w:rsidRPr="00F7200E">
        <w:rPr>
          <w:color w:val="000000" w:themeColor="text1"/>
        </w:rPr>
        <w:fldChar w:fldCharType="end"/>
      </w:r>
      <w:r w:rsidRPr="00F7200E">
        <w:rPr>
          <w:color w:val="000000" w:themeColor="text1"/>
        </w:rPr>
        <w:t xml:space="preserve">Lasting powers of attorney </w:t>
      </w:r>
      <w:r w:rsidR="004A482D" w:rsidRPr="00F7200E">
        <w:rPr>
          <w:color w:val="000000" w:themeColor="text1"/>
        </w:rPr>
        <w:t>registered using, or kept in</w:t>
      </w:r>
      <w:r w:rsidR="003A52DF" w:rsidRPr="00F7200E">
        <w:rPr>
          <w:color w:val="000000" w:themeColor="text1"/>
        </w:rPr>
        <w:t>,</w:t>
      </w:r>
      <w:r w:rsidRPr="00F7200E">
        <w:rPr>
          <w:color w:val="000000" w:themeColor="text1"/>
        </w:rPr>
        <w:t xml:space="preserve"> electronic transaction system to prevail </w:t>
      </w:r>
    </w:p>
    <w:p w:rsidR="00B225BA" w:rsidRPr="00F7200E" w:rsidRDefault="00402CC4" w:rsidP="000E6320">
      <w:pPr>
        <w:pStyle w:val="Am1SectionText1"/>
        <w:rPr>
          <w:color w:val="000000" w:themeColor="text1"/>
          <w:lang w:val="en" w:eastAsia="en-SG"/>
        </w:rPr>
      </w:pPr>
      <w:r w:rsidRPr="00F7200E">
        <w:rPr>
          <w:color w:val="000000" w:themeColor="text1"/>
        </w:rPr>
        <w:fldChar w:fldCharType="begin"/>
      </w:r>
      <w:r w:rsidRPr="00F7200E">
        <w:rPr>
          <w:color w:val="000000" w:themeColor="text1"/>
        </w:rPr>
        <w:instrText xml:space="preserve"> GUID=387bbc46-f541-48dc-86bf-94be167340fe </w:instrText>
      </w:r>
      <w:r w:rsidRPr="00F7200E">
        <w:rPr>
          <w:color w:val="000000" w:themeColor="text1"/>
        </w:rPr>
        <w:fldChar w:fldCharType="end"/>
      </w:r>
      <w:r w:rsidR="004A482D" w:rsidRPr="00F7200E">
        <w:rPr>
          <w:color w:val="000000" w:themeColor="text1"/>
        </w:rPr>
        <w:fldChar w:fldCharType="begin"/>
      </w:r>
      <w:r w:rsidR="004A482D" w:rsidRPr="00F7200E">
        <w:rPr>
          <w:color w:val="000000" w:themeColor="text1"/>
        </w:rPr>
        <w:instrText xml:space="preserve"> Quote "</w:instrText>
      </w:r>
      <w:r w:rsidR="003A52DF" w:rsidRPr="00F7200E">
        <w:rPr>
          <w:b/>
          <w:color w:val="000000" w:themeColor="text1"/>
        </w:rPr>
        <w:instrText>10E</w:instrText>
      </w:r>
      <w:r w:rsidR="004A482D" w:rsidRPr="00F7200E">
        <w:rPr>
          <w:color w:val="000000" w:themeColor="text1"/>
        </w:rPr>
        <w:fldChar w:fldCharType="begin"/>
      </w:r>
      <w:r w:rsidR="004A482D" w:rsidRPr="00F7200E">
        <w:rPr>
          <w:color w:val="000000" w:themeColor="text1"/>
        </w:rPr>
        <w:instrText xml:space="preserve"> Preserved=Yes </w:instrText>
      </w:r>
      <w:r w:rsidR="004A482D" w:rsidRPr="00F7200E">
        <w:rPr>
          <w:color w:val="000000" w:themeColor="text1"/>
        </w:rPr>
        <w:fldChar w:fldCharType="end"/>
      </w:r>
      <w:r w:rsidR="004A482D" w:rsidRPr="00F7200E">
        <w:rPr>
          <w:b/>
          <w:color w:val="000000" w:themeColor="text1"/>
        </w:rPr>
        <w:instrText>.</w:instrText>
      </w:r>
      <w:r w:rsidR="004A482D" w:rsidRPr="00F7200E">
        <w:rPr>
          <w:color w:val="000000" w:themeColor="text1"/>
        </w:rPr>
        <w:instrText xml:space="preserve">" </w:instrText>
      </w:r>
      <w:r w:rsidR="004A482D" w:rsidRPr="00F7200E">
        <w:rPr>
          <w:color w:val="000000" w:themeColor="text1"/>
        </w:rPr>
        <w:fldChar w:fldCharType="separate"/>
      </w:r>
      <w:r w:rsidR="00BF0AB8" w:rsidRPr="00F7200E">
        <w:rPr>
          <w:b/>
          <w:color w:val="000000" w:themeColor="text1"/>
        </w:rPr>
        <w:t>10E.</w:t>
      </w:r>
      <w:r w:rsidR="004A482D" w:rsidRPr="00F7200E">
        <w:rPr>
          <w:color w:val="000000" w:themeColor="text1"/>
        </w:rPr>
        <w:fldChar w:fldCharType="end"/>
      </w:r>
      <w:r w:rsidR="000E6320" w:rsidRPr="00F7200E">
        <w:rPr>
          <w:color w:val="000000" w:themeColor="text1"/>
        </w:rPr>
        <w:t xml:space="preserve">—(1) </w:t>
      </w:r>
      <w:r w:rsidR="008563A6" w:rsidRPr="00F7200E">
        <w:rPr>
          <w:color w:val="000000" w:themeColor="text1"/>
          <w:lang w:val="en" w:eastAsia="en-SG"/>
        </w:rPr>
        <w:t xml:space="preserve">A copy of </w:t>
      </w:r>
      <w:r w:rsidR="00894381" w:rsidRPr="00F7200E">
        <w:rPr>
          <w:color w:val="000000" w:themeColor="text1"/>
          <w:lang w:val="en" w:eastAsia="en-SG"/>
        </w:rPr>
        <w:t xml:space="preserve">an </w:t>
      </w:r>
      <w:r w:rsidR="008563A6" w:rsidRPr="00F7200E">
        <w:rPr>
          <w:color w:val="000000" w:themeColor="text1"/>
          <w:lang w:val="en" w:eastAsia="en-SG"/>
        </w:rPr>
        <w:t xml:space="preserve">instrument certified by the Public Guardian </w:t>
      </w:r>
      <w:r w:rsidR="00894381" w:rsidRPr="00F7200E">
        <w:rPr>
          <w:color w:val="000000" w:themeColor="text1"/>
          <w:lang w:val="en" w:eastAsia="en-SG"/>
        </w:rPr>
        <w:t xml:space="preserve">under paragraph 15(1) of the First Schedule </w:t>
      </w:r>
      <w:r w:rsidR="008563A6" w:rsidRPr="00F7200E">
        <w:rPr>
          <w:color w:val="000000" w:themeColor="text1"/>
          <w:lang w:val="en" w:eastAsia="en-SG"/>
        </w:rPr>
        <w:t xml:space="preserve">to be a true copy of the original instrument </w:t>
      </w:r>
      <w:r w:rsidR="00894381" w:rsidRPr="00F7200E">
        <w:rPr>
          <w:color w:val="000000" w:themeColor="text1"/>
          <w:lang w:val="en" w:eastAsia="en-SG"/>
        </w:rPr>
        <w:t>registered to create a lasting power of attorney</w:t>
      </w:r>
      <w:r w:rsidR="008563A6" w:rsidRPr="00F7200E">
        <w:rPr>
          <w:color w:val="000000" w:themeColor="text1"/>
          <w:lang w:val="en" w:eastAsia="en-SG"/>
        </w:rPr>
        <w:t xml:space="preserve"> is </w:t>
      </w:r>
      <w:r w:rsidR="00B225BA" w:rsidRPr="00F7200E">
        <w:rPr>
          <w:color w:val="000000" w:themeColor="text1"/>
          <w:lang w:val="en" w:eastAsia="en-SG"/>
        </w:rPr>
        <w:t>—</w:t>
      </w:r>
    </w:p>
    <w:p w:rsidR="00B225BA" w:rsidRPr="00F7200E" w:rsidRDefault="00B225BA" w:rsidP="00D60796">
      <w:pPr>
        <w:pStyle w:val="Am1SectionTexta"/>
        <w:rPr>
          <w:color w:val="000000" w:themeColor="text1"/>
          <w:lang w:val="en" w:eastAsia="en-SG"/>
        </w:rPr>
      </w:pPr>
      <w:r w:rsidRPr="00F7200E">
        <w:rPr>
          <w:color w:val="000000" w:themeColor="text1"/>
          <w:lang w:val="en" w:eastAsia="en-SG"/>
        </w:rPr>
        <w:tab/>
      </w:r>
      <w:r w:rsidRPr="00F7200E">
        <w:rPr>
          <w:color w:val="000000" w:themeColor="text1"/>
          <w:lang w:val="en" w:eastAsia="en-SG"/>
        </w:rPr>
        <w:fldChar w:fldCharType="begin"/>
      </w:r>
      <w:r w:rsidRPr="00F7200E">
        <w:rPr>
          <w:color w:val="000000" w:themeColor="text1"/>
          <w:lang w:val="en" w:eastAsia="en-SG"/>
        </w:rPr>
        <w:instrText xml:space="preserve"> Quote "(</w:instrText>
      </w:r>
      <w:r w:rsidRPr="00F7200E">
        <w:rPr>
          <w:i/>
          <w:color w:val="000000" w:themeColor="text1"/>
          <w:lang w:val="en" w:eastAsia="en-SG"/>
        </w:rPr>
        <w:instrText>a</w:instrText>
      </w:r>
      <w:r w:rsidRPr="00F7200E">
        <w:rPr>
          <w:color w:val="000000" w:themeColor="text1"/>
          <w:lang w:val="en" w:eastAsia="en-SG"/>
        </w:rPr>
        <w:fldChar w:fldCharType="begin"/>
      </w:r>
      <w:r w:rsidRPr="00F7200E">
        <w:rPr>
          <w:color w:val="000000" w:themeColor="text1"/>
          <w:lang w:val="en" w:eastAsia="en-SG"/>
        </w:rPr>
        <w:instrText xml:space="preserve"> Preserved=Yes </w:instrText>
      </w:r>
      <w:r w:rsidRPr="00F7200E">
        <w:rPr>
          <w:color w:val="000000" w:themeColor="text1"/>
          <w:lang w:val="en" w:eastAsia="en-SG"/>
        </w:rPr>
        <w:fldChar w:fldCharType="end"/>
      </w:r>
      <w:r w:rsidRPr="00F7200E">
        <w:rPr>
          <w:color w:val="000000" w:themeColor="text1"/>
          <w:lang w:val="en" w:eastAsia="en-SG"/>
        </w:rPr>
        <w:instrText xml:space="preserve">)" </w:instrText>
      </w:r>
      <w:r w:rsidRPr="00F7200E">
        <w:rPr>
          <w:color w:val="000000" w:themeColor="text1"/>
          <w:lang w:val="en" w:eastAsia="en-SG"/>
        </w:rPr>
        <w:fldChar w:fldCharType="separate"/>
      </w:r>
      <w:r w:rsidR="00BF0AB8" w:rsidRPr="00F7200E">
        <w:rPr>
          <w:color w:val="000000" w:themeColor="text1"/>
          <w:lang w:val="en" w:eastAsia="en-SG"/>
        </w:rPr>
        <w:t>(</w:t>
      </w:r>
      <w:r w:rsidR="00BF0AB8" w:rsidRPr="00F7200E">
        <w:rPr>
          <w:i/>
          <w:color w:val="000000" w:themeColor="text1"/>
          <w:lang w:val="en" w:eastAsia="en-SG"/>
        </w:rPr>
        <w:t>a</w:t>
      </w:r>
      <w:r w:rsidR="00BF0AB8" w:rsidRPr="00F7200E">
        <w:rPr>
          <w:color w:val="000000" w:themeColor="text1"/>
          <w:lang w:val="en" w:eastAsia="en-SG"/>
        </w:rPr>
        <w:t>)</w:t>
      </w:r>
      <w:r w:rsidRPr="00F7200E">
        <w:rPr>
          <w:color w:val="000000" w:themeColor="text1"/>
          <w:lang w:val="en" w:eastAsia="en-SG"/>
        </w:rPr>
        <w:fldChar w:fldCharType="end"/>
      </w:r>
      <w:r w:rsidRPr="00F7200E">
        <w:rPr>
          <w:color w:val="000000" w:themeColor="text1"/>
          <w:lang w:val="en" w:eastAsia="en-SG"/>
        </w:rPr>
        <w:tab/>
      </w:r>
      <w:r w:rsidR="009A2BD2" w:rsidRPr="00F7200E">
        <w:rPr>
          <w:color w:val="000000" w:themeColor="text1"/>
          <w:lang w:val="en" w:eastAsia="en-SG"/>
        </w:rPr>
        <w:t>evidence of the contents of the original instrument on the date and time specified on that copy</w:t>
      </w:r>
      <w:r w:rsidRPr="00F7200E">
        <w:rPr>
          <w:color w:val="000000" w:themeColor="text1"/>
          <w:lang w:val="en" w:eastAsia="en-SG"/>
        </w:rPr>
        <w:t>; and</w:t>
      </w:r>
    </w:p>
    <w:p w:rsidR="008563A6" w:rsidRPr="00F7200E" w:rsidRDefault="00B225BA" w:rsidP="00D60796">
      <w:pPr>
        <w:pStyle w:val="Am1SectionTexta"/>
        <w:rPr>
          <w:color w:val="000000" w:themeColor="text1"/>
          <w:lang w:val="en"/>
        </w:rPr>
      </w:pPr>
      <w:r w:rsidRPr="00F7200E">
        <w:rPr>
          <w:color w:val="000000" w:themeColor="text1"/>
          <w:lang w:val="en" w:eastAsia="en-SG"/>
        </w:rPr>
        <w:tab/>
      </w:r>
      <w:r w:rsidRPr="00F7200E">
        <w:rPr>
          <w:color w:val="000000" w:themeColor="text1"/>
          <w:lang w:val="en" w:eastAsia="en-SG"/>
        </w:rPr>
        <w:fldChar w:fldCharType="begin"/>
      </w:r>
      <w:r w:rsidRPr="00F7200E">
        <w:rPr>
          <w:color w:val="000000" w:themeColor="text1"/>
          <w:lang w:val="en" w:eastAsia="en-SG"/>
        </w:rPr>
        <w:instrText xml:space="preserve"> Quote "(</w:instrText>
      </w:r>
      <w:r w:rsidRPr="00F7200E">
        <w:rPr>
          <w:i/>
          <w:color w:val="000000" w:themeColor="text1"/>
          <w:lang w:val="en" w:eastAsia="en-SG"/>
        </w:rPr>
        <w:instrText>b</w:instrText>
      </w:r>
      <w:r w:rsidRPr="00F7200E">
        <w:rPr>
          <w:color w:val="000000" w:themeColor="text1"/>
          <w:lang w:val="en" w:eastAsia="en-SG"/>
        </w:rPr>
        <w:fldChar w:fldCharType="begin"/>
      </w:r>
      <w:r w:rsidRPr="00F7200E">
        <w:rPr>
          <w:color w:val="000000" w:themeColor="text1"/>
          <w:lang w:val="en" w:eastAsia="en-SG"/>
        </w:rPr>
        <w:instrText xml:space="preserve"> Preserved=Yes </w:instrText>
      </w:r>
      <w:r w:rsidRPr="00F7200E">
        <w:rPr>
          <w:color w:val="000000" w:themeColor="text1"/>
          <w:lang w:val="en" w:eastAsia="en-SG"/>
        </w:rPr>
        <w:fldChar w:fldCharType="end"/>
      </w:r>
      <w:r w:rsidRPr="00F7200E">
        <w:rPr>
          <w:color w:val="000000" w:themeColor="text1"/>
          <w:lang w:val="en" w:eastAsia="en-SG"/>
        </w:rPr>
        <w:instrText xml:space="preserve">)" </w:instrText>
      </w:r>
      <w:r w:rsidRPr="00F7200E">
        <w:rPr>
          <w:color w:val="000000" w:themeColor="text1"/>
          <w:lang w:val="en" w:eastAsia="en-SG"/>
        </w:rPr>
        <w:fldChar w:fldCharType="separate"/>
      </w:r>
      <w:r w:rsidR="00BF0AB8" w:rsidRPr="00F7200E">
        <w:rPr>
          <w:color w:val="000000" w:themeColor="text1"/>
          <w:lang w:val="en" w:eastAsia="en-SG"/>
        </w:rPr>
        <w:t>(</w:t>
      </w:r>
      <w:r w:rsidR="00BF0AB8" w:rsidRPr="00F7200E">
        <w:rPr>
          <w:i/>
          <w:color w:val="000000" w:themeColor="text1"/>
          <w:lang w:val="en" w:eastAsia="en-SG"/>
        </w:rPr>
        <w:t>b</w:t>
      </w:r>
      <w:r w:rsidR="00BF0AB8" w:rsidRPr="00F7200E">
        <w:rPr>
          <w:color w:val="000000" w:themeColor="text1"/>
          <w:lang w:val="en" w:eastAsia="en-SG"/>
        </w:rPr>
        <w:t>)</w:t>
      </w:r>
      <w:r w:rsidRPr="00F7200E">
        <w:rPr>
          <w:color w:val="000000" w:themeColor="text1"/>
          <w:lang w:val="en" w:eastAsia="en-SG"/>
        </w:rPr>
        <w:fldChar w:fldCharType="end"/>
      </w:r>
      <w:r w:rsidRPr="00F7200E">
        <w:rPr>
          <w:color w:val="000000" w:themeColor="text1"/>
          <w:lang w:val="en" w:eastAsia="en-SG"/>
        </w:rPr>
        <w:tab/>
      </w:r>
      <w:r w:rsidR="008563A6" w:rsidRPr="00F7200E">
        <w:rPr>
          <w:color w:val="000000" w:themeColor="text1"/>
          <w:lang w:val="en" w:eastAsia="en-SG"/>
        </w:rPr>
        <w:t>evidence of</w:t>
      </w:r>
      <w:r w:rsidRPr="00F7200E">
        <w:rPr>
          <w:color w:val="000000" w:themeColor="text1"/>
          <w:lang w:val="en" w:eastAsia="en-SG"/>
        </w:rPr>
        <w:t xml:space="preserve"> </w:t>
      </w:r>
      <w:r w:rsidR="008563A6" w:rsidRPr="00F7200E">
        <w:rPr>
          <w:color w:val="000000" w:themeColor="text1"/>
          <w:lang w:val="en"/>
        </w:rPr>
        <w:t>the registration of the instrument by the Public Guardian</w:t>
      </w:r>
      <w:r w:rsidR="00D60796" w:rsidRPr="00F7200E">
        <w:rPr>
          <w:color w:val="000000" w:themeColor="text1"/>
          <w:lang w:val="en"/>
        </w:rPr>
        <w:t xml:space="preserve"> </w:t>
      </w:r>
      <w:r w:rsidR="008563A6" w:rsidRPr="00F7200E">
        <w:rPr>
          <w:color w:val="000000" w:themeColor="text1"/>
          <w:lang w:val="en"/>
        </w:rPr>
        <w:t>on the date and time specified on that copy.</w:t>
      </w:r>
    </w:p>
    <w:p w:rsidR="0002452F" w:rsidRPr="00F7200E" w:rsidRDefault="004F3797" w:rsidP="004F3797">
      <w:pPr>
        <w:pStyle w:val="Am1SectionText1"/>
        <w:rPr>
          <w:color w:val="000000" w:themeColor="text1"/>
          <w:lang w:val="en" w:eastAsia="en-SG"/>
        </w:rPr>
      </w:pPr>
      <w:r w:rsidRPr="00F7200E">
        <w:rPr>
          <w:color w:val="000000" w:themeColor="text1"/>
          <w:lang w:val="en" w:eastAsia="en-SG"/>
        </w:rPr>
        <w:fldChar w:fldCharType="begin"/>
      </w:r>
      <w:r w:rsidRPr="00F7200E">
        <w:rPr>
          <w:color w:val="000000" w:themeColor="text1"/>
          <w:lang w:val="en" w:eastAsia="en-SG"/>
        </w:rPr>
        <w:instrText xml:space="preserve"> Quote "(2</w:instrText>
      </w:r>
      <w:r w:rsidRPr="00F7200E">
        <w:rPr>
          <w:color w:val="000000" w:themeColor="text1"/>
          <w:lang w:val="en" w:eastAsia="en-SG"/>
        </w:rPr>
        <w:fldChar w:fldCharType="begin"/>
      </w:r>
      <w:r w:rsidRPr="00F7200E">
        <w:rPr>
          <w:color w:val="000000" w:themeColor="text1"/>
          <w:lang w:val="en" w:eastAsia="en-SG"/>
        </w:rPr>
        <w:instrText xml:space="preserve"> Preserved=Yes </w:instrText>
      </w:r>
      <w:r w:rsidRPr="00F7200E">
        <w:rPr>
          <w:color w:val="000000" w:themeColor="text1"/>
          <w:lang w:val="en" w:eastAsia="en-SG"/>
        </w:rPr>
        <w:fldChar w:fldCharType="end"/>
      </w:r>
      <w:r w:rsidRPr="00F7200E">
        <w:rPr>
          <w:color w:val="000000" w:themeColor="text1"/>
          <w:lang w:val="en" w:eastAsia="en-SG"/>
        </w:rPr>
        <w:instrText xml:space="preserve">)" </w:instrText>
      </w:r>
      <w:r w:rsidRPr="00F7200E">
        <w:rPr>
          <w:color w:val="000000" w:themeColor="text1"/>
          <w:lang w:val="en" w:eastAsia="en-SG"/>
        </w:rPr>
        <w:fldChar w:fldCharType="separate"/>
      </w:r>
      <w:r w:rsidR="00BF0AB8" w:rsidRPr="00F7200E">
        <w:rPr>
          <w:color w:val="000000" w:themeColor="text1"/>
          <w:lang w:val="en" w:eastAsia="en-SG"/>
        </w:rPr>
        <w:t>(2)</w:t>
      </w:r>
      <w:r w:rsidRPr="00F7200E">
        <w:rPr>
          <w:color w:val="000000" w:themeColor="text1"/>
          <w:lang w:val="en" w:eastAsia="en-SG"/>
        </w:rPr>
        <w:fldChar w:fldCharType="end"/>
      </w:r>
      <w:r w:rsidRPr="00F7200E">
        <w:rPr>
          <w:color w:val="000000" w:themeColor="text1"/>
          <w:lang w:val="en" w:eastAsia="en-SG"/>
        </w:rPr>
        <w:t>  </w:t>
      </w:r>
      <w:r w:rsidR="00CD6401" w:rsidRPr="00F7200E">
        <w:rPr>
          <w:color w:val="000000" w:themeColor="text1"/>
          <w:lang w:val="en" w:eastAsia="en-SG"/>
        </w:rPr>
        <w:t>W</w:t>
      </w:r>
      <w:r w:rsidR="00402CC4" w:rsidRPr="00F7200E">
        <w:rPr>
          <w:color w:val="000000" w:themeColor="text1"/>
          <w:lang w:val="en" w:eastAsia="en-SG"/>
        </w:rPr>
        <w:t xml:space="preserve">here there is any inconsistency between </w:t>
      </w:r>
      <w:r w:rsidR="0002452F" w:rsidRPr="00F7200E">
        <w:rPr>
          <w:color w:val="000000" w:themeColor="text1"/>
          <w:lang w:val="en" w:eastAsia="en-SG"/>
        </w:rPr>
        <w:t>—</w:t>
      </w:r>
    </w:p>
    <w:p w:rsidR="0002452F" w:rsidRPr="00F7200E" w:rsidRDefault="0002452F" w:rsidP="00FF2DD9">
      <w:pPr>
        <w:pStyle w:val="Am1SectionTexta"/>
        <w:rPr>
          <w:color w:val="000000" w:themeColor="text1"/>
          <w:lang w:val="en" w:eastAsia="en-SG"/>
        </w:rPr>
      </w:pPr>
      <w:r w:rsidRPr="00F7200E">
        <w:rPr>
          <w:color w:val="000000" w:themeColor="text1"/>
        </w:rPr>
        <w:fldChar w:fldCharType="begin"/>
      </w:r>
      <w:r w:rsidRPr="00F7200E">
        <w:rPr>
          <w:color w:val="000000" w:themeColor="text1"/>
        </w:rPr>
        <w:instrText xml:space="preserve"> GUID=4e3f593f-182a-44bb-a204-6670870408a3 </w:instrText>
      </w:r>
      <w:r w:rsidRPr="00F7200E">
        <w:rPr>
          <w:color w:val="000000" w:themeColor="text1"/>
        </w:rPr>
        <w:fldChar w:fldCharType="end"/>
      </w:r>
      <w:r w:rsidRPr="00F7200E">
        <w:rPr>
          <w:color w:val="000000" w:themeColor="text1"/>
          <w:lang w:val="en" w:eastAsia="en-SG"/>
        </w:rPr>
        <w:tab/>
      </w:r>
      <w:r w:rsidRPr="00F7200E">
        <w:rPr>
          <w:color w:val="000000" w:themeColor="text1"/>
          <w:lang w:val="en" w:eastAsia="en-SG"/>
        </w:rPr>
        <w:fldChar w:fldCharType="begin"/>
      </w:r>
      <w:r w:rsidRPr="00F7200E">
        <w:rPr>
          <w:color w:val="000000" w:themeColor="text1"/>
          <w:lang w:val="en" w:eastAsia="en-SG"/>
        </w:rPr>
        <w:instrText xml:space="preserve"> Quote "(</w:instrText>
      </w:r>
      <w:r w:rsidRPr="00F7200E">
        <w:rPr>
          <w:i/>
          <w:color w:val="000000" w:themeColor="text1"/>
          <w:lang w:val="en" w:eastAsia="en-SG"/>
        </w:rPr>
        <w:instrText>a</w:instrText>
      </w:r>
      <w:r w:rsidRPr="00F7200E">
        <w:rPr>
          <w:color w:val="000000" w:themeColor="text1"/>
          <w:lang w:val="en" w:eastAsia="en-SG"/>
        </w:rPr>
        <w:fldChar w:fldCharType="begin"/>
      </w:r>
      <w:r w:rsidRPr="00F7200E">
        <w:rPr>
          <w:color w:val="000000" w:themeColor="text1"/>
          <w:lang w:val="en" w:eastAsia="en-SG"/>
        </w:rPr>
        <w:instrText xml:space="preserve"> Preserved=Yes </w:instrText>
      </w:r>
      <w:r w:rsidRPr="00F7200E">
        <w:rPr>
          <w:color w:val="000000" w:themeColor="text1"/>
          <w:lang w:val="en" w:eastAsia="en-SG"/>
        </w:rPr>
        <w:fldChar w:fldCharType="end"/>
      </w:r>
      <w:r w:rsidRPr="00F7200E">
        <w:rPr>
          <w:color w:val="000000" w:themeColor="text1"/>
          <w:lang w:val="en" w:eastAsia="en-SG"/>
        </w:rPr>
        <w:instrText xml:space="preserve">)" </w:instrText>
      </w:r>
      <w:r w:rsidRPr="00F7200E">
        <w:rPr>
          <w:color w:val="000000" w:themeColor="text1"/>
          <w:lang w:val="en" w:eastAsia="en-SG"/>
        </w:rPr>
        <w:fldChar w:fldCharType="separate"/>
      </w:r>
      <w:r w:rsidR="00BF0AB8" w:rsidRPr="00F7200E">
        <w:rPr>
          <w:color w:val="000000" w:themeColor="text1"/>
          <w:lang w:val="en" w:eastAsia="en-SG"/>
        </w:rPr>
        <w:t>(</w:t>
      </w:r>
      <w:r w:rsidR="00BF0AB8" w:rsidRPr="00F7200E">
        <w:rPr>
          <w:i/>
          <w:color w:val="000000" w:themeColor="text1"/>
          <w:lang w:val="en" w:eastAsia="en-SG"/>
        </w:rPr>
        <w:t>a</w:t>
      </w:r>
      <w:r w:rsidR="00BF0AB8" w:rsidRPr="00F7200E">
        <w:rPr>
          <w:color w:val="000000" w:themeColor="text1"/>
          <w:lang w:val="en" w:eastAsia="en-SG"/>
        </w:rPr>
        <w:t>)</w:t>
      </w:r>
      <w:r w:rsidRPr="00F7200E">
        <w:rPr>
          <w:color w:val="000000" w:themeColor="text1"/>
          <w:lang w:val="en" w:eastAsia="en-SG"/>
        </w:rPr>
        <w:fldChar w:fldCharType="end"/>
      </w:r>
      <w:r w:rsidRPr="00F7200E">
        <w:rPr>
          <w:color w:val="000000" w:themeColor="text1"/>
          <w:lang w:val="en" w:eastAsia="en-SG"/>
        </w:rPr>
        <w:tab/>
      </w:r>
      <w:r w:rsidR="00402CC4" w:rsidRPr="00F7200E">
        <w:rPr>
          <w:color w:val="000000" w:themeColor="text1"/>
          <w:lang w:val="en" w:eastAsia="en-SG"/>
        </w:rPr>
        <w:t xml:space="preserve">a </w:t>
      </w:r>
      <w:r w:rsidR="002537FA" w:rsidRPr="00F7200E">
        <w:rPr>
          <w:color w:val="000000" w:themeColor="text1"/>
          <w:lang w:val="en" w:eastAsia="en-SG"/>
        </w:rPr>
        <w:t xml:space="preserve">non-electronic </w:t>
      </w:r>
      <w:r w:rsidR="00402CC4" w:rsidRPr="00F7200E">
        <w:rPr>
          <w:color w:val="000000" w:themeColor="text1"/>
          <w:lang w:val="en" w:eastAsia="en-SG"/>
        </w:rPr>
        <w:t>lasting power of attorney</w:t>
      </w:r>
      <w:r w:rsidR="00FF2DD9" w:rsidRPr="00F7200E">
        <w:rPr>
          <w:color w:val="000000" w:themeColor="text1"/>
          <w:lang w:val="en" w:eastAsia="en-SG"/>
        </w:rPr>
        <w:t>, which has been returned to its donor under section 10B(7) or (8)</w:t>
      </w:r>
      <w:r w:rsidRPr="00F7200E">
        <w:rPr>
          <w:color w:val="000000" w:themeColor="text1"/>
          <w:lang w:val="en" w:eastAsia="en-SG"/>
        </w:rPr>
        <w:t>;</w:t>
      </w:r>
      <w:r w:rsidR="00402CC4" w:rsidRPr="00F7200E">
        <w:rPr>
          <w:color w:val="000000" w:themeColor="text1"/>
          <w:lang w:val="en" w:eastAsia="en-SG"/>
        </w:rPr>
        <w:t xml:space="preserve"> and</w:t>
      </w:r>
    </w:p>
    <w:p w:rsidR="00402CC4" w:rsidRPr="00F7200E" w:rsidRDefault="0002452F" w:rsidP="0002452F">
      <w:pPr>
        <w:pStyle w:val="Am1SectionTexta"/>
        <w:rPr>
          <w:color w:val="000000" w:themeColor="text1"/>
          <w:lang w:val="en" w:eastAsia="en-SG"/>
        </w:rPr>
      </w:pPr>
      <w:r w:rsidRPr="00F7200E">
        <w:rPr>
          <w:color w:val="000000" w:themeColor="text1"/>
        </w:rPr>
        <w:fldChar w:fldCharType="begin"/>
      </w:r>
      <w:r w:rsidRPr="00F7200E">
        <w:rPr>
          <w:color w:val="000000" w:themeColor="text1"/>
        </w:rPr>
        <w:instrText xml:space="preserve"> GUID=2540ac78-4849-42a3-aae4-8731f9aca352 </w:instrText>
      </w:r>
      <w:r w:rsidRPr="00F7200E">
        <w:rPr>
          <w:color w:val="000000" w:themeColor="text1"/>
        </w:rPr>
        <w:fldChar w:fldCharType="end"/>
      </w:r>
      <w:r w:rsidRPr="00F7200E">
        <w:rPr>
          <w:color w:val="000000" w:themeColor="text1"/>
          <w:lang w:val="en" w:eastAsia="en-SG"/>
        </w:rPr>
        <w:tab/>
      </w:r>
      <w:r w:rsidRPr="00F7200E">
        <w:rPr>
          <w:color w:val="000000" w:themeColor="text1"/>
          <w:lang w:val="en" w:eastAsia="en-SG"/>
        </w:rPr>
        <w:fldChar w:fldCharType="begin"/>
      </w:r>
      <w:r w:rsidRPr="00F7200E">
        <w:rPr>
          <w:color w:val="000000" w:themeColor="text1"/>
          <w:lang w:val="en" w:eastAsia="en-SG"/>
        </w:rPr>
        <w:instrText xml:space="preserve"> Quote "(</w:instrText>
      </w:r>
      <w:r w:rsidRPr="00F7200E">
        <w:rPr>
          <w:i/>
          <w:color w:val="000000" w:themeColor="text1"/>
          <w:lang w:val="en" w:eastAsia="en-SG"/>
        </w:rPr>
        <w:instrText>b</w:instrText>
      </w:r>
      <w:r w:rsidRPr="00F7200E">
        <w:rPr>
          <w:color w:val="000000" w:themeColor="text1"/>
          <w:lang w:val="en" w:eastAsia="en-SG"/>
        </w:rPr>
        <w:fldChar w:fldCharType="begin"/>
      </w:r>
      <w:r w:rsidRPr="00F7200E">
        <w:rPr>
          <w:color w:val="000000" w:themeColor="text1"/>
          <w:lang w:val="en" w:eastAsia="en-SG"/>
        </w:rPr>
        <w:instrText xml:space="preserve"> Preserved=Yes </w:instrText>
      </w:r>
      <w:r w:rsidRPr="00F7200E">
        <w:rPr>
          <w:color w:val="000000" w:themeColor="text1"/>
          <w:lang w:val="en" w:eastAsia="en-SG"/>
        </w:rPr>
        <w:fldChar w:fldCharType="end"/>
      </w:r>
      <w:r w:rsidRPr="00F7200E">
        <w:rPr>
          <w:color w:val="000000" w:themeColor="text1"/>
          <w:lang w:val="en" w:eastAsia="en-SG"/>
        </w:rPr>
        <w:instrText xml:space="preserve">)" </w:instrText>
      </w:r>
      <w:r w:rsidRPr="00F7200E">
        <w:rPr>
          <w:color w:val="000000" w:themeColor="text1"/>
          <w:lang w:val="en" w:eastAsia="en-SG"/>
        </w:rPr>
        <w:fldChar w:fldCharType="separate"/>
      </w:r>
      <w:r w:rsidR="00BF0AB8" w:rsidRPr="00F7200E">
        <w:rPr>
          <w:color w:val="000000" w:themeColor="text1"/>
          <w:lang w:val="en" w:eastAsia="en-SG"/>
        </w:rPr>
        <w:t>(</w:t>
      </w:r>
      <w:r w:rsidR="00BF0AB8" w:rsidRPr="00F7200E">
        <w:rPr>
          <w:i/>
          <w:color w:val="000000" w:themeColor="text1"/>
          <w:lang w:val="en" w:eastAsia="en-SG"/>
        </w:rPr>
        <w:t>b</w:t>
      </w:r>
      <w:r w:rsidR="00BF0AB8" w:rsidRPr="00F7200E">
        <w:rPr>
          <w:color w:val="000000" w:themeColor="text1"/>
          <w:lang w:val="en" w:eastAsia="en-SG"/>
        </w:rPr>
        <w:t>)</w:t>
      </w:r>
      <w:r w:rsidRPr="00F7200E">
        <w:rPr>
          <w:color w:val="000000" w:themeColor="text1"/>
          <w:lang w:val="en" w:eastAsia="en-SG"/>
        </w:rPr>
        <w:fldChar w:fldCharType="end"/>
      </w:r>
      <w:r w:rsidRPr="00F7200E">
        <w:rPr>
          <w:color w:val="000000" w:themeColor="text1"/>
          <w:lang w:val="en" w:eastAsia="en-SG"/>
        </w:rPr>
        <w:tab/>
      </w:r>
      <w:r w:rsidR="00402CC4" w:rsidRPr="00F7200E">
        <w:rPr>
          <w:color w:val="000000" w:themeColor="text1"/>
          <w:lang w:val="en" w:eastAsia="en-SG"/>
        </w:rPr>
        <w:t>a</w:t>
      </w:r>
      <w:r w:rsidRPr="00F7200E">
        <w:rPr>
          <w:color w:val="000000" w:themeColor="text1"/>
          <w:lang w:val="en" w:eastAsia="en-SG"/>
        </w:rPr>
        <w:t>n electronic</w:t>
      </w:r>
      <w:r w:rsidR="00402CC4" w:rsidRPr="00F7200E">
        <w:rPr>
          <w:color w:val="000000" w:themeColor="text1"/>
          <w:lang w:val="en" w:eastAsia="en-SG"/>
        </w:rPr>
        <w:t xml:space="preserve"> copy of the </w:t>
      </w:r>
      <w:r w:rsidR="00ED27A6" w:rsidRPr="00F7200E">
        <w:rPr>
          <w:color w:val="000000" w:themeColor="text1"/>
          <w:lang w:val="en" w:eastAsia="en-SG"/>
        </w:rPr>
        <w:t>lasting power of attorney</w:t>
      </w:r>
      <w:r w:rsidR="00402CC4" w:rsidRPr="00F7200E">
        <w:rPr>
          <w:color w:val="000000" w:themeColor="text1"/>
          <w:lang w:val="en" w:eastAsia="en-SG"/>
        </w:rPr>
        <w:t xml:space="preserve"> that is </w:t>
      </w:r>
      <w:r w:rsidR="00411FA0" w:rsidRPr="00F7200E">
        <w:rPr>
          <w:color w:val="000000" w:themeColor="text1"/>
          <w:lang w:val="en" w:eastAsia="en-SG"/>
        </w:rPr>
        <w:t xml:space="preserve">kept </w:t>
      </w:r>
      <w:r w:rsidR="00D60796" w:rsidRPr="00F7200E">
        <w:rPr>
          <w:color w:val="000000" w:themeColor="text1"/>
          <w:lang w:val="en" w:eastAsia="en-SG"/>
        </w:rPr>
        <w:t xml:space="preserve">by the Public Guardian </w:t>
      </w:r>
      <w:r w:rsidR="00411FA0" w:rsidRPr="00F7200E">
        <w:rPr>
          <w:color w:val="000000" w:themeColor="text1"/>
          <w:lang w:val="en" w:eastAsia="en-SG"/>
        </w:rPr>
        <w:t>in</w:t>
      </w:r>
      <w:r w:rsidR="00402CC4" w:rsidRPr="00F7200E">
        <w:rPr>
          <w:color w:val="000000" w:themeColor="text1"/>
          <w:lang w:val="en" w:eastAsia="en-SG"/>
        </w:rPr>
        <w:t xml:space="preserve"> the electronic transaction system, </w:t>
      </w:r>
      <w:r w:rsidRPr="00F7200E">
        <w:rPr>
          <w:color w:val="000000" w:themeColor="text1"/>
          <w:lang w:val="en" w:eastAsia="en-SG"/>
        </w:rPr>
        <w:t xml:space="preserve">including any note that the Public Guardian attaches to the electronic copy of the instrument </w:t>
      </w:r>
      <w:r w:rsidR="00CC6CFC" w:rsidRPr="00F7200E">
        <w:rPr>
          <w:color w:val="000000" w:themeColor="text1"/>
          <w:lang w:val="en" w:eastAsia="en-SG"/>
        </w:rPr>
        <w:t xml:space="preserve">in accordance with the First Schedule </w:t>
      </w:r>
      <w:r w:rsidR="00411FA0" w:rsidRPr="00F7200E">
        <w:rPr>
          <w:color w:val="000000" w:themeColor="text1"/>
          <w:lang w:val="en" w:eastAsia="en-SG"/>
        </w:rPr>
        <w:t xml:space="preserve">whether </w:t>
      </w:r>
      <w:r w:rsidR="00F82A2D" w:rsidRPr="00F7200E">
        <w:rPr>
          <w:color w:val="000000" w:themeColor="text1"/>
          <w:lang w:val="en" w:eastAsia="en-SG"/>
        </w:rPr>
        <w:t xml:space="preserve">before, </w:t>
      </w:r>
      <w:r w:rsidRPr="00F7200E">
        <w:rPr>
          <w:color w:val="000000" w:themeColor="text1"/>
          <w:lang w:val="en" w:eastAsia="en-SG"/>
        </w:rPr>
        <w:t xml:space="preserve">on or after the date of commencement of </w:t>
      </w:r>
      <w:r w:rsidRPr="00DB0205">
        <w:rPr>
          <w:color w:val="000000" w:themeColor="text1"/>
          <w:lang w:val="en" w:eastAsia="en-SG"/>
        </w:rPr>
        <w:t xml:space="preserve">section </w:t>
      </w:r>
      <w:r w:rsidR="001F21F8" w:rsidRPr="00DB0205">
        <w:rPr>
          <w:color w:val="000000" w:themeColor="text1"/>
          <w:lang w:val="en" w:eastAsia="en-SG"/>
        </w:rPr>
        <w:t>4</w:t>
      </w:r>
      <w:r w:rsidRPr="00DB0205">
        <w:rPr>
          <w:color w:val="000000" w:themeColor="text1"/>
          <w:lang w:val="en" w:eastAsia="en-SG"/>
        </w:rPr>
        <w:t xml:space="preserve"> of the</w:t>
      </w:r>
      <w:r w:rsidRPr="00F7200E">
        <w:rPr>
          <w:color w:val="000000" w:themeColor="text1"/>
          <w:lang w:val="en" w:eastAsia="en-SG"/>
        </w:rPr>
        <w:t xml:space="preserve"> Mental Capacity </w:t>
      </w:r>
      <w:r w:rsidR="000E6320" w:rsidRPr="00F7200E">
        <w:rPr>
          <w:color w:val="000000" w:themeColor="text1"/>
          <w:lang w:val="en" w:eastAsia="en-SG"/>
        </w:rPr>
        <w:t xml:space="preserve">(Amendment) </w:t>
      </w:r>
      <w:r w:rsidRPr="00F7200E">
        <w:rPr>
          <w:color w:val="000000" w:themeColor="text1"/>
          <w:lang w:val="en" w:eastAsia="en-SG"/>
        </w:rPr>
        <w:t xml:space="preserve">Act, </w:t>
      </w:r>
    </w:p>
    <w:p w:rsidR="00F82A2D" w:rsidRPr="00F7200E" w:rsidRDefault="009A2BD2" w:rsidP="00827392">
      <w:pPr>
        <w:pStyle w:val="Am1SectionText1N"/>
        <w:rPr>
          <w:color w:val="000000" w:themeColor="text1"/>
          <w:lang w:val="en"/>
        </w:rPr>
      </w:pPr>
      <w:r w:rsidRPr="00F7200E">
        <w:rPr>
          <w:color w:val="000000" w:themeColor="text1"/>
        </w:rPr>
        <w:t xml:space="preserve">subject to section 10B(9), </w:t>
      </w:r>
      <w:r w:rsidR="0002452F" w:rsidRPr="00F7200E">
        <w:rPr>
          <w:color w:val="000000" w:themeColor="text1"/>
        </w:rPr>
        <w:fldChar w:fldCharType="begin"/>
      </w:r>
      <w:r w:rsidR="0002452F" w:rsidRPr="00F7200E">
        <w:rPr>
          <w:color w:val="000000" w:themeColor="text1"/>
        </w:rPr>
        <w:instrText xml:space="preserve"> GUID=00434a4e-8cfa-45da-a3a2-27b8fba50b6a </w:instrText>
      </w:r>
      <w:r w:rsidR="0002452F" w:rsidRPr="00F7200E">
        <w:rPr>
          <w:color w:val="000000" w:themeColor="text1"/>
        </w:rPr>
        <w:fldChar w:fldCharType="end"/>
      </w:r>
      <w:r w:rsidR="0002452F" w:rsidRPr="00F7200E">
        <w:rPr>
          <w:color w:val="000000" w:themeColor="text1"/>
          <w:lang w:val="en" w:eastAsia="en-SG"/>
        </w:rPr>
        <w:t xml:space="preserve">the electronic copy of the </w:t>
      </w:r>
      <w:r w:rsidR="003F0AA8" w:rsidRPr="00F7200E">
        <w:rPr>
          <w:color w:val="000000" w:themeColor="text1"/>
          <w:lang w:val="en" w:eastAsia="en-SG"/>
        </w:rPr>
        <w:t>lasting power of attorney</w:t>
      </w:r>
      <w:r w:rsidR="0002452F" w:rsidRPr="00F7200E">
        <w:rPr>
          <w:color w:val="000000" w:themeColor="text1"/>
          <w:lang w:val="en" w:eastAsia="en-SG"/>
        </w:rPr>
        <w:t xml:space="preserve"> mentioned in paragraph</w:t>
      </w:r>
      <w:r w:rsidR="000F5C5A" w:rsidRPr="00F7200E">
        <w:rPr>
          <w:color w:val="000000" w:themeColor="text1"/>
          <w:lang w:val="en" w:eastAsia="en-SG"/>
        </w:rPr>
        <w:t> </w:t>
      </w:r>
      <w:r w:rsidR="0002452F" w:rsidRPr="00F7200E">
        <w:rPr>
          <w:color w:val="000000" w:themeColor="text1"/>
          <w:lang w:val="en" w:eastAsia="en-SG"/>
        </w:rPr>
        <w:t>(</w:t>
      </w:r>
      <w:r w:rsidR="0002452F" w:rsidRPr="00F7200E">
        <w:rPr>
          <w:i/>
          <w:color w:val="000000" w:themeColor="text1"/>
          <w:lang w:val="en" w:eastAsia="en-SG"/>
        </w:rPr>
        <w:t>b</w:t>
      </w:r>
      <w:r w:rsidR="0002452F" w:rsidRPr="00F7200E">
        <w:rPr>
          <w:color w:val="000000" w:themeColor="text1"/>
          <w:lang w:val="en" w:eastAsia="en-SG"/>
        </w:rPr>
        <w:t xml:space="preserve">) prevails. </w:t>
      </w:r>
      <w:r w:rsidR="00ED27A6" w:rsidRPr="00F7200E">
        <w:rPr>
          <w:color w:val="000000" w:themeColor="text1"/>
          <w:lang w:val="en"/>
        </w:rPr>
        <w:t xml:space="preserve"> </w:t>
      </w:r>
    </w:p>
    <w:bookmarkStart w:id="12" w:name="pr28D-ps2-."/>
    <w:bookmarkEnd w:id="12"/>
    <w:p w:rsidR="006E4E4A" w:rsidRPr="00F7200E" w:rsidRDefault="006E4E4A" w:rsidP="006E4E4A">
      <w:pPr>
        <w:pStyle w:val="Am1SectionHeading"/>
        <w:rPr>
          <w:color w:val="000000" w:themeColor="text1"/>
          <w:lang w:val="en" w:eastAsia="en-SG"/>
        </w:rPr>
      </w:pPr>
      <w:r w:rsidRPr="00F7200E">
        <w:rPr>
          <w:color w:val="000000" w:themeColor="text1"/>
        </w:rPr>
        <w:fldChar w:fldCharType="begin"/>
      </w:r>
      <w:r w:rsidRPr="00F7200E">
        <w:rPr>
          <w:color w:val="000000" w:themeColor="text1"/>
        </w:rPr>
        <w:instrText xml:space="preserve"> GUID=40b4053e-f2d5-46fc-89ea-2d4d7eb112a6 </w:instrText>
      </w:r>
      <w:r w:rsidRPr="00F7200E">
        <w:rPr>
          <w:color w:val="000000" w:themeColor="text1"/>
        </w:rPr>
        <w:fldChar w:fldCharType="end"/>
      </w:r>
      <w:bookmarkStart w:id="13" w:name="pr28E-he-."/>
      <w:bookmarkEnd w:id="13"/>
      <w:r w:rsidRPr="00F7200E">
        <w:rPr>
          <w:color w:val="000000" w:themeColor="text1"/>
          <w:lang w:val="en" w:eastAsia="en-SG"/>
        </w:rPr>
        <w:t>Electronic transaction system malfunction, errors and omissions</w:t>
      </w:r>
    </w:p>
    <w:bookmarkStart w:id="14" w:name="pr28E-ps1-."/>
    <w:bookmarkEnd w:id="14"/>
    <w:p w:rsidR="006E4E4A" w:rsidRPr="00F7200E" w:rsidRDefault="006E4E4A" w:rsidP="00E85DDB">
      <w:pPr>
        <w:pStyle w:val="Am1SectionText1"/>
        <w:rPr>
          <w:color w:val="000000" w:themeColor="text1"/>
          <w:lang w:val="en" w:eastAsia="en-SG"/>
        </w:rPr>
      </w:pPr>
      <w:r w:rsidRPr="00F7200E">
        <w:rPr>
          <w:color w:val="000000" w:themeColor="text1"/>
        </w:rPr>
        <w:fldChar w:fldCharType="begin"/>
      </w:r>
      <w:r w:rsidRPr="00F7200E">
        <w:rPr>
          <w:color w:val="000000" w:themeColor="text1"/>
        </w:rPr>
        <w:instrText xml:space="preserve"> GUID=578775b3-16e5-4b31-95ef-450e2c3c6a35 </w:instrText>
      </w:r>
      <w:r w:rsidRPr="00F7200E">
        <w:rPr>
          <w:color w:val="000000" w:themeColor="text1"/>
        </w:rPr>
        <w:fldChar w:fldCharType="end"/>
      </w:r>
      <w:r w:rsidR="00E85DDB" w:rsidRPr="00F7200E">
        <w:rPr>
          <w:color w:val="000000" w:themeColor="text1"/>
        </w:rPr>
        <w:fldChar w:fldCharType="begin"/>
      </w:r>
      <w:r w:rsidR="00E85DDB" w:rsidRPr="00F7200E">
        <w:rPr>
          <w:color w:val="000000" w:themeColor="text1"/>
        </w:rPr>
        <w:instrText xml:space="preserve"> </w:instrText>
      </w:r>
      <w:r w:rsidR="00E85DDB" w:rsidRPr="00F7200E">
        <w:rPr>
          <w:b/>
          <w:color w:val="000000" w:themeColor="text1"/>
        </w:rPr>
        <w:instrText>Quote "</w:instrText>
      </w:r>
      <w:r w:rsidR="003A52DF" w:rsidRPr="00F7200E">
        <w:rPr>
          <w:b/>
          <w:color w:val="000000" w:themeColor="text1"/>
        </w:rPr>
        <w:instrText>10F</w:instrText>
      </w:r>
      <w:r w:rsidR="00E85DDB" w:rsidRPr="00F7200E">
        <w:rPr>
          <w:b/>
          <w:color w:val="000000" w:themeColor="text1"/>
        </w:rPr>
        <w:instrText>.</w:instrText>
      </w:r>
      <w:r w:rsidR="00E85DDB" w:rsidRPr="00F7200E">
        <w:rPr>
          <w:b/>
          <w:color w:val="000000" w:themeColor="text1"/>
        </w:rPr>
        <w:fldChar w:fldCharType="begin"/>
      </w:r>
      <w:r w:rsidR="00E85DDB" w:rsidRPr="00F7200E">
        <w:rPr>
          <w:b/>
          <w:color w:val="000000" w:themeColor="text1"/>
        </w:rPr>
        <w:instrText xml:space="preserve"> Preserved=Yes</w:instrText>
      </w:r>
      <w:r w:rsidR="00E85DDB" w:rsidRPr="00F7200E">
        <w:rPr>
          <w:color w:val="000000" w:themeColor="text1"/>
        </w:rPr>
        <w:instrText xml:space="preserve"> </w:instrText>
      </w:r>
      <w:r w:rsidR="00E85DDB" w:rsidRPr="00F7200E">
        <w:rPr>
          <w:color w:val="000000" w:themeColor="text1"/>
        </w:rPr>
        <w:fldChar w:fldCharType="end"/>
      </w:r>
      <w:r w:rsidR="00E85DDB" w:rsidRPr="00F7200E">
        <w:rPr>
          <w:color w:val="000000" w:themeColor="text1"/>
        </w:rPr>
        <w:instrText xml:space="preserve">" </w:instrText>
      </w:r>
      <w:r w:rsidR="00E85DDB" w:rsidRPr="00F7200E">
        <w:rPr>
          <w:color w:val="000000" w:themeColor="text1"/>
        </w:rPr>
        <w:fldChar w:fldCharType="separate"/>
      </w:r>
      <w:r w:rsidR="00BF0AB8" w:rsidRPr="00F7200E">
        <w:rPr>
          <w:b/>
          <w:color w:val="000000" w:themeColor="text1"/>
        </w:rPr>
        <w:t>10F.</w:t>
      </w:r>
      <w:r w:rsidR="00E85DDB" w:rsidRPr="00F7200E">
        <w:rPr>
          <w:color w:val="000000" w:themeColor="text1"/>
        </w:rPr>
        <w:fldChar w:fldCharType="end"/>
      </w:r>
      <w:r w:rsidR="00E85DDB" w:rsidRPr="00F7200E">
        <w:rPr>
          <w:color w:val="000000" w:themeColor="text1"/>
        </w:rPr>
        <w:t>—</w:t>
      </w:r>
      <w:r w:rsidR="00E85DDB" w:rsidRPr="00F7200E">
        <w:rPr>
          <w:color w:val="000000" w:themeColor="text1"/>
        </w:rPr>
        <w:fldChar w:fldCharType="begin"/>
      </w:r>
      <w:r w:rsidR="00E85DDB" w:rsidRPr="00F7200E">
        <w:rPr>
          <w:color w:val="000000" w:themeColor="text1"/>
        </w:rPr>
        <w:instrText xml:space="preserve"> Quote "(1</w:instrText>
      </w:r>
      <w:r w:rsidR="00E85DDB" w:rsidRPr="00F7200E">
        <w:rPr>
          <w:color w:val="000000" w:themeColor="text1"/>
        </w:rPr>
        <w:fldChar w:fldCharType="begin"/>
      </w:r>
      <w:r w:rsidR="00E85DDB" w:rsidRPr="00F7200E">
        <w:rPr>
          <w:color w:val="000000" w:themeColor="text1"/>
        </w:rPr>
        <w:instrText xml:space="preserve"> Preserved=Yes </w:instrText>
      </w:r>
      <w:r w:rsidR="00E85DDB" w:rsidRPr="00F7200E">
        <w:rPr>
          <w:color w:val="000000" w:themeColor="text1"/>
        </w:rPr>
        <w:fldChar w:fldCharType="end"/>
      </w:r>
      <w:r w:rsidR="00E85DDB" w:rsidRPr="00F7200E">
        <w:rPr>
          <w:color w:val="000000" w:themeColor="text1"/>
        </w:rPr>
        <w:instrText xml:space="preserve">)" </w:instrText>
      </w:r>
      <w:r w:rsidR="00E85DDB" w:rsidRPr="00F7200E">
        <w:rPr>
          <w:color w:val="000000" w:themeColor="text1"/>
        </w:rPr>
        <w:fldChar w:fldCharType="separate"/>
      </w:r>
      <w:r w:rsidR="00BF0AB8" w:rsidRPr="00F7200E">
        <w:rPr>
          <w:color w:val="000000" w:themeColor="text1"/>
        </w:rPr>
        <w:t>(1)</w:t>
      </w:r>
      <w:r w:rsidR="00E85DDB" w:rsidRPr="00F7200E">
        <w:rPr>
          <w:color w:val="000000" w:themeColor="text1"/>
        </w:rPr>
        <w:fldChar w:fldCharType="end"/>
      </w:r>
      <w:r w:rsidR="00E85DDB" w:rsidRPr="00F7200E">
        <w:rPr>
          <w:color w:val="000000" w:themeColor="text1"/>
        </w:rPr>
        <w:t>  </w:t>
      </w:r>
      <w:r w:rsidR="00E85DDB" w:rsidRPr="00F7200E">
        <w:rPr>
          <w:color w:val="000000" w:themeColor="text1"/>
          <w:lang w:val="en" w:eastAsia="en-SG"/>
        </w:rPr>
        <w:t xml:space="preserve">Despite </w:t>
      </w:r>
      <w:r w:rsidRPr="00F7200E">
        <w:rPr>
          <w:color w:val="000000" w:themeColor="text1"/>
          <w:lang w:val="en" w:eastAsia="en-SG"/>
        </w:rPr>
        <w:t>any other written law or rule of law, the Public Guardian may —</w:t>
      </w:r>
    </w:p>
    <w:p w:rsidR="006E4E4A" w:rsidRPr="00F7200E" w:rsidRDefault="006E4E4A" w:rsidP="006E4E4A">
      <w:pPr>
        <w:pStyle w:val="Am1SectionTexta"/>
        <w:rPr>
          <w:color w:val="000000" w:themeColor="text1"/>
          <w:szCs w:val="26"/>
          <w:lang w:val="en" w:eastAsia="en-SG"/>
        </w:rPr>
      </w:pPr>
      <w:r w:rsidRPr="00F7200E">
        <w:rPr>
          <w:color w:val="000000" w:themeColor="text1"/>
        </w:rPr>
        <w:fldChar w:fldCharType="begin"/>
      </w:r>
      <w:r w:rsidRPr="00F7200E">
        <w:rPr>
          <w:color w:val="000000" w:themeColor="text1"/>
        </w:rPr>
        <w:instrText xml:space="preserve"> GUID=8c7835e4-5366-4754-a100-6ab8043c892a </w:instrText>
      </w:r>
      <w:r w:rsidRPr="00F7200E">
        <w:rPr>
          <w:color w:val="000000" w:themeColor="text1"/>
        </w:rPr>
        <w:fldChar w:fldCharType="end"/>
      </w:r>
      <w:r w:rsidRPr="00F7200E">
        <w:rPr>
          <w:color w:val="000000" w:themeColor="text1"/>
          <w:lang w:val="en" w:eastAsia="en-SG"/>
        </w:rPr>
        <w:tab/>
      </w:r>
      <w:r w:rsidRPr="00F7200E">
        <w:rPr>
          <w:color w:val="000000" w:themeColor="text1"/>
          <w:lang w:val="en" w:eastAsia="en-SG"/>
        </w:rPr>
        <w:fldChar w:fldCharType="begin"/>
      </w:r>
      <w:r w:rsidRPr="00F7200E">
        <w:rPr>
          <w:color w:val="000000" w:themeColor="text1"/>
          <w:lang w:val="en" w:eastAsia="en-SG"/>
        </w:rPr>
        <w:instrText xml:space="preserve"> Quote "(</w:instrText>
      </w:r>
      <w:r w:rsidRPr="00F7200E">
        <w:rPr>
          <w:i/>
          <w:color w:val="000000" w:themeColor="text1"/>
          <w:lang w:val="en" w:eastAsia="en-SG"/>
        </w:rPr>
        <w:instrText>a</w:instrText>
      </w:r>
      <w:r w:rsidRPr="00F7200E">
        <w:rPr>
          <w:color w:val="000000" w:themeColor="text1"/>
          <w:lang w:val="en" w:eastAsia="en-SG"/>
        </w:rPr>
        <w:fldChar w:fldCharType="begin"/>
      </w:r>
      <w:r w:rsidRPr="00F7200E">
        <w:rPr>
          <w:color w:val="000000" w:themeColor="text1"/>
          <w:lang w:val="en" w:eastAsia="en-SG"/>
        </w:rPr>
        <w:instrText xml:space="preserve"> Preserved=Yes </w:instrText>
      </w:r>
      <w:r w:rsidRPr="00F7200E">
        <w:rPr>
          <w:color w:val="000000" w:themeColor="text1"/>
          <w:lang w:val="en" w:eastAsia="en-SG"/>
        </w:rPr>
        <w:fldChar w:fldCharType="end"/>
      </w:r>
      <w:r w:rsidRPr="00F7200E">
        <w:rPr>
          <w:color w:val="000000" w:themeColor="text1"/>
          <w:lang w:val="en" w:eastAsia="en-SG"/>
        </w:rPr>
        <w:instrText xml:space="preserve">)" </w:instrText>
      </w:r>
      <w:r w:rsidRPr="00F7200E">
        <w:rPr>
          <w:color w:val="000000" w:themeColor="text1"/>
          <w:lang w:val="en" w:eastAsia="en-SG"/>
        </w:rPr>
        <w:fldChar w:fldCharType="separate"/>
      </w:r>
      <w:r w:rsidR="00BF0AB8" w:rsidRPr="00F7200E">
        <w:rPr>
          <w:color w:val="000000" w:themeColor="text1"/>
          <w:lang w:val="en" w:eastAsia="en-SG"/>
        </w:rPr>
        <w:t>(</w:t>
      </w:r>
      <w:r w:rsidR="00BF0AB8" w:rsidRPr="00F7200E">
        <w:rPr>
          <w:i/>
          <w:color w:val="000000" w:themeColor="text1"/>
          <w:lang w:val="en" w:eastAsia="en-SG"/>
        </w:rPr>
        <w:t>a</w:t>
      </w:r>
      <w:r w:rsidR="00BF0AB8" w:rsidRPr="00F7200E">
        <w:rPr>
          <w:color w:val="000000" w:themeColor="text1"/>
          <w:lang w:val="en" w:eastAsia="en-SG"/>
        </w:rPr>
        <w:t>)</w:t>
      </w:r>
      <w:r w:rsidRPr="00F7200E">
        <w:rPr>
          <w:color w:val="000000" w:themeColor="text1"/>
          <w:lang w:val="en" w:eastAsia="en-SG"/>
        </w:rPr>
        <w:fldChar w:fldCharType="end"/>
      </w:r>
      <w:r w:rsidRPr="00F7200E">
        <w:rPr>
          <w:color w:val="000000" w:themeColor="text1"/>
          <w:lang w:val="en" w:eastAsia="en-SG"/>
        </w:rPr>
        <w:tab/>
      </w:r>
      <w:r w:rsidRPr="00F7200E">
        <w:rPr>
          <w:color w:val="000000" w:themeColor="text1"/>
          <w:szCs w:val="26"/>
          <w:lang w:val="en" w:eastAsia="en-SG"/>
        </w:rPr>
        <w:t>correct any error or omission in any register kept by the Public Guardian under</w:t>
      </w:r>
      <w:r w:rsidR="00772D2A" w:rsidRPr="00F7200E">
        <w:rPr>
          <w:color w:val="000000" w:themeColor="text1"/>
          <w:szCs w:val="26"/>
          <w:lang w:val="en" w:eastAsia="en-SG"/>
        </w:rPr>
        <w:t xml:space="preserve"> </w:t>
      </w:r>
      <w:r w:rsidRPr="00F7200E">
        <w:rPr>
          <w:color w:val="000000" w:themeColor="text1"/>
          <w:szCs w:val="26"/>
          <w:lang w:val="en" w:eastAsia="en-SG"/>
        </w:rPr>
        <w:t>this Act;</w:t>
      </w:r>
    </w:p>
    <w:p w:rsidR="006E4E4A" w:rsidRPr="00F7200E" w:rsidRDefault="006E4E4A" w:rsidP="006E4E4A">
      <w:pPr>
        <w:pStyle w:val="Am1SectionTexta"/>
        <w:rPr>
          <w:color w:val="000000" w:themeColor="text1"/>
          <w:szCs w:val="26"/>
          <w:lang w:val="en" w:eastAsia="en-SG"/>
        </w:rPr>
      </w:pPr>
      <w:r w:rsidRPr="00F7200E">
        <w:rPr>
          <w:color w:val="000000" w:themeColor="text1"/>
        </w:rPr>
        <w:fldChar w:fldCharType="begin"/>
      </w:r>
      <w:r w:rsidRPr="00F7200E">
        <w:rPr>
          <w:color w:val="000000" w:themeColor="text1"/>
        </w:rPr>
        <w:instrText xml:space="preserve"> GUID=837b0637-c4a5-43ed-81e3-4e34223e43e4 </w:instrText>
      </w:r>
      <w:r w:rsidRPr="00F7200E">
        <w:rPr>
          <w:color w:val="000000" w:themeColor="text1"/>
        </w:rPr>
        <w:fldChar w:fldCharType="end"/>
      </w:r>
      <w:r w:rsidRPr="00F7200E">
        <w:rPr>
          <w:color w:val="000000" w:themeColor="text1"/>
          <w:lang w:val="en" w:eastAsia="en-SG"/>
        </w:rPr>
        <w:tab/>
      </w:r>
      <w:r w:rsidRPr="00F7200E">
        <w:rPr>
          <w:color w:val="000000" w:themeColor="text1"/>
          <w:lang w:val="en" w:eastAsia="en-SG"/>
        </w:rPr>
        <w:fldChar w:fldCharType="begin"/>
      </w:r>
      <w:r w:rsidRPr="00F7200E">
        <w:rPr>
          <w:color w:val="000000" w:themeColor="text1"/>
          <w:lang w:val="en" w:eastAsia="en-SG"/>
        </w:rPr>
        <w:instrText xml:space="preserve"> Quote "(</w:instrText>
      </w:r>
      <w:r w:rsidRPr="00F7200E">
        <w:rPr>
          <w:i/>
          <w:color w:val="000000" w:themeColor="text1"/>
          <w:lang w:val="en" w:eastAsia="en-SG"/>
        </w:rPr>
        <w:instrText>b</w:instrText>
      </w:r>
      <w:r w:rsidRPr="00F7200E">
        <w:rPr>
          <w:color w:val="000000" w:themeColor="text1"/>
          <w:lang w:val="en" w:eastAsia="en-SG"/>
        </w:rPr>
        <w:fldChar w:fldCharType="begin"/>
      </w:r>
      <w:r w:rsidRPr="00F7200E">
        <w:rPr>
          <w:color w:val="000000" w:themeColor="text1"/>
          <w:lang w:val="en" w:eastAsia="en-SG"/>
        </w:rPr>
        <w:instrText xml:space="preserve"> Preserved=Yes </w:instrText>
      </w:r>
      <w:r w:rsidRPr="00F7200E">
        <w:rPr>
          <w:color w:val="000000" w:themeColor="text1"/>
          <w:lang w:val="en" w:eastAsia="en-SG"/>
        </w:rPr>
        <w:fldChar w:fldCharType="end"/>
      </w:r>
      <w:r w:rsidRPr="00F7200E">
        <w:rPr>
          <w:color w:val="000000" w:themeColor="text1"/>
          <w:lang w:val="en" w:eastAsia="en-SG"/>
        </w:rPr>
        <w:instrText xml:space="preserve">)" </w:instrText>
      </w:r>
      <w:r w:rsidRPr="00F7200E">
        <w:rPr>
          <w:color w:val="000000" w:themeColor="text1"/>
          <w:lang w:val="en" w:eastAsia="en-SG"/>
        </w:rPr>
        <w:fldChar w:fldCharType="separate"/>
      </w:r>
      <w:r w:rsidR="00BF0AB8" w:rsidRPr="00F7200E">
        <w:rPr>
          <w:color w:val="000000" w:themeColor="text1"/>
          <w:lang w:val="en" w:eastAsia="en-SG"/>
        </w:rPr>
        <w:t>(</w:t>
      </w:r>
      <w:r w:rsidR="00BF0AB8" w:rsidRPr="00F7200E">
        <w:rPr>
          <w:i/>
          <w:color w:val="000000" w:themeColor="text1"/>
          <w:lang w:val="en" w:eastAsia="en-SG"/>
        </w:rPr>
        <w:t>b</w:t>
      </w:r>
      <w:r w:rsidR="00BF0AB8" w:rsidRPr="00F7200E">
        <w:rPr>
          <w:color w:val="000000" w:themeColor="text1"/>
          <w:lang w:val="en" w:eastAsia="en-SG"/>
        </w:rPr>
        <w:t>)</w:t>
      </w:r>
      <w:r w:rsidRPr="00F7200E">
        <w:rPr>
          <w:color w:val="000000" w:themeColor="text1"/>
          <w:lang w:val="en" w:eastAsia="en-SG"/>
        </w:rPr>
        <w:fldChar w:fldCharType="end"/>
      </w:r>
      <w:r w:rsidRPr="00F7200E">
        <w:rPr>
          <w:color w:val="000000" w:themeColor="text1"/>
          <w:lang w:val="en" w:eastAsia="en-SG"/>
        </w:rPr>
        <w:tab/>
      </w:r>
      <w:r w:rsidRPr="00F7200E">
        <w:rPr>
          <w:color w:val="000000" w:themeColor="text1"/>
          <w:szCs w:val="26"/>
          <w:lang w:val="en" w:eastAsia="en-SG"/>
        </w:rPr>
        <w:t>correct any error or omission in any document filed or lodged with, or submitted to, the Public Guardian; and</w:t>
      </w:r>
    </w:p>
    <w:p w:rsidR="006E4E4A" w:rsidRPr="00F7200E" w:rsidRDefault="006E4E4A" w:rsidP="006E4E4A">
      <w:pPr>
        <w:pStyle w:val="Am1SectionTexta"/>
        <w:rPr>
          <w:color w:val="000000" w:themeColor="text1"/>
          <w:szCs w:val="26"/>
          <w:lang w:val="en" w:eastAsia="en-SG"/>
        </w:rPr>
      </w:pPr>
      <w:r w:rsidRPr="00F7200E">
        <w:rPr>
          <w:color w:val="000000" w:themeColor="text1"/>
        </w:rPr>
        <w:fldChar w:fldCharType="begin"/>
      </w:r>
      <w:r w:rsidRPr="00F7200E">
        <w:rPr>
          <w:color w:val="000000" w:themeColor="text1"/>
        </w:rPr>
        <w:instrText xml:space="preserve"> GUID=11f6f606-0bb8-4dae-abff-ac525dd5e6e6 </w:instrText>
      </w:r>
      <w:r w:rsidRPr="00F7200E">
        <w:rPr>
          <w:color w:val="000000" w:themeColor="text1"/>
        </w:rPr>
        <w:fldChar w:fldCharType="end"/>
      </w:r>
      <w:r w:rsidRPr="00F7200E">
        <w:rPr>
          <w:color w:val="000000" w:themeColor="text1"/>
          <w:lang w:val="en" w:eastAsia="en-SG"/>
        </w:rPr>
        <w:tab/>
      </w:r>
      <w:r w:rsidRPr="00F7200E">
        <w:rPr>
          <w:color w:val="000000" w:themeColor="text1"/>
          <w:lang w:val="en" w:eastAsia="en-SG"/>
        </w:rPr>
        <w:fldChar w:fldCharType="begin"/>
      </w:r>
      <w:r w:rsidRPr="00F7200E">
        <w:rPr>
          <w:color w:val="000000" w:themeColor="text1"/>
          <w:lang w:val="en" w:eastAsia="en-SG"/>
        </w:rPr>
        <w:instrText xml:space="preserve"> Quote "(</w:instrText>
      </w:r>
      <w:r w:rsidRPr="00F7200E">
        <w:rPr>
          <w:i/>
          <w:color w:val="000000" w:themeColor="text1"/>
          <w:lang w:val="en" w:eastAsia="en-SG"/>
        </w:rPr>
        <w:instrText>c</w:instrText>
      </w:r>
      <w:r w:rsidRPr="00F7200E">
        <w:rPr>
          <w:color w:val="000000" w:themeColor="text1"/>
          <w:lang w:val="en" w:eastAsia="en-SG"/>
        </w:rPr>
        <w:fldChar w:fldCharType="begin"/>
      </w:r>
      <w:r w:rsidRPr="00F7200E">
        <w:rPr>
          <w:color w:val="000000" w:themeColor="text1"/>
          <w:lang w:val="en" w:eastAsia="en-SG"/>
        </w:rPr>
        <w:instrText xml:space="preserve"> Preserved=Yes </w:instrText>
      </w:r>
      <w:r w:rsidRPr="00F7200E">
        <w:rPr>
          <w:color w:val="000000" w:themeColor="text1"/>
          <w:lang w:val="en" w:eastAsia="en-SG"/>
        </w:rPr>
        <w:fldChar w:fldCharType="end"/>
      </w:r>
      <w:r w:rsidRPr="00F7200E">
        <w:rPr>
          <w:color w:val="000000" w:themeColor="text1"/>
          <w:lang w:val="en" w:eastAsia="en-SG"/>
        </w:rPr>
        <w:instrText xml:space="preserve">)" </w:instrText>
      </w:r>
      <w:r w:rsidRPr="00F7200E">
        <w:rPr>
          <w:color w:val="000000" w:themeColor="text1"/>
          <w:lang w:val="en" w:eastAsia="en-SG"/>
        </w:rPr>
        <w:fldChar w:fldCharType="separate"/>
      </w:r>
      <w:r w:rsidR="00BF0AB8" w:rsidRPr="00F7200E">
        <w:rPr>
          <w:color w:val="000000" w:themeColor="text1"/>
          <w:lang w:val="en" w:eastAsia="en-SG"/>
        </w:rPr>
        <w:t>(</w:t>
      </w:r>
      <w:r w:rsidR="00BF0AB8" w:rsidRPr="00F7200E">
        <w:rPr>
          <w:i/>
          <w:color w:val="000000" w:themeColor="text1"/>
          <w:lang w:val="en" w:eastAsia="en-SG"/>
        </w:rPr>
        <w:t>c</w:t>
      </w:r>
      <w:r w:rsidR="00BF0AB8" w:rsidRPr="00F7200E">
        <w:rPr>
          <w:color w:val="000000" w:themeColor="text1"/>
          <w:lang w:val="en" w:eastAsia="en-SG"/>
        </w:rPr>
        <w:t>)</w:t>
      </w:r>
      <w:r w:rsidRPr="00F7200E">
        <w:rPr>
          <w:color w:val="000000" w:themeColor="text1"/>
          <w:lang w:val="en" w:eastAsia="en-SG"/>
        </w:rPr>
        <w:fldChar w:fldCharType="end"/>
      </w:r>
      <w:r w:rsidRPr="00F7200E">
        <w:rPr>
          <w:color w:val="000000" w:themeColor="text1"/>
          <w:lang w:val="en" w:eastAsia="en-SG"/>
        </w:rPr>
        <w:tab/>
      </w:r>
      <w:r w:rsidRPr="00F7200E">
        <w:rPr>
          <w:color w:val="000000" w:themeColor="text1"/>
          <w:szCs w:val="26"/>
          <w:lang w:val="en" w:eastAsia="en-SG"/>
        </w:rPr>
        <w:t xml:space="preserve">supply entries or records omitted to be made in any register </w:t>
      </w:r>
      <w:r w:rsidR="00827392" w:rsidRPr="00F7200E">
        <w:rPr>
          <w:color w:val="000000" w:themeColor="text1"/>
          <w:szCs w:val="26"/>
          <w:lang w:val="en" w:eastAsia="en-SG"/>
        </w:rPr>
        <w:t>mentioned</w:t>
      </w:r>
      <w:r w:rsidRPr="00F7200E">
        <w:rPr>
          <w:color w:val="000000" w:themeColor="text1"/>
          <w:szCs w:val="26"/>
          <w:lang w:val="en" w:eastAsia="en-SG"/>
        </w:rPr>
        <w:t xml:space="preserve"> in paragraph (</w:t>
      </w:r>
      <w:r w:rsidRPr="00F7200E">
        <w:rPr>
          <w:i/>
          <w:iCs/>
          <w:color w:val="000000" w:themeColor="text1"/>
          <w:szCs w:val="26"/>
          <w:lang w:val="en" w:eastAsia="en-SG"/>
        </w:rPr>
        <w:t>a</w:t>
      </w:r>
      <w:r w:rsidRPr="00F7200E">
        <w:rPr>
          <w:color w:val="000000" w:themeColor="text1"/>
          <w:szCs w:val="26"/>
          <w:lang w:val="en" w:eastAsia="en-SG"/>
        </w:rPr>
        <w:t>),</w:t>
      </w:r>
    </w:p>
    <w:p w:rsidR="00A35A47" w:rsidRPr="00F7200E" w:rsidRDefault="006E4E4A" w:rsidP="00A35A47">
      <w:pPr>
        <w:pStyle w:val="Am1SectionText1N"/>
        <w:rPr>
          <w:color w:val="000000" w:themeColor="text1"/>
          <w:lang w:val="en" w:eastAsia="en-SG"/>
        </w:rPr>
      </w:pPr>
      <w:r w:rsidRPr="00F7200E">
        <w:rPr>
          <w:color w:val="000000" w:themeColor="text1"/>
        </w:rPr>
        <w:fldChar w:fldCharType="begin"/>
      </w:r>
      <w:r w:rsidRPr="00F7200E">
        <w:rPr>
          <w:color w:val="000000" w:themeColor="text1"/>
        </w:rPr>
        <w:instrText xml:space="preserve"> GUID=ac3ed920-5733-4c2e-9b69-7f11a08b8fb7 </w:instrText>
      </w:r>
      <w:r w:rsidRPr="00F7200E">
        <w:rPr>
          <w:color w:val="000000" w:themeColor="text1"/>
        </w:rPr>
        <w:fldChar w:fldCharType="end"/>
      </w:r>
      <w:r w:rsidRPr="00F7200E">
        <w:rPr>
          <w:color w:val="000000" w:themeColor="text1"/>
          <w:lang w:val="en" w:eastAsia="en-SG"/>
        </w:rPr>
        <w:t>if the error or omission has occurred or arisen as a result of</w:t>
      </w:r>
      <w:r w:rsidR="00A35A47" w:rsidRPr="00F7200E">
        <w:rPr>
          <w:color w:val="000000" w:themeColor="text1"/>
          <w:lang w:val="en" w:eastAsia="en-SG"/>
        </w:rPr>
        <w:t xml:space="preserve"> </w:t>
      </w:r>
      <w:r w:rsidRPr="00F7200E">
        <w:rPr>
          <w:color w:val="000000" w:themeColor="text1"/>
          <w:lang w:val="en" w:eastAsia="en-SG"/>
        </w:rPr>
        <w:t>any malfunction of the electronic transaction system</w:t>
      </w:r>
      <w:r w:rsidR="00A35A47" w:rsidRPr="00F7200E">
        <w:rPr>
          <w:color w:val="000000" w:themeColor="text1"/>
          <w:lang w:val="en" w:eastAsia="en-SG"/>
        </w:rPr>
        <w:t>.</w:t>
      </w:r>
    </w:p>
    <w:bookmarkStart w:id="15" w:name="pr28E-ps2-."/>
    <w:bookmarkEnd w:id="15"/>
    <w:p w:rsidR="006E4E4A" w:rsidRPr="00F7200E" w:rsidRDefault="006E4E4A" w:rsidP="006E4E4A">
      <w:pPr>
        <w:pStyle w:val="Am1SectionText1"/>
        <w:rPr>
          <w:color w:val="000000" w:themeColor="text1"/>
          <w:lang w:val="en" w:eastAsia="en-SG"/>
        </w:rPr>
      </w:pPr>
      <w:r w:rsidRPr="00F7200E">
        <w:rPr>
          <w:color w:val="000000" w:themeColor="text1"/>
        </w:rPr>
        <w:fldChar w:fldCharType="begin"/>
      </w:r>
      <w:r w:rsidRPr="00F7200E">
        <w:rPr>
          <w:color w:val="000000" w:themeColor="text1"/>
        </w:rPr>
        <w:instrText xml:space="preserve"> GUID=bf42ac97-4366-4bd6-9a1f-19ee429cdaa8 </w:instrText>
      </w:r>
      <w:r w:rsidRPr="00F7200E">
        <w:rPr>
          <w:color w:val="000000" w:themeColor="text1"/>
        </w:rPr>
        <w:fldChar w:fldCharType="end"/>
      </w:r>
      <w:r w:rsidRPr="00F7200E">
        <w:rPr>
          <w:color w:val="000000" w:themeColor="text1"/>
          <w:lang w:val="en" w:eastAsia="en-SG"/>
        </w:rPr>
        <w:fldChar w:fldCharType="begin"/>
      </w:r>
      <w:r w:rsidRPr="00F7200E">
        <w:rPr>
          <w:color w:val="000000" w:themeColor="text1"/>
          <w:lang w:val="en" w:eastAsia="en-SG"/>
        </w:rPr>
        <w:instrText xml:space="preserve"> Quote "(2</w:instrText>
      </w:r>
      <w:r w:rsidRPr="00F7200E">
        <w:rPr>
          <w:color w:val="000000" w:themeColor="text1"/>
          <w:lang w:val="en" w:eastAsia="en-SG"/>
        </w:rPr>
        <w:fldChar w:fldCharType="begin"/>
      </w:r>
      <w:r w:rsidRPr="00F7200E">
        <w:rPr>
          <w:color w:val="000000" w:themeColor="text1"/>
          <w:lang w:val="en" w:eastAsia="en-SG"/>
        </w:rPr>
        <w:instrText xml:space="preserve"> Preserved=Yes </w:instrText>
      </w:r>
      <w:r w:rsidRPr="00F7200E">
        <w:rPr>
          <w:color w:val="000000" w:themeColor="text1"/>
          <w:lang w:val="en" w:eastAsia="en-SG"/>
        </w:rPr>
        <w:fldChar w:fldCharType="end"/>
      </w:r>
      <w:r w:rsidRPr="00F7200E">
        <w:rPr>
          <w:color w:val="000000" w:themeColor="text1"/>
          <w:lang w:val="en" w:eastAsia="en-SG"/>
        </w:rPr>
        <w:instrText xml:space="preserve">)" </w:instrText>
      </w:r>
      <w:r w:rsidRPr="00F7200E">
        <w:rPr>
          <w:color w:val="000000" w:themeColor="text1"/>
          <w:lang w:val="en" w:eastAsia="en-SG"/>
        </w:rPr>
        <w:fldChar w:fldCharType="separate"/>
      </w:r>
      <w:r w:rsidR="00BF0AB8" w:rsidRPr="00F7200E">
        <w:rPr>
          <w:color w:val="000000" w:themeColor="text1"/>
          <w:lang w:val="en" w:eastAsia="en-SG"/>
        </w:rPr>
        <w:t>(2)</w:t>
      </w:r>
      <w:r w:rsidRPr="00F7200E">
        <w:rPr>
          <w:color w:val="000000" w:themeColor="text1"/>
          <w:lang w:val="en" w:eastAsia="en-SG"/>
        </w:rPr>
        <w:fldChar w:fldCharType="end"/>
      </w:r>
      <w:r w:rsidRPr="00F7200E">
        <w:rPr>
          <w:color w:val="000000" w:themeColor="text1"/>
          <w:lang w:val="en" w:eastAsia="en-SG"/>
        </w:rPr>
        <w:t xml:space="preserve">  The </w:t>
      </w:r>
      <w:r w:rsidR="00ED27A6" w:rsidRPr="00F7200E">
        <w:rPr>
          <w:color w:val="000000" w:themeColor="text1"/>
          <w:lang w:val="en" w:eastAsia="en-SG"/>
        </w:rPr>
        <w:t xml:space="preserve">Public Guardian </w:t>
      </w:r>
      <w:r w:rsidRPr="00F7200E">
        <w:rPr>
          <w:color w:val="000000" w:themeColor="text1"/>
          <w:lang w:val="en" w:eastAsia="en-SG"/>
        </w:rPr>
        <w:t>must maintain a record of every correction made under subsection (1).</w:t>
      </w:r>
    </w:p>
    <w:bookmarkStart w:id="16" w:name="pr28E-ps3-."/>
    <w:bookmarkEnd w:id="16"/>
    <w:p w:rsidR="006E4E4A" w:rsidRPr="00F7200E" w:rsidRDefault="006E4E4A" w:rsidP="006E4E4A">
      <w:pPr>
        <w:pStyle w:val="Am1SectionText1"/>
        <w:rPr>
          <w:color w:val="000000" w:themeColor="text1"/>
          <w:lang w:val="en" w:eastAsia="en-SG"/>
        </w:rPr>
      </w:pPr>
      <w:r w:rsidRPr="00F7200E">
        <w:rPr>
          <w:color w:val="000000" w:themeColor="text1"/>
        </w:rPr>
        <w:fldChar w:fldCharType="begin"/>
      </w:r>
      <w:r w:rsidRPr="00F7200E">
        <w:rPr>
          <w:color w:val="000000" w:themeColor="text1"/>
        </w:rPr>
        <w:instrText xml:space="preserve"> GUID=b3ecf9aa-ba33-4549-96e9-8e6e6b653ed7 </w:instrText>
      </w:r>
      <w:r w:rsidRPr="00F7200E">
        <w:rPr>
          <w:color w:val="000000" w:themeColor="text1"/>
        </w:rPr>
        <w:fldChar w:fldCharType="end"/>
      </w:r>
      <w:r w:rsidRPr="00F7200E">
        <w:rPr>
          <w:color w:val="000000" w:themeColor="text1"/>
          <w:lang w:val="en" w:eastAsia="en-SG"/>
        </w:rPr>
        <w:fldChar w:fldCharType="begin"/>
      </w:r>
      <w:r w:rsidRPr="00F7200E">
        <w:rPr>
          <w:color w:val="000000" w:themeColor="text1"/>
          <w:lang w:val="en" w:eastAsia="en-SG"/>
        </w:rPr>
        <w:instrText xml:space="preserve"> Quote "(3</w:instrText>
      </w:r>
      <w:r w:rsidRPr="00F7200E">
        <w:rPr>
          <w:color w:val="000000" w:themeColor="text1"/>
          <w:lang w:val="en" w:eastAsia="en-SG"/>
        </w:rPr>
        <w:fldChar w:fldCharType="begin"/>
      </w:r>
      <w:r w:rsidRPr="00F7200E">
        <w:rPr>
          <w:color w:val="000000" w:themeColor="text1"/>
          <w:lang w:val="en" w:eastAsia="en-SG"/>
        </w:rPr>
        <w:instrText xml:space="preserve"> Preserved=Yes </w:instrText>
      </w:r>
      <w:r w:rsidRPr="00F7200E">
        <w:rPr>
          <w:color w:val="000000" w:themeColor="text1"/>
          <w:lang w:val="en" w:eastAsia="en-SG"/>
        </w:rPr>
        <w:fldChar w:fldCharType="end"/>
      </w:r>
      <w:r w:rsidRPr="00F7200E">
        <w:rPr>
          <w:color w:val="000000" w:themeColor="text1"/>
          <w:lang w:val="en" w:eastAsia="en-SG"/>
        </w:rPr>
        <w:instrText xml:space="preserve">)" </w:instrText>
      </w:r>
      <w:r w:rsidRPr="00F7200E">
        <w:rPr>
          <w:color w:val="000000" w:themeColor="text1"/>
          <w:lang w:val="en" w:eastAsia="en-SG"/>
        </w:rPr>
        <w:fldChar w:fldCharType="separate"/>
      </w:r>
      <w:r w:rsidR="00BF0AB8" w:rsidRPr="00F7200E">
        <w:rPr>
          <w:color w:val="000000" w:themeColor="text1"/>
          <w:lang w:val="en" w:eastAsia="en-SG"/>
        </w:rPr>
        <w:t>(3)</w:t>
      </w:r>
      <w:r w:rsidRPr="00F7200E">
        <w:rPr>
          <w:color w:val="000000" w:themeColor="text1"/>
          <w:lang w:val="en" w:eastAsia="en-SG"/>
        </w:rPr>
        <w:fldChar w:fldCharType="end"/>
      </w:r>
      <w:r w:rsidRPr="00F7200E">
        <w:rPr>
          <w:color w:val="000000" w:themeColor="text1"/>
          <w:lang w:val="en" w:eastAsia="en-SG"/>
        </w:rPr>
        <w:t>  When any error or omission has been corrected under subsection (1), the error or omission is deemed not to have occurred.</w:t>
      </w:r>
    </w:p>
    <w:p w:rsidR="009977B2" w:rsidRPr="00F7200E" w:rsidRDefault="006E4E4A" w:rsidP="009F16E9">
      <w:pPr>
        <w:pStyle w:val="Am1SectionText1"/>
        <w:rPr>
          <w:color w:val="000000" w:themeColor="text1"/>
          <w:szCs w:val="26"/>
          <w:lang w:val="en" w:eastAsia="en-SG"/>
        </w:rPr>
      </w:pPr>
      <w:r w:rsidRPr="00F7200E">
        <w:rPr>
          <w:color w:val="000000" w:themeColor="text1"/>
        </w:rPr>
        <w:fldChar w:fldCharType="begin"/>
      </w:r>
      <w:r w:rsidRPr="00F7200E">
        <w:rPr>
          <w:color w:val="000000" w:themeColor="text1"/>
        </w:rPr>
        <w:instrText xml:space="preserve"> GUID=95279935-ff89-43f1-ac1b-55cf9c7017f7 </w:instrText>
      </w:r>
      <w:r w:rsidRPr="00F7200E">
        <w:rPr>
          <w:color w:val="000000" w:themeColor="text1"/>
        </w:rPr>
        <w:fldChar w:fldCharType="end"/>
      </w:r>
      <w:bookmarkStart w:id="17" w:name="pr28E-ps4-."/>
      <w:bookmarkEnd w:id="17"/>
      <w:r w:rsidR="00ED27A6" w:rsidRPr="00F7200E">
        <w:rPr>
          <w:color w:val="000000" w:themeColor="text1"/>
        </w:rPr>
        <w:fldChar w:fldCharType="begin"/>
      </w:r>
      <w:r w:rsidR="00ED27A6" w:rsidRPr="00F7200E">
        <w:rPr>
          <w:color w:val="000000" w:themeColor="text1"/>
        </w:rPr>
        <w:instrText xml:space="preserve"> Quote "(4</w:instrText>
      </w:r>
      <w:r w:rsidR="00ED27A6" w:rsidRPr="00F7200E">
        <w:rPr>
          <w:color w:val="000000" w:themeColor="text1"/>
        </w:rPr>
        <w:fldChar w:fldCharType="begin"/>
      </w:r>
      <w:r w:rsidR="00ED27A6" w:rsidRPr="00F7200E">
        <w:rPr>
          <w:color w:val="000000" w:themeColor="text1"/>
        </w:rPr>
        <w:instrText xml:space="preserve"> Preserved=Yes </w:instrText>
      </w:r>
      <w:r w:rsidR="00ED27A6" w:rsidRPr="00F7200E">
        <w:rPr>
          <w:color w:val="000000" w:themeColor="text1"/>
        </w:rPr>
        <w:fldChar w:fldCharType="end"/>
      </w:r>
      <w:r w:rsidR="00ED27A6" w:rsidRPr="00F7200E">
        <w:rPr>
          <w:color w:val="000000" w:themeColor="text1"/>
        </w:rPr>
        <w:instrText xml:space="preserve">)" </w:instrText>
      </w:r>
      <w:r w:rsidR="00ED27A6" w:rsidRPr="00F7200E">
        <w:rPr>
          <w:color w:val="000000" w:themeColor="text1"/>
        </w:rPr>
        <w:fldChar w:fldCharType="separate"/>
      </w:r>
      <w:r w:rsidR="00BF0AB8" w:rsidRPr="00F7200E">
        <w:rPr>
          <w:color w:val="000000" w:themeColor="text1"/>
        </w:rPr>
        <w:t>(4)</w:t>
      </w:r>
      <w:r w:rsidR="00ED27A6" w:rsidRPr="00F7200E">
        <w:rPr>
          <w:color w:val="000000" w:themeColor="text1"/>
        </w:rPr>
        <w:fldChar w:fldCharType="end"/>
      </w:r>
      <w:r w:rsidR="00ED27A6" w:rsidRPr="00F7200E">
        <w:rPr>
          <w:color w:val="000000" w:themeColor="text1"/>
        </w:rPr>
        <w:t>  </w:t>
      </w:r>
      <w:r w:rsidRPr="00F7200E">
        <w:rPr>
          <w:color w:val="000000" w:themeColor="text1"/>
          <w:lang w:val="en" w:eastAsia="en-SG"/>
        </w:rPr>
        <w:t>The Public Guardian, an Assistant Public Guardian</w:t>
      </w:r>
      <w:r w:rsidR="00936122" w:rsidRPr="00F7200E">
        <w:rPr>
          <w:color w:val="000000" w:themeColor="text1"/>
          <w:lang w:val="en" w:eastAsia="en-SG"/>
        </w:rPr>
        <w:t>, an authorised officer</w:t>
      </w:r>
      <w:r w:rsidR="001F5B79" w:rsidRPr="00F7200E">
        <w:rPr>
          <w:color w:val="000000" w:themeColor="text1"/>
          <w:lang w:val="en" w:eastAsia="en-SG"/>
        </w:rPr>
        <w:t xml:space="preserve"> or any person acting under the direction of the Public Guardian or an Assistant Public Guardian </w:t>
      </w:r>
      <w:r w:rsidRPr="00F7200E">
        <w:rPr>
          <w:color w:val="000000" w:themeColor="text1"/>
          <w:lang w:val="en" w:eastAsia="en-SG"/>
        </w:rPr>
        <w:t>is not liable for any loss or damage, suffered by any person by reason of any error or omission</w:t>
      </w:r>
      <w:r w:rsidR="009F16E9" w:rsidRPr="00F7200E">
        <w:rPr>
          <w:color w:val="000000" w:themeColor="text1"/>
          <w:lang w:val="en" w:eastAsia="en-SG"/>
        </w:rPr>
        <w:t xml:space="preserve">, </w:t>
      </w:r>
      <w:r w:rsidRPr="00F7200E">
        <w:rPr>
          <w:color w:val="000000" w:themeColor="text1"/>
        </w:rPr>
        <w:fldChar w:fldCharType="begin"/>
      </w:r>
      <w:r w:rsidRPr="00F7200E">
        <w:rPr>
          <w:color w:val="000000" w:themeColor="text1"/>
        </w:rPr>
        <w:instrText xml:space="preserve"> GUID=12b2818b-beb4-4267-9115-5b4a40ec2d66 </w:instrText>
      </w:r>
      <w:r w:rsidRPr="00F7200E">
        <w:rPr>
          <w:color w:val="000000" w:themeColor="text1"/>
        </w:rPr>
        <w:fldChar w:fldCharType="end"/>
      </w:r>
      <w:r w:rsidRPr="00F7200E">
        <w:rPr>
          <w:color w:val="000000" w:themeColor="text1"/>
          <w:szCs w:val="26"/>
          <w:lang w:val="en" w:eastAsia="en-SG"/>
        </w:rPr>
        <w:t xml:space="preserve">if </w:t>
      </w:r>
      <w:r w:rsidR="009977B2" w:rsidRPr="00F7200E">
        <w:rPr>
          <w:color w:val="000000" w:themeColor="text1"/>
          <w:szCs w:val="26"/>
          <w:lang w:val="en" w:eastAsia="en-SG"/>
        </w:rPr>
        <w:t xml:space="preserve">— </w:t>
      </w:r>
    </w:p>
    <w:p w:rsidR="006E4E4A" w:rsidRPr="00F7200E" w:rsidRDefault="009977B2" w:rsidP="009F16E9">
      <w:pPr>
        <w:pStyle w:val="Am1SectionTexta"/>
        <w:rPr>
          <w:color w:val="000000" w:themeColor="text1"/>
          <w:lang w:val="en" w:eastAsia="en-SG"/>
        </w:rPr>
      </w:pPr>
      <w:r w:rsidRPr="00F7200E">
        <w:rPr>
          <w:color w:val="000000" w:themeColor="text1"/>
        </w:rPr>
        <w:fldChar w:fldCharType="begin"/>
      </w:r>
      <w:r w:rsidRPr="00F7200E">
        <w:rPr>
          <w:color w:val="000000" w:themeColor="text1"/>
        </w:rPr>
        <w:instrText xml:space="preserve"> GUID=4228acf0-1cca-4779-871c-c6305a586276 </w:instrText>
      </w:r>
      <w:r w:rsidRPr="00F7200E">
        <w:rPr>
          <w:color w:val="000000" w:themeColor="text1"/>
        </w:rPr>
        <w:fldChar w:fldCharType="end"/>
      </w:r>
      <w:r w:rsidR="009F16E9" w:rsidRPr="00F7200E">
        <w:rPr>
          <w:color w:val="000000" w:themeColor="text1"/>
        </w:rPr>
        <w:tab/>
      </w:r>
      <w:r w:rsidR="009F16E9" w:rsidRPr="00F7200E">
        <w:rPr>
          <w:color w:val="000000" w:themeColor="text1"/>
        </w:rPr>
        <w:fldChar w:fldCharType="begin"/>
      </w:r>
      <w:r w:rsidR="009F16E9" w:rsidRPr="00F7200E">
        <w:rPr>
          <w:color w:val="000000" w:themeColor="text1"/>
        </w:rPr>
        <w:instrText xml:space="preserve"> Quote "(</w:instrText>
      </w:r>
      <w:r w:rsidR="009F16E9" w:rsidRPr="00F7200E">
        <w:rPr>
          <w:i/>
          <w:color w:val="000000" w:themeColor="text1"/>
        </w:rPr>
        <w:instrText>a</w:instrText>
      </w:r>
      <w:r w:rsidR="009F16E9" w:rsidRPr="00F7200E">
        <w:rPr>
          <w:color w:val="000000" w:themeColor="text1"/>
        </w:rPr>
        <w:fldChar w:fldCharType="begin"/>
      </w:r>
      <w:r w:rsidR="009F16E9" w:rsidRPr="00F7200E">
        <w:rPr>
          <w:color w:val="000000" w:themeColor="text1"/>
        </w:rPr>
        <w:instrText xml:space="preserve"> Preserved=Yes </w:instrText>
      </w:r>
      <w:r w:rsidR="009F16E9" w:rsidRPr="00F7200E">
        <w:rPr>
          <w:color w:val="000000" w:themeColor="text1"/>
        </w:rPr>
        <w:fldChar w:fldCharType="end"/>
      </w:r>
      <w:r w:rsidR="009F16E9" w:rsidRPr="00F7200E">
        <w:rPr>
          <w:color w:val="000000" w:themeColor="text1"/>
        </w:rPr>
        <w:instrText xml:space="preserve">)" </w:instrText>
      </w:r>
      <w:r w:rsidR="009F16E9" w:rsidRPr="00F7200E">
        <w:rPr>
          <w:color w:val="000000" w:themeColor="text1"/>
        </w:rPr>
        <w:fldChar w:fldCharType="separate"/>
      </w:r>
      <w:r w:rsidR="00BF0AB8" w:rsidRPr="00F7200E">
        <w:rPr>
          <w:color w:val="000000" w:themeColor="text1"/>
        </w:rPr>
        <w:t>(</w:t>
      </w:r>
      <w:r w:rsidR="00BF0AB8" w:rsidRPr="00F7200E">
        <w:rPr>
          <w:i/>
          <w:color w:val="000000" w:themeColor="text1"/>
        </w:rPr>
        <w:t>a</w:t>
      </w:r>
      <w:r w:rsidR="00BF0AB8" w:rsidRPr="00F7200E">
        <w:rPr>
          <w:color w:val="000000" w:themeColor="text1"/>
        </w:rPr>
        <w:t>)</w:t>
      </w:r>
      <w:r w:rsidR="009F16E9" w:rsidRPr="00F7200E">
        <w:rPr>
          <w:color w:val="000000" w:themeColor="text1"/>
        </w:rPr>
        <w:fldChar w:fldCharType="end"/>
      </w:r>
      <w:r w:rsidR="009F16E9" w:rsidRPr="00F7200E">
        <w:rPr>
          <w:color w:val="000000" w:themeColor="text1"/>
        </w:rPr>
        <w:tab/>
      </w:r>
      <w:r w:rsidR="006E4E4A" w:rsidRPr="00F7200E">
        <w:rPr>
          <w:color w:val="000000" w:themeColor="text1"/>
          <w:lang w:val="en" w:eastAsia="en-SG"/>
        </w:rPr>
        <w:t>the error or omission had occurred or arisen as a result of any malfunction in the electronic transaction system; and</w:t>
      </w:r>
    </w:p>
    <w:p w:rsidR="006E4E4A" w:rsidRPr="00F7200E" w:rsidRDefault="006E4E4A" w:rsidP="009F16E9">
      <w:pPr>
        <w:pStyle w:val="Am1SectionTexta"/>
        <w:rPr>
          <w:color w:val="000000" w:themeColor="text1"/>
          <w:lang w:val="en" w:eastAsia="en-SG"/>
        </w:rPr>
      </w:pPr>
      <w:r w:rsidRPr="00F7200E">
        <w:rPr>
          <w:color w:val="000000" w:themeColor="text1"/>
        </w:rPr>
        <w:fldChar w:fldCharType="begin"/>
      </w:r>
      <w:r w:rsidRPr="00F7200E">
        <w:rPr>
          <w:color w:val="000000" w:themeColor="text1"/>
        </w:rPr>
        <w:instrText xml:space="preserve"> GUID=35f6f30e-c82d-43ce-b555-500860e89cc9 </w:instrText>
      </w:r>
      <w:r w:rsidRPr="00F7200E">
        <w:rPr>
          <w:color w:val="000000" w:themeColor="text1"/>
        </w:rPr>
        <w:fldChar w:fldCharType="end"/>
      </w:r>
      <w:r w:rsidR="009F16E9" w:rsidRPr="00F7200E">
        <w:rPr>
          <w:color w:val="000000" w:themeColor="text1"/>
        </w:rPr>
        <w:tab/>
      </w:r>
      <w:r w:rsidR="009F16E9" w:rsidRPr="00F7200E">
        <w:rPr>
          <w:color w:val="000000" w:themeColor="text1"/>
        </w:rPr>
        <w:fldChar w:fldCharType="begin"/>
      </w:r>
      <w:r w:rsidR="009F16E9" w:rsidRPr="00F7200E">
        <w:rPr>
          <w:color w:val="000000" w:themeColor="text1"/>
        </w:rPr>
        <w:instrText xml:space="preserve"> Quote "(</w:instrText>
      </w:r>
      <w:r w:rsidR="009F16E9" w:rsidRPr="00F7200E">
        <w:rPr>
          <w:i/>
          <w:color w:val="000000" w:themeColor="text1"/>
        </w:rPr>
        <w:instrText>b</w:instrText>
      </w:r>
      <w:r w:rsidR="009F16E9" w:rsidRPr="00F7200E">
        <w:rPr>
          <w:color w:val="000000" w:themeColor="text1"/>
        </w:rPr>
        <w:fldChar w:fldCharType="begin"/>
      </w:r>
      <w:r w:rsidR="009F16E9" w:rsidRPr="00F7200E">
        <w:rPr>
          <w:color w:val="000000" w:themeColor="text1"/>
        </w:rPr>
        <w:instrText xml:space="preserve"> Preserved=Yes </w:instrText>
      </w:r>
      <w:r w:rsidR="009F16E9" w:rsidRPr="00F7200E">
        <w:rPr>
          <w:color w:val="000000" w:themeColor="text1"/>
        </w:rPr>
        <w:fldChar w:fldCharType="end"/>
      </w:r>
      <w:r w:rsidR="009F16E9" w:rsidRPr="00F7200E">
        <w:rPr>
          <w:color w:val="000000" w:themeColor="text1"/>
        </w:rPr>
        <w:instrText xml:space="preserve">)" </w:instrText>
      </w:r>
      <w:r w:rsidR="009F16E9" w:rsidRPr="00F7200E">
        <w:rPr>
          <w:color w:val="000000" w:themeColor="text1"/>
        </w:rPr>
        <w:fldChar w:fldCharType="separate"/>
      </w:r>
      <w:r w:rsidR="00BF0AB8" w:rsidRPr="00F7200E">
        <w:rPr>
          <w:color w:val="000000" w:themeColor="text1"/>
        </w:rPr>
        <w:t>(</w:t>
      </w:r>
      <w:r w:rsidR="00BF0AB8" w:rsidRPr="00F7200E">
        <w:rPr>
          <w:i/>
          <w:color w:val="000000" w:themeColor="text1"/>
        </w:rPr>
        <w:t>b</w:t>
      </w:r>
      <w:r w:rsidR="00BF0AB8" w:rsidRPr="00F7200E">
        <w:rPr>
          <w:color w:val="000000" w:themeColor="text1"/>
        </w:rPr>
        <w:t>)</w:t>
      </w:r>
      <w:r w:rsidR="009F16E9" w:rsidRPr="00F7200E">
        <w:rPr>
          <w:color w:val="000000" w:themeColor="text1"/>
        </w:rPr>
        <w:fldChar w:fldCharType="end"/>
      </w:r>
      <w:r w:rsidR="009F16E9" w:rsidRPr="00F7200E">
        <w:rPr>
          <w:color w:val="000000" w:themeColor="text1"/>
        </w:rPr>
        <w:tab/>
      </w:r>
      <w:r w:rsidRPr="00F7200E">
        <w:rPr>
          <w:color w:val="000000" w:themeColor="text1"/>
          <w:lang w:val="en" w:eastAsia="en-SG"/>
        </w:rPr>
        <w:t>the malfunction in the electronic transaction system had occurred despite the Public Guardian having acted in good faith and with reasonable care to prevent such a malfunction from occurring</w:t>
      </w:r>
      <w:r w:rsidR="00F131B0" w:rsidRPr="00F7200E">
        <w:rPr>
          <w:color w:val="000000" w:themeColor="text1"/>
          <w:lang w:val="en" w:eastAsia="en-SG"/>
        </w:rPr>
        <w:t>.”.</w:t>
      </w:r>
      <w:r w:rsidR="009977B2" w:rsidRPr="00F7200E">
        <w:rPr>
          <w:color w:val="000000" w:themeColor="text1"/>
          <w:lang w:val="en" w:eastAsia="en-SG"/>
        </w:rPr>
        <w:t xml:space="preserve"> </w:t>
      </w:r>
    </w:p>
    <w:bookmarkStart w:id="18" w:name="_Hlk48319988"/>
    <w:p w:rsidR="007C6964" w:rsidRPr="00F7200E" w:rsidRDefault="007C6964" w:rsidP="007C6964">
      <w:pPr>
        <w:pStyle w:val="SectionHeading"/>
        <w:rPr>
          <w:color w:val="000000" w:themeColor="text1"/>
        </w:rPr>
      </w:pPr>
      <w:r w:rsidRPr="00F7200E">
        <w:rPr>
          <w:color w:val="000000" w:themeColor="text1"/>
        </w:rPr>
        <w:fldChar w:fldCharType="begin"/>
      </w:r>
      <w:r w:rsidRPr="00F7200E">
        <w:rPr>
          <w:color w:val="000000" w:themeColor="text1"/>
        </w:rPr>
        <w:instrText xml:space="preserve"> GUID=2801d59d-8763-4faa-bbfe-3744eeebfab7 </w:instrText>
      </w:r>
      <w:r w:rsidRPr="00F7200E">
        <w:rPr>
          <w:color w:val="000000" w:themeColor="text1"/>
        </w:rPr>
        <w:fldChar w:fldCharType="end"/>
      </w:r>
      <w:r w:rsidRPr="00F7200E">
        <w:rPr>
          <w:color w:val="000000" w:themeColor="text1"/>
        </w:rPr>
        <w:t>Amendment of section 11</w:t>
      </w:r>
    </w:p>
    <w:p w:rsidR="00DF44ED" w:rsidRPr="00F7200E" w:rsidRDefault="006B76DB" w:rsidP="00CD32A3">
      <w:pPr>
        <w:pStyle w:val="SectionText1"/>
        <w:rPr>
          <w:color w:val="000000" w:themeColor="text1"/>
        </w:rPr>
      </w:pPr>
      <w:r w:rsidRPr="00F7200E">
        <w:rPr>
          <w:color w:val="000000" w:themeColor="text1"/>
        </w:rPr>
        <w:fldChar w:fldCharType="begin"/>
      </w:r>
      <w:r w:rsidRPr="00F7200E">
        <w:rPr>
          <w:color w:val="000000" w:themeColor="text1"/>
        </w:rPr>
        <w:instrText xml:space="preserve"> GUID=c06bcdd1-14da-48ca-95df-af16516ebbf7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Quote "</w:instrText>
      </w:r>
      <w:r w:rsidRPr="00F7200E">
        <w:rPr>
          <w:b/>
          <w:bCs/>
          <w:color w:val="000000" w:themeColor="text1"/>
        </w:rPr>
        <w:fldChar w:fldCharType="begin"/>
      </w:r>
      <w:r w:rsidRPr="00F7200E">
        <w:rPr>
          <w:b/>
          <w:bCs/>
          <w:color w:val="000000" w:themeColor="text1"/>
        </w:rPr>
        <w:instrText>SEQ SectionText(1.) \h</w:instrText>
      </w:r>
      <w:r w:rsidRPr="00F7200E">
        <w:rPr>
          <w:b/>
          <w:bCs/>
          <w:color w:val="000000" w:themeColor="text1"/>
        </w:rPr>
        <w:fldChar w:fldCharType="end"/>
      </w:r>
      <w:r w:rsidRPr="00F7200E">
        <w:rPr>
          <w:b/>
          <w:bCs/>
          <w:color w:val="000000" w:themeColor="text1"/>
        </w:rPr>
        <w:fldChar w:fldCharType="begin"/>
      </w:r>
      <w:r w:rsidRPr="00F7200E">
        <w:rPr>
          <w:b/>
          <w:bCs/>
          <w:color w:val="000000" w:themeColor="text1"/>
        </w:rPr>
        <w:instrText>SEQ ParaDisplay1</w:instrText>
      </w:r>
      <w:r w:rsidRPr="00F7200E">
        <w:rPr>
          <w:b/>
          <w:bCs/>
          <w:color w:val="000000" w:themeColor="text1"/>
        </w:rPr>
        <w:fldChar w:fldCharType="separate"/>
      </w:r>
      <w:r w:rsidR="00BF0AB8">
        <w:rPr>
          <w:b/>
          <w:bCs/>
          <w:noProof/>
          <w:color w:val="000000" w:themeColor="text1"/>
        </w:rPr>
        <w:instrText>4</w:instrText>
      </w:r>
      <w:r w:rsidRPr="00F7200E">
        <w:rPr>
          <w:b/>
          <w:bCs/>
          <w:color w:val="000000" w:themeColor="text1"/>
        </w:rPr>
        <w:fldChar w:fldCharType="end"/>
      </w:r>
      <w:r w:rsidRPr="00F7200E">
        <w:rPr>
          <w:color w:val="000000" w:themeColor="text1"/>
        </w:rPr>
        <w:fldChar w:fldCharType="begin"/>
      </w:r>
      <w:r w:rsidRPr="00F7200E">
        <w:rPr>
          <w:color w:val="000000" w:themeColor="text1"/>
        </w:rPr>
        <w:instrText xml:space="preserve"> SEQ SectionText(1)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SectionInterpretation(a)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SectionText(a)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pSectionText1.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SectionIllustrationText(a)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SectionExplanationText\r0\h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SectionExceptionText\r0\h </w:instrText>
      </w:r>
      <w:r w:rsidRPr="00F7200E">
        <w:rPr>
          <w:color w:val="000000" w:themeColor="text1"/>
        </w:rPr>
        <w:fldChar w:fldCharType="end"/>
      </w:r>
      <w:r w:rsidRPr="00F7200E">
        <w:rPr>
          <w:b/>
          <w:bCs/>
          <w:color w:val="000000" w:themeColor="text1"/>
        </w:rPr>
        <w:instrText>.</w:instrText>
      </w:r>
      <w:r w:rsidRPr="00F7200E">
        <w:rPr>
          <w:color w:val="000000" w:themeColor="text1"/>
        </w:rPr>
        <w:instrText xml:space="preserve">" </w:instrText>
      </w:r>
      <w:r w:rsidRPr="00F7200E">
        <w:rPr>
          <w:color w:val="000000" w:themeColor="text1"/>
        </w:rPr>
        <w:fldChar w:fldCharType="separate"/>
      </w:r>
      <w:r w:rsidR="00BF0AB8">
        <w:rPr>
          <w:b/>
          <w:bCs/>
          <w:noProof/>
          <w:color w:val="000000" w:themeColor="text1"/>
        </w:rPr>
        <w:t>4</w:t>
      </w:r>
      <w:r w:rsidR="00BF0AB8" w:rsidRPr="00F7200E">
        <w:rPr>
          <w:b/>
          <w:bCs/>
          <w:color w:val="000000" w:themeColor="text1"/>
        </w:rPr>
        <w:t>.</w:t>
      </w:r>
      <w:r w:rsidRPr="00F7200E">
        <w:rPr>
          <w:color w:val="000000" w:themeColor="text1"/>
        </w:rPr>
        <w:fldChar w:fldCharType="end"/>
      </w:r>
      <w:r w:rsidRPr="00F7200E">
        <w:rPr>
          <w:color w:val="000000" w:themeColor="text1"/>
        </w:rPr>
        <w:t>  </w:t>
      </w:r>
      <w:r w:rsidR="007C6964" w:rsidRPr="00F7200E">
        <w:rPr>
          <w:color w:val="000000" w:themeColor="text1"/>
        </w:rPr>
        <w:t xml:space="preserve">Section 11 of the </w:t>
      </w:r>
      <w:r w:rsidR="00AD0D2B" w:rsidRPr="00F7200E">
        <w:rPr>
          <w:color w:val="000000" w:themeColor="text1"/>
        </w:rPr>
        <w:t>principal Act</w:t>
      </w:r>
      <w:r w:rsidR="007C6964" w:rsidRPr="00F7200E">
        <w:rPr>
          <w:color w:val="000000" w:themeColor="text1"/>
        </w:rPr>
        <w:t xml:space="preserve"> is amended</w:t>
      </w:r>
      <w:r w:rsidR="00227066" w:rsidRPr="00F7200E">
        <w:rPr>
          <w:color w:val="000000" w:themeColor="text1"/>
        </w:rPr>
        <w:t xml:space="preserve"> </w:t>
      </w:r>
      <w:r w:rsidR="00DF44ED" w:rsidRPr="00F7200E">
        <w:rPr>
          <w:color w:val="000000" w:themeColor="text1"/>
        </w:rPr>
        <w:t>—</w:t>
      </w:r>
    </w:p>
    <w:p w:rsidR="00CD32A3" w:rsidRPr="00F7200E" w:rsidRDefault="00DF44ED" w:rsidP="00DF44ED">
      <w:pPr>
        <w:pStyle w:val="SectionTexta"/>
        <w:rPr>
          <w:color w:val="000000" w:themeColor="text1"/>
        </w:rPr>
      </w:pPr>
      <w:r w:rsidRPr="00F7200E">
        <w:rPr>
          <w:color w:val="000000" w:themeColor="text1"/>
        </w:rPr>
        <w:tab/>
      </w:r>
      <w:r w:rsidRPr="00F7200E">
        <w:rPr>
          <w:color w:val="000000" w:themeColor="text1"/>
        </w:rPr>
        <w:fldChar w:fldCharType="begin"/>
      </w:r>
      <w:r w:rsidRPr="00F7200E">
        <w:rPr>
          <w:color w:val="000000" w:themeColor="text1"/>
        </w:rPr>
        <w:instrText xml:space="preserve"> Quote "(</w:instrText>
      </w:r>
      <w:r w:rsidRPr="00F7200E">
        <w:rPr>
          <w:color w:val="000000" w:themeColor="text1"/>
        </w:rPr>
        <w:fldChar w:fldCharType="begin"/>
      </w:r>
      <w:r w:rsidRPr="00F7200E">
        <w:rPr>
          <w:color w:val="000000" w:themeColor="text1"/>
        </w:rPr>
        <w:instrText>SEQ SectionText(a) \h</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IF </w:instrText>
      </w:r>
      <w:r w:rsidRPr="00F7200E">
        <w:rPr>
          <w:color w:val="000000" w:themeColor="text1"/>
        </w:rPr>
        <w:fldChar w:fldCharType="begin"/>
      </w:r>
      <w:r w:rsidRPr="00F7200E">
        <w:rPr>
          <w:color w:val="000000" w:themeColor="text1"/>
        </w:rPr>
        <w:instrText>SEQ SectionText(a) \c</w:instrText>
      </w:r>
      <w:r w:rsidRPr="00F7200E">
        <w:rPr>
          <w:color w:val="000000" w:themeColor="text1"/>
        </w:rPr>
        <w:fldChar w:fldCharType="separate"/>
      </w:r>
      <w:r w:rsidR="00BF0AB8">
        <w:rPr>
          <w:noProof/>
          <w:color w:val="000000" w:themeColor="text1"/>
        </w:rPr>
        <w:instrText>1</w:instrText>
      </w:r>
      <w:r w:rsidRPr="00F7200E">
        <w:rPr>
          <w:noProof/>
          <w:color w:val="000000" w:themeColor="text1"/>
        </w:rPr>
        <w:fldChar w:fldCharType="end"/>
      </w:r>
      <w:r w:rsidRPr="00F7200E">
        <w:rPr>
          <w:color w:val="000000" w:themeColor="text1"/>
        </w:rPr>
        <w:instrText xml:space="preserve"> &gt; 26 "</w:instrText>
      </w:r>
      <w:r w:rsidRPr="00F7200E">
        <w:rPr>
          <w:i/>
          <w:color w:val="000000" w:themeColor="text1"/>
        </w:rPr>
        <w:instrText>z</w:instrText>
      </w:r>
      <w:r w:rsidRPr="00F7200E">
        <w:rPr>
          <w:color w:val="000000" w:themeColor="text1"/>
        </w:rPr>
        <w:instrText>"</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IF </w:instrText>
      </w:r>
      <w:r w:rsidRPr="00F7200E">
        <w:rPr>
          <w:color w:val="000000" w:themeColor="text1"/>
        </w:rPr>
        <w:fldChar w:fldCharType="begin"/>
      </w:r>
      <w:r w:rsidRPr="00F7200E">
        <w:rPr>
          <w:color w:val="000000" w:themeColor="text1"/>
        </w:rPr>
        <w:instrText>SEQ SectionText(a) \c</w:instrText>
      </w:r>
      <w:r w:rsidRPr="00F7200E">
        <w:rPr>
          <w:color w:val="000000" w:themeColor="text1"/>
        </w:rPr>
        <w:fldChar w:fldCharType="separate"/>
      </w:r>
      <w:r w:rsidR="00BF0AB8">
        <w:rPr>
          <w:noProof/>
          <w:color w:val="000000" w:themeColor="text1"/>
        </w:rPr>
        <w:instrText>1</w:instrText>
      </w:r>
      <w:r w:rsidRPr="00F7200E">
        <w:rPr>
          <w:noProof/>
          <w:color w:val="000000" w:themeColor="text1"/>
        </w:rPr>
        <w:fldChar w:fldCharType="end"/>
      </w:r>
      <w:r w:rsidRPr="00F7200E">
        <w:rPr>
          <w:color w:val="000000" w:themeColor="text1"/>
        </w:rPr>
        <w:instrText xml:space="preserve"> &gt; 52 "</w:instrText>
      </w:r>
      <w:r w:rsidRPr="00F7200E">
        <w:rPr>
          <w:i/>
          <w:color w:val="000000" w:themeColor="text1"/>
        </w:rPr>
        <w:instrText>z</w:instrText>
      </w:r>
      <w:r w:rsidRPr="00F7200E">
        <w:rPr>
          <w:color w:val="000000" w:themeColor="text1"/>
        </w:rPr>
        <w:instrText>"</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IF </w:instrText>
      </w:r>
      <w:r w:rsidRPr="00F7200E">
        <w:rPr>
          <w:color w:val="000000" w:themeColor="text1"/>
        </w:rPr>
        <w:fldChar w:fldCharType="begin"/>
      </w:r>
      <w:r w:rsidRPr="00F7200E">
        <w:rPr>
          <w:color w:val="000000" w:themeColor="text1"/>
        </w:rPr>
        <w:instrText>SEQ SectionText(a) \c</w:instrText>
      </w:r>
      <w:r w:rsidRPr="00F7200E">
        <w:rPr>
          <w:color w:val="000000" w:themeColor="text1"/>
        </w:rPr>
        <w:fldChar w:fldCharType="separate"/>
      </w:r>
      <w:r w:rsidR="00BF0AB8">
        <w:rPr>
          <w:noProof/>
          <w:color w:val="000000" w:themeColor="text1"/>
        </w:rPr>
        <w:instrText>1</w:instrText>
      </w:r>
      <w:r w:rsidRPr="00F7200E">
        <w:rPr>
          <w:noProof/>
          <w:color w:val="000000" w:themeColor="text1"/>
        </w:rPr>
        <w:fldChar w:fldCharType="end"/>
      </w:r>
      <w:r w:rsidRPr="00F7200E">
        <w:rPr>
          <w:color w:val="000000" w:themeColor="text1"/>
        </w:rPr>
        <w:instrText xml:space="preserve"> &gt; 78 "</w:instrText>
      </w:r>
      <w:r w:rsidRPr="00F7200E">
        <w:rPr>
          <w:i/>
          <w:color w:val="000000" w:themeColor="text1"/>
        </w:rPr>
        <w:instrText>z</w:instrText>
      </w:r>
      <w:r w:rsidRPr="00F7200E">
        <w:rPr>
          <w:color w:val="000000" w:themeColor="text1"/>
        </w:rPr>
        <w:instrText>"</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IF </w:instrText>
      </w:r>
      <w:r w:rsidRPr="00F7200E">
        <w:rPr>
          <w:color w:val="000000" w:themeColor="text1"/>
        </w:rPr>
        <w:fldChar w:fldCharType="begin"/>
      </w:r>
      <w:r w:rsidRPr="00F7200E">
        <w:rPr>
          <w:color w:val="000000" w:themeColor="text1"/>
        </w:rPr>
        <w:instrText>SEQ SectionText(a) \c</w:instrText>
      </w:r>
      <w:r w:rsidRPr="00F7200E">
        <w:rPr>
          <w:color w:val="000000" w:themeColor="text1"/>
        </w:rPr>
        <w:fldChar w:fldCharType="separate"/>
      </w:r>
      <w:r w:rsidR="00BF0AB8">
        <w:rPr>
          <w:noProof/>
          <w:color w:val="000000" w:themeColor="text1"/>
        </w:rPr>
        <w:instrText>1</w:instrText>
      </w:r>
      <w:r w:rsidRPr="00F7200E">
        <w:rPr>
          <w:noProof/>
          <w:color w:val="000000" w:themeColor="text1"/>
        </w:rPr>
        <w:fldChar w:fldCharType="end"/>
      </w:r>
      <w:r w:rsidRPr="00F7200E">
        <w:rPr>
          <w:color w:val="000000" w:themeColor="text1"/>
        </w:rPr>
        <w:instrText xml:space="preserve"> &gt; 104 "</w:instrText>
      </w:r>
      <w:r w:rsidRPr="00F7200E">
        <w:rPr>
          <w:i/>
          <w:color w:val="000000" w:themeColor="text1"/>
        </w:rPr>
        <w:instrText>z</w:instrText>
      </w:r>
      <w:r w:rsidRPr="00F7200E">
        <w:rPr>
          <w:color w:val="000000" w:themeColor="text1"/>
        </w:rPr>
        <w:instrText>"</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IF </w:instrText>
      </w:r>
      <w:r w:rsidRPr="00F7200E">
        <w:rPr>
          <w:color w:val="000000" w:themeColor="text1"/>
        </w:rPr>
        <w:fldChar w:fldCharType="begin"/>
      </w:r>
      <w:r w:rsidRPr="00F7200E">
        <w:rPr>
          <w:color w:val="000000" w:themeColor="text1"/>
        </w:rPr>
        <w:instrText>SEQ SectionText(a) \c</w:instrText>
      </w:r>
      <w:r w:rsidRPr="00F7200E">
        <w:rPr>
          <w:color w:val="000000" w:themeColor="text1"/>
        </w:rPr>
        <w:fldChar w:fldCharType="separate"/>
      </w:r>
      <w:r w:rsidR="00BF0AB8">
        <w:rPr>
          <w:noProof/>
          <w:color w:val="000000" w:themeColor="text1"/>
        </w:rPr>
        <w:instrText>1</w:instrText>
      </w:r>
      <w:r w:rsidRPr="00F7200E">
        <w:rPr>
          <w:noProof/>
          <w:color w:val="000000" w:themeColor="text1"/>
        </w:rPr>
        <w:fldChar w:fldCharType="end"/>
      </w:r>
      <w:r w:rsidRPr="00F7200E">
        <w:rPr>
          <w:color w:val="000000" w:themeColor="text1"/>
        </w:rPr>
        <w:instrText xml:space="preserve"> &gt; 130 "</w:instrText>
      </w:r>
      <w:r w:rsidRPr="00F7200E">
        <w:rPr>
          <w:i/>
          <w:color w:val="000000" w:themeColor="text1"/>
        </w:rPr>
        <w:instrText>z</w:instrText>
      </w:r>
      <w:r w:rsidRPr="00F7200E">
        <w:rPr>
          <w:color w:val="000000" w:themeColor="text1"/>
        </w:rPr>
        <w:instrText>"</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IF </w:instrText>
      </w:r>
      <w:r w:rsidRPr="00F7200E">
        <w:rPr>
          <w:color w:val="000000" w:themeColor="text1"/>
        </w:rPr>
        <w:fldChar w:fldCharType="begin"/>
      </w:r>
      <w:r w:rsidRPr="00F7200E">
        <w:rPr>
          <w:color w:val="000000" w:themeColor="text1"/>
        </w:rPr>
        <w:instrText>SEQ SectionText(a) \c</w:instrText>
      </w:r>
      <w:r w:rsidRPr="00F7200E">
        <w:rPr>
          <w:color w:val="000000" w:themeColor="text1"/>
        </w:rPr>
        <w:fldChar w:fldCharType="separate"/>
      </w:r>
      <w:r w:rsidR="00BF0AB8">
        <w:rPr>
          <w:noProof/>
          <w:color w:val="000000" w:themeColor="text1"/>
        </w:rPr>
        <w:instrText>1</w:instrText>
      </w:r>
      <w:r w:rsidRPr="00F7200E">
        <w:rPr>
          <w:noProof/>
          <w:color w:val="000000" w:themeColor="text1"/>
        </w:rPr>
        <w:fldChar w:fldCharType="end"/>
      </w:r>
      <w:r w:rsidRPr="00F7200E">
        <w:rPr>
          <w:color w:val="000000" w:themeColor="text1"/>
        </w:rPr>
        <w:instrText xml:space="preserve"> &gt; 156 "</w:instrText>
      </w:r>
      <w:r w:rsidRPr="00F7200E">
        <w:rPr>
          <w:i/>
          <w:color w:val="000000" w:themeColor="text1"/>
        </w:rPr>
        <w:instrText>z</w:instrText>
      </w:r>
      <w:r w:rsidRPr="00F7200E">
        <w:rPr>
          <w:color w:val="000000" w:themeColor="text1"/>
        </w:rPr>
        <w:instrText>"</w:instrText>
      </w:r>
      <w:r w:rsidRPr="00F7200E">
        <w:rPr>
          <w:color w:val="000000" w:themeColor="text1"/>
        </w:rPr>
        <w:fldChar w:fldCharType="end"/>
      </w:r>
      <w:r w:rsidRPr="00F7200E">
        <w:rPr>
          <w:i/>
          <w:iCs/>
          <w:color w:val="000000" w:themeColor="text1"/>
        </w:rPr>
        <w:fldChar w:fldCharType="begin"/>
      </w:r>
      <w:r w:rsidRPr="00F7200E">
        <w:rPr>
          <w:i/>
          <w:iCs/>
          <w:color w:val="000000" w:themeColor="text1"/>
        </w:rPr>
        <w:instrText>SEQ ParaDisplay \r</w:instrText>
      </w:r>
      <w:r w:rsidRPr="00F7200E">
        <w:rPr>
          <w:i/>
          <w:iCs/>
          <w:color w:val="000000" w:themeColor="text1"/>
        </w:rPr>
        <w:fldChar w:fldCharType="begin"/>
      </w:r>
      <w:r w:rsidRPr="00F7200E">
        <w:rPr>
          <w:i/>
          <w:iCs/>
          <w:color w:val="000000" w:themeColor="text1"/>
        </w:rPr>
        <w:instrText>=MOD(</w:instrText>
      </w:r>
      <w:r w:rsidRPr="00F7200E">
        <w:rPr>
          <w:i/>
          <w:iCs/>
          <w:color w:val="000000" w:themeColor="text1"/>
        </w:rPr>
        <w:fldChar w:fldCharType="begin"/>
      </w:r>
      <w:r w:rsidRPr="00F7200E">
        <w:rPr>
          <w:i/>
          <w:iCs/>
          <w:color w:val="000000" w:themeColor="text1"/>
        </w:rPr>
        <w:instrText>=</w:instrText>
      </w:r>
      <w:r w:rsidRPr="00F7200E">
        <w:rPr>
          <w:i/>
          <w:iCs/>
          <w:color w:val="000000" w:themeColor="text1"/>
        </w:rPr>
        <w:fldChar w:fldCharType="begin"/>
      </w:r>
      <w:r w:rsidRPr="00F7200E">
        <w:rPr>
          <w:i/>
          <w:iCs/>
          <w:color w:val="000000" w:themeColor="text1"/>
        </w:rPr>
        <w:instrText>SEQ SectionText(a) \c</w:instrText>
      </w:r>
      <w:r w:rsidRPr="00F7200E">
        <w:rPr>
          <w:i/>
          <w:iCs/>
          <w:color w:val="000000" w:themeColor="text1"/>
        </w:rPr>
        <w:fldChar w:fldCharType="separate"/>
      </w:r>
      <w:r w:rsidR="00BF0AB8">
        <w:rPr>
          <w:i/>
          <w:iCs/>
          <w:noProof/>
          <w:color w:val="000000" w:themeColor="text1"/>
        </w:rPr>
        <w:instrText>1</w:instrText>
      </w:r>
      <w:r w:rsidRPr="00F7200E">
        <w:rPr>
          <w:i/>
          <w:iCs/>
          <w:color w:val="000000" w:themeColor="text1"/>
        </w:rPr>
        <w:fldChar w:fldCharType="end"/>
      </w:r>
      <w:r w:rsidRPr="00F7200E">
        <w:rPr>
          <w:i/>
          <w:iCs/>
          <w:color w:val="000000" w:themeColor="text1"/>
        </w:rPr>
        <w:instrText>-1</w:instrText>
      </w:r>
      <w:r w:rsidRPr="00F7200E">
        <w:rPr>
          <w:i/>
          <w:iCs/>
          <w:color w:val="000000" w:themeColor="text1"/>
        </w:rPr>
        <w:fldChar w:fldCharType="separate"/>
      </w:r>
      <w:r w:rsidR="00BF0AB8">
        <w:rPr>
          <w:i/>
          <w:iCs/>
          <w:noProof/>
          <w:color w:val="000000" w:themeColor="text1"/>
        </w:rPr>
        <w:instrText>0</w:instrText>
      </w:r>
      <w:r w:rsidRPr="00F7200E">
        <w:rPr>
          <w:i/>
          <w:iCs/>
          <w:color w:val="000000" w:themeColor="text1"/>
        </w:rPr>
        <w:fldChar w:fldCharType="end"/>
      </w:r>
      <w:r w:rsidRPr="00F7200E">
        <w:rPr>
          <w:i/>
          <w:iCs/>
          <w:color w:val="000000" w:themeColor="text1"/>
        </w:rPr>
        <w:instrText>,26)+1</w:instrText>
      </w:r>
      <w:r w:rsidRPr="00F7200E">
        <w:rPr>
          <w:i/>
          <w:iCs/>
          <w:color w:val="000000" w:themeColor="text1"/>
        </w:rPr>
        <w:fldChar w:fldCharType="separate"/>
      </w:r>
      <w:r w:rsidR="00BF0AB8">
        <w:rPr>
          <w:i/>
          <w:iCs/>
          <w:noProof/>
          <w:color w:val="000000" w:themeColor="text1"/>
        </w:rPr>
        <w:instrText>1</w:instrText>
      </w:r>
      <w:r w:rsidRPr="00F7200E">
        <w:rPr>
          <w:i/>
          <w:iCs/>
          <w:color w:val="000000" w:themeColor="text1"/>
        </w:rPr>
        <w:fldChar w:fldCharType="end"/>
      </w:r>
      <w:r w:rsidRPr="00F7200E">
        <w:rPr>
          <w:i/>
          <w:iCs/>
          <w:color w:val="000000" w:themeColor="text1"/>
        </w:rPr>
        <w:instrText xml:space="preserve"> \*alphabetic</w:instrText>
      </w:r>
      <w:r w:rsidRPr="00F7200E">
        <w:rPr>
          <w:i/>
          <w:iCs/>
          <w:color w:val="000000" w:themeColor="text1"/>
        </w:rPr>
        <w:fldChar w:fldCharType="separate"/>
      </w:r>
      <w:r w:rsidR="00BF0AB8">
        <w:rPr>
          <w:i/>
          <w:iCs/>
          <w:noProof/>
          <w:color w:val="000000" w:themeColor="text1"/>
        </w:rPr>
        <w:instrText>a</w:instrText>
      </w:r>
      <w:r w:rsidRPr="00F7200E">
        <w:rPr>
          <w:i/>
          <w:iCs/>
          <w:color w:val="000000" w:themeColor="text1"/>
        </w:rPr>
        <w:fldChar w:fldCharType="end"/>
      </w:r>
      <w:r w:rsidRPr="00F7200E">
        <w:rPr>
          <w:color w:val="000000" w:themeColor="text1"/>
        </w:rPr>
        <w:fldChar w:fldCharType="begin"/>
      </w:r>
      <w:r w:rsidRPr="00F7200E">
        <w:rPr>
          <w:color w:val="000000" w:themeColor="text1"/>
        </w:rPr>
        <w:instrText>SEQ SectionText(i) \r0 \h</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Am2SectionText(1)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Am2SectionInterpretation(a)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pSectionText(a)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pSectionText(a) \r0\h </w:instrText>
      </w:r>
      <w:r w:rsidRPr="00F7200E">
        <w:rPr>
          <w:color w:val="000000" w:themeColor="text1"/>
        </w:rPr>
        <w:fldChar w:fldCharType="end"/>
      </w:r>
      <w:r w:rsidRPr="00F7200E">
        <w:rPr>
          <w:color w:val="000000" w:themeColor="text1"/>
        </w:rPr>
        <w:instrText xml:space="preserve">)" </w:instrText>
      </w:r>
      <w:r w:rsidRPr="00F7200E">
        <w:rPr>
          <w:color w:val="000000" w:themeColor="text1"/>
        </w:rPr>
        <w:fldChar w:fldCharType="separate"/>
      </w:r>
      <w:r w:rsidR="00BF0AB8" w:rsidRPr="00F7200E">
        <w:rPr>
          <w:color w:val="000000" w:themeColor="text1"/>
        </w:rPr>
        <w:t>(</w:t>
      </w:r>
      <w:r w:rsidR="00BF0AB8">
        <w:rPr>
          <w:i/>
          <w:iCs/>
          <w:noProof/>
          <w:color w:val="000000" w:themeColor="text1"/>
        </w:rPr>
        <w:t>a</w:t>
      </w:r>
      <w:r w:rsidR="00BF0AB8" w:rsidRPr="00F7200E">
        <w:rPr>
          <w:color w:val="000000" w:themeColor="text1"/>
        </w:rPr>
        <w:t>)</w:t>
      </w:r>
      <w:r w:rsidRPr="00F7200E">
        <w:rPr>
          <w:color w:val="000000" w:themeColor="text1"/>
        </w:rPr>
        <w:fldChar w:fldCharType="end"/>
      </w:r>
      <w:r w:rsidRPr="00F7200E">
        <w:rPr>
          <w:color w:val="000000" w:themeColor="text1"/>
        </w:rPr>
        <w:tab/>
      </w:r>
      <w:r w:rsidR="00CD32A3" w:rsidRPr="00F7200E">
        <w:rPr>
          <w:color w:val="000000" w:themeColor="text1"/>
        </w:rPr>
        <w:t>by deleting paragraph (</w:t>
      </w:r>
      <w:r w:rsidR="00CD32A3" w:rsidRPr="00F7200E">
        <w:rPr>
          <w:i/>
          <w:color w:val="000000" w:themeColor="text1"/>
        </w:rPr>
        <w:t>b</w:t>
      </w:r>
      <w:r w:rsidR="00CD32A3" w:rsidRPr="00F7200E">
        <w:rPr>
          <w:color w:val="000000" w:themeColor="text1"/>
        </w:rPr>
        <w:t xml:space="preserve">) </w:t>
      </w:r>
      <w:r w:rsidRPr="00F7200E">
        <w:rPr>
          <w:color w:val="000000" w:themeColor="text1"/>
        </w:rPr>
        <w:t xml:space="preserve">of subsection (2) and </w:t>
      </w:r>
      <w:r w:rsidR="00CD32A3" w:rsidRPr="00F7200E">
        <w:rPr>
          <w:color w:val="000000" w:themeColor="text1"/>
        </w:rPr>
        <w:t>substituting the following paragraph:</w:t>
      </w:r>
    </w:p>
    <w:p w:rsidR="00C53873" w:rsidRPr="00DB0205" w:rsidRDefault="00CD32A3" w:rsidP="00DF44ED">
      <w:pPr>
        <w:pStyle w:val="Am2SectionTexta"/>
        <w:rPr>
          <w:color w:val="000000" w:themeColor="text1"/>
        </w:rPr>
      </w:pPr>
      <w:r w:rsidRPr="00F7200E">
        <w:fldChar w:fldCharType="begin"/>
      </w:r>
      <w:r w:rsidRPr="00F7200E">
        <w:instrText xml:space="preserve"> GUID=b42db645-f1bd-4b53-897c-c849cb9c1595 </w:instrText>
      </w:r>
      <w:r w:rsidRPr="00F7200E">
        <w:fldChar w:fldCharType="end"/>
      </w:r>
      <w:r w:rsidRPr="00F7200E">
        <w:tab/>
      </w:r>
      <w:r w:rsidRPr="00F7200E">
        <w:rPr>
          <w:color w:val="000000" w:themeColor="text1"/>
        </w:rPr>
        <w:t>“</w:t>
      </w:r>
      <w:r w:rsidRPr="00F7200E">
        <w:rPr>
          <w:color w:val="000000" w:themeColor="text1"/>
        </w:rPr>
        <w:fldChar w:fldCharType="begin"/>
      </w:r>
      <w:r w:rsidRPr="00F7200E">
        <w:rPr>
          <w:color w:val="000000" w:themeColor="text1"/>
        </w:rPr>
        <w:instrText xml:space="preserve"> Quote "(</w:instrText>
      </w:r>
      <w:r w:rsidRPr="00F7200E">
        <w:rPr>
          <w:i/>
          <w:color w:val="000000" w:themeColor="text1"/>
        </w:rPr>
        <w:instrText>b</w:instrText>
      </w:r>
      <w:r w:rsidRPr="00F7200E">
        <w:rPr>
          <w:color w:val="000000" w:themeColor="text1"/>
        </w:rPr>
        <w:fldChar w:fldCharType="begin"/>
      </w:r>
      <w:r w:rsidRPr="00F7200E">
        <w:rPr>
          <w:color w:val="000000" w:themeColor="text1"/>
        </w:rPr>
        <w:instrText xml:space="preserve"> Preserved=Yes </w:instrText>
      </w:r>
      <w:r w:rsidRPr="00F7200E">
        <w:rPr>
          <w:color w:val="000000" w:themeColor="text1"/>
        </w:rPr>
        <w:fldChar w:fldCharType="end"/>
      </w:r>
      <w:r w:rsidRPr="00F7200E">
        <w:rPr>
          <w:color w:val="000000" w:themeColor="text1"/>
        </w:rPr>
        <w:instrText xml:space="preserve">)" </w:instrText>
      </w:r>
      <w:r w:rsidRPr="00F7200E">
        <w:rPr>
          <w:color w:val="000000" w:themeColor="text1"/>
        </w:rPr>
        <w:fldChar w:fldCharType="separate"/>
      </w:r>
      <w:r w:rsidR="00BF0AB8" w:rsidRPr="00F7200E">
        <w:rPr>
          <w:color w:val="000000" w:themeColor="text1"/>
        </w:rPr>
        <w:t>(</w:t>
      </w:r>
      <w:r w:rsidR="00BF0AB8" w:rsidRPr="00F7200E">
        <w:rPr>
          <w:i/>
          <w:color w:val="000000" w:themeColor="text1"/>
        </w:rPr>
        <w:t>b</w:t>
      </w:r>
      <w:r w:rsidR="00BF0AB8" w:rsidRPr="00F7200E">
        <w:rPr>
          <w:color w:val="000000" w:themeColor="text1"/>
        </w:rPr>
        <w:t>)</w:t>
      </w:r>
      <w:r w:rsidRPr="00F7200E">
        <w:rPr>
          <w:color w:val="000000" w:themeColor="text1"/>
        </w:rPr>
        <w:fldChar w:fldCharType="end"/>
      </w:r>
      <w:r w:rsidRPr="00F7200E">
        <w:rPr>
          <w:color w:val="000000" w:themeColor="text1"/>
        </w:rPr>
        <w:tab/>
      </w:r>
      <w:r w:rsidR="00C53873" w:rsidRPr="00F7200E">
        <w:rPr>
          <w:color w:val="000000" w:themeColor="text1"/>
        </w:rPr>
        <w:t xml:space="preserve">an instrument conferring authority of the kind </w:t>
      </w:r>
      <w:r w:rsidR="00C53873" w:rsidRPr="00DB0205">
        <w:rPr>
          <w:color w:val="000000" w:themeColor="text1"/>
        </w:rPr>
        <w:t>mentioned in subsection (1) —</w:t>
      </w:r>
    </w:p>
    <w:p w:rsidR="00A72297" w:rsidRPr="00DB0205" w:rsidRDefault="00A72297" w:rsidP="00A72297">
      <w:pPr>
        <w:pStyle w:val="Am2SectionTexti"/>
      </w:pPr>
      <w:r w:rsidRPr="00DB0205">
        <w:tab/>
      </w:r>
      <w:r w:rsidRPr="00DB0205">
        <w:fldChar w:fldCharType="begin"/>
      </w:r>
      <w:r w:rsidRPr="00DB0205">
        <w:instrText xml:space="preserve"> Quote "(i</w:instrText>
      </w:r>
      <w:r w:rsidRPr="00DB0205">
        <w:fldChar w:fldCharType="begin"/>
      </w:r>
      <w:r w:rsidRPr="00DB0205">
        <w:instrText xml:space="preserve"> Preserved=Yes </w:instrText>
      </w:r>
      <w:r w:rsidRPr="00DB0205">
        <w:fldChar w:fldCharType="end"/>
      </w:r>
      <w:r w:rsidRPr="00DB0205">
        <w:instrText xml:space="preserve">)" </w:instrText>
      </w:r>
      <w:r w:rsidRPr="00DB0205">
        <w:fldChar w:fldCharType="separate"/>
      </w:r>
      <w:r w:rsidR="00BF0AB8" w:rsidRPr="00DB0205">
        <w:t>(i)</w:t>
      </w:r>
      <w:r w:rsidRPr="00DB0205">
        <w:fldChar w:fldCharType="end"/>
      </w:r>
      <w:r w:rsidRPr="00DB0205">
        <w:tab/>
        <w:t xml:space="preserve">is made using the electronic transaction system in accordance with section 12A and the First Schedule; and </w:t>
      </w:r>
    </w:p>
    <w:p w:rsidR="00A72297" w:rsidRPr="00DB0205" w:rsidRDefault="00A72297" w:rsidP="00A72297">
      <w:pPr>
        <w:pStyle w:val="Am2SectionTexti"/>
      </w:pPr>
      <w:r w:rsidRPr="00DB0205">
        <w:tab/>
      </w:r>
      <w:r w:rsidRPr="00DB0205">
        <w:fldChar w:fldCharType="begin"/>
      </w:r>
      <w:r w:rsidRPr="00DB0205">
        <w:instrText xml:space="preserve"> Quote "(ii</w:instrText>
      </w:r>
      <w:r w:rsidRPr="00DB0205">
        <w:fldChar w:fldCharType="begin"/>
      </w:r>
      <w:r w:rsidRPr="00DB0205">
        <w:instrText xml:space="preserve"> Preserved=Yes </w:instrText>
      </w:r>
      <w:r w:rsidRPr="00DB0205">
        <w:fldChar w:fldCharType="end"/>
      </w:r>
      <w:r w:rsidRPr="00DB0205">
        <w:instrText xml:space="preserve">)" </w:instrText>
      </w:r>
      <w:r w:rsidRPr="00DB0205">
        <w:fldChar w:fldCharType="separate"/>
      </w:r>
      <w:r w:rsidR="00BF0AB8" w:rsidRPr="00DB0205">
        <w:t>(ii)</w:t>
      </w:r>
      <w:r w:rsidRPr="00DB0205">
        <w:fldChar w:fldCharType="end"/>
      </w:r>
      <w:r w:rsidRPr="00DB0205">
        <w:tab/>
        <w:t>is registered in accordance with the First Schedule; and”; and</w:t>
      </w:r>
    </w:p>
    <w:p w:rsidR="00520AE6" w:rsidRPr="00DB0205" w:rsidRDefault="00520AE6" w:rsidP="00520AE6">
      <w:pPr>
        <w:pStyle w:val="SectionTexta"/>
        <w:rPr>
          <w:color w:val="000000" w:themeColor="text1"/>
        </w:rPr>
      </w:pPr>
      <w:r w:rsidRPr="00DB0205">
        <w:rPr>
          <w:color w:val="000000" w:themeColor="text1"/>
        </w:rPr>
        <w:tab/>
      </w:r>
      <w:r w:rsidRPr="00DB0205">
        <w:rPr>
          <w:color w:val="000000" w:themeColor="text1"/>
        </w:rPr>
        <w:fldChar w:fldCharType="begin"/>
      </w:r>
      <w:r w:rsidRPr="00DB0205">
        <w:rPr>
          <w:color w:val="000000" w:themeColor="text1"/>
        </w:rPr>
        <w:instrText xml:space="preserve"> Quote "(</w:instrText>
      </w:r>
      <w:r w:rsidRPr="00DB0205">
        <w:rPr>
          <w:color w:val="000000" w:themeColor="text1"/>
        </w:rPr>
        <w:fldChar w:fldCharType="begin"/>
      </w:r>
      <w:r w:rsidRPr="00DB0205">
        <w:rPr>
          <w:color w:val="000000" w:themeColor="text1"/>
        </w:rPr>
        <w:instrText>SEQ SectionText(a) \h</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IF </w:instrText>
      </w:r>
      <w:r w:rsidRPr="00DB0205">
        <w:rPr>
          <w:color w:val="000000" w:themeColor="text1"/>
        </w:rPr>
        <w:fldChar w:fldCharType="begin"/>
      </w:r>
      <w:r w:rsidRPr="00DB0205">
        <w:rPr>
          <w:color w:val="000000" w:themeColor="text1"/>
        </w:rPr>
        <w:instrText>SEQ SectionText(a) \c</w:instrText>
      </w:r>
      <w:r w:rsidRPr="00DB0205">
        <w:rPr>
          <w:color w:val="000000" w:themeColor="text1"/>
        </w:rPr>
        <w:fldChar w:fldCharType="separate"/>
      </w:r>
      <w:r w:rsidR="00BF0AB8">
        <w:rPr>
          <w:noProof/>
          <w:color w:val="000000" w:themeColor="text1"/>
        </w:rPr>
        <w:instrText>2</w:instrText>
      </w:r>
      <w:r w:rsidRPr="00DB0205">
        <w:rPr>
          <w:noProof/>
          <w:color w:val="000000" w:themeColor="text1"/>
        </w:rPr>
        <w:fldChar w:fldCharType="end"/>
      </w:r>
      <w:r w:rsidRPr="00DB0205">
        <w:rPr>
          <w:color w:val="000000" w:themeColor="text1"/>
        </w:rPr>
        <w:instrText xml:space="preserve"> &gt; 26 "</w:instrText>
      </w:r>
      <w:r w:rsidRPr="00DB0205">
        <w:rPr>
          <w:i/>
          <w:color w:val="000000" w:themeColor="text1"/>
        </w:rPr>
        <w:instrText>z</w:instrText>
      </w:r>
      <w:r w:rsidRPr="00DB0205">
        <w:rPr>
          <w:color w:val="000000" w:themeColor="text1"/>
        </w:rPr>
        <w:instrText>"</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IF </w:instrText>
      </w:r>
      <w:r w:rsidRPr="00DB0205">
        <w:rPr>
          <w:color w:val="000000" w:themeColor="text1"/>
        </w:rPr>
        <w:fldChar w:fldCharType="begin"/>
      </w:r>
      <w:r w:rsidRPr="00DB0205">
        <w:rPr>
          <w:color w:val="000000" w:themeColor="text1"/>
        </w:rPr>
        <w:instrText>SEQ SectionText(a) \c</w:instrText>
      </w:r>
      <w:r w:rsidRPr="00DB0205">
        <w:rPr>
          <w:color w:val="000000" w:themeColor="text1"/>
        </w:rPr>
        <w:fldChar w:fldCharType="separate"/>
      </w:r>
      <w:r w:rsidR="00BF0AB8">
        <w:rPr>
          <w:noProof/>
          <w:color w:val="000000" w:themeColor="text1"/>
        </w:rPr>
        <w:instrText>2</w:instrText>
      </w:r>
      <w:r w:rsidRPr="00DB0205">
        <w:rPr>
          <w:noProof/>
          <w:color w:val="000000" w:themeColor="text1"/>
        </w:rPr>
        <w:fldChar w:fldCharType="end"/>
      </w:r>
      <w:r w:rsidRPr="00DB0205">
        <w:rPr>
          <w:color w:val="000000" w:themeColor="text1"/>
        </w:rPr>
        <w:instrText xml:space="preserve"> &gt; 52 "</w:instrText>
      </w:r>
      <w:r w:rsidRPr="00DB0205">
        <w:rPr>
          <w:i/>
          <w:color w:val="000000" w:themeColor="text1"/>
        </w:rPr>
        <w:instrText>z</w:instrText>
      </w:r>
      <w:r w:rsidRPr="00DB0205">
        <w:rPr>
          <w:color w:val="000000" w:themeColor="text1"/>
        </w:rPr>
        <w:instrText>"</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IF </w:instrText>
      </w:r>
      <w:r w:rsidRPr="00DB0205">
        <w:rPr>
          <w:color w:val="000000" w:themeColor="text1"/>
        </w:rPr>
        <w:fldChar w:fldCharType="begin"/>
      </w:r>
      <w:r w:rsidRPr="00DB0205">
        <w:rPr>
          <w:color w:val="000000" w:themeColor="text1"/>
        </w:rPr>
        <w:instrText>SEQ SectionText(a) \c</w:instrText>
      </w:r>
      <w:r w:rsidRPr="00DB0205">
        <w:rPr>
          <w:color w:val="000000" w:themeColor="text1"/>
        </w:rPr>
        <w:fldChar w:fldCharType="separate"/>
      </w:r>
      <w:r w:rsidR="00BF0AB8">
        <w:rPr>
          <w:noProof/>
          <w:color w:val="000000" w:themeColor="text1"/>
        </w:rPr>
        <w:instrText>2</w:instrText>
      </w:r>
      <w:r w:rsidRPr="00DB0205">
        <w:rPr>
          <w:noProof/>
          <w:color w:val="000000" w:themeColor="text1"/>
        </w:rPr>
        <w:fldChar w:fldCharType="end"/>
      </w:r>
      <w:r w:rsidRPr="00DB0205">
        <w:rPr>
          <w:color w:val="000000" w:themeColor="text1"/>
        </w:rPr>
        <w:instrText xml:space="preserve"> &gt; 78 "</w:instrText>
      </w:r>
      <w:r w:rsidRPr="00DB0205">
        <w:rPr>
          <w:i/>
          <w:color w:val="000000" w:themeColor="text1"/>
        </w:rPr>
        <w:instrText>z</w:instrText>
      </w:r>
      <w:r w:rsidRPr="00DB0205">
        <w:rPr>
          <w:color w:val="000000" w:themeColor="text1"/>
        </w:rPr>
        <w:instrText>"</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IF </w:instrText>
      </w:r>
      <w:r w:rsidRPr="00DB0205">
        <w:rPr>
          <w:color w:val="000000" w:themeColor="text1"/>
        </w:rPr>
        <w:fldChar w:fldCharType="begin"/>
      </w:r>
      <w:r w:rsidRPr="00DB0205">
        <w:rPr>
          <w:color w:val="000000" w:themeColor="text1"/>
        </w:rPr>
        <w:instrText>SEQ SectionText(a) \c</w:instrText>
      </w:r>
      <w:r w:rsidRPr="00DB0205">
        <w:rPr>
          <w:color w:val="000000" w:themeColor="text1"/>
        </w:rPr>
        <w:fldChar w:fldCharType="separate"/>
      </w:r>
      <w:r w:rsidR="00BF0AB8">
        <w:rPr>
          <w:noProof/>
          <w:color w:val="000000" w:themeColor="text1"/>
        </w:rPr>
        <w:instrText>2</w:instrText>
      </w:r>
      <w:r w:rsidRPr="00DB0205">
        <w:rPr>
          <w:noProof/>
          <w:color w:val="000000" w:themeColor="text1"/>
        </w:rPr>
        <w:fldChar w:fldCharType="end"/>
      </w:r>
      <w:r w:rsidRPr="00DB0205">
        <w:rPr>
          <w:color w:val="000000" w:themeColor="text1"/>
        </w:rPr>
        <w:instrText xml:space="preserve"> &gt; 104 "</w:instrText>
      </w:r>
      <w:r w:rsidRPr="00DB0205">
        <w:rPr>
          <w:i/>
          <w:color w:val="000000" w:themeColor="text1"/>
        </w:rPr>
        <w:instrText>z</w:instrText>
      </w:r>
      <w:r w:rsidRPr="00DB0205">
        <w:rPr>
          <w:color w:val="000000" w:themeColor="text1"/>
        </w:rPr>
        <w:instrText>"</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IF </w:instrText>
      </w:r>
      <w:r w:rsidRPr="00DB0205">
        <w:rPr>
          <w:color w:val="000000" w:themeColor="text1"/>
        </w:rPr>
        <w:fldChar w:fldCharType="begin"/>
      </w:r>
      <w:r w:rsidRPr="00DB0205">
        <w:rPr>
          <w:color w:val="000000" w:themeColor="text1"/>
        </w:rPr>
        <w:instrText>SEQ SectionText(a) \c</w:instrText>
      </w:r>
      <w:r w:rsidRPr="00DB0205">
        <w:rPr>
          <w:color w:val="000000" w:themeColor="text1"/>
        </w:rPr>
        <w:fldChar w:fldCharType="separate"/>
      </w:r>
      <w:r w:rsidR="00BF0AB8">
        <w:rPr>
          <w:noProof/>
          <w:color w:val="000000" w:themeColor="text1"/>
        </w:rPr>
        <w:instrText>2</w:instrText>
      </w:r>
      <w:r w:rsidRPr="00DB0205">
        <w:rPr>
          <w:noProof/>
          <w:color w:val="000000" w:themeColor="text1"/>
        </w:rPr>
        <w:fldChar w:fldCharType="end"/>
      </w:r>
      <w:r w:rsidRPr="00DB0205">
        <w:rPr>
          <w:color w:val="000000" w:themeColor="text1"/>
        </w:rPr>
        <w:instrText xml:space="preserve"> &gt; 130 "</w:instrText>
      </w:r>
      <w:r w:rsidRPr="00DB0205">
        <w:rPr>
          <w:i/>
          <w:color w:val="000000" w:themeColor="text1"/>
        </w:rPr>
        <w:instrText>z</w:instrText>
      </w:r>
      <w:r w:rsidRPr="00DB0205">
        <w:rPr>
          <w:color w:val="000000" w:themeColor="text1"/>
        </w:rPr>
        <w:instrText>"</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IF </w:instrText>
      </w:r>
      <w:r w:rsidRPr="00DB0205">
        <w:rPr>
          <w:color w:val="000000" w:themeColor="text1"/>
        </w:rPr>
        <w:fldChar w:fldCharType="begin"/>
      </w:r>
      <w:r w:rsidRPr="00DB0205">
        <w:rPr>
          <w:color w:val="000000" w:themeColor="text1"/>
        </w:rPr>
        <w:instrText>SEQ SectionText(a) \c</w:instrText>
      </w:r>
      <w:r w:rsidRPr="00DB0205">
        <w:rPr>
          <w:color w:val="000000" w:themeColor="text1"/>
        </w:rPr>
        <w:fldChar w:fldCharType="separate"/>
      </w:r>
      <w:r w:rsidR="00BF0AB8">
        <w:rPr>
          <w:noProof/>
          <w:color w:val="000000" w:themeColor="text1"/>
        </w:rPr>
        <w:instrText>2</w:instrText>
      </w:r>
      <w:r w:rsidRPr="00DB0205">
        <w:rPr>
          <w:noProof/>
          <w:color w:val="000000" w:themeColor="text1"/>
        </w:rPr>
        <w:fldChar w:fldCharType="end"/>
      </w:r>
      <w:r w:rsidRPr="00DB0205">
        <w:rPr>
          <w:color w:val="000000" w:themeColor="text1"/>
        </w:rPr>
        <w:instrText xml:space="preserve"> &gt; 156 "</w:instrText>
      </w:r>
      <w:r w:rsidRPr="00DB0205">
        <w:rPr>
          <w:i/>
          <w:color w:val="000000" w:themeColor="text1"/>
        </w:rPr>
        <w:instrText>z</w:instrText>
      </w:r>
      <w:r w:rsidRPr="00DB0205">
        <w:rPr>
          <w:color w:val="000000" w:themeColor="text1"/>
        </w:rPr>
        <w:instrText>"</w:instrText>
      </w:r>
      <w:r w:rsidRPr="00DB0205">
        <w:rPr>
          <w:color w:val="000000" w:themeColor="text1"/>
        </w:rPr>
        <w:fldChar w:fldCharType="end"/>
      </w:r>
      <w:r w:rsidRPr="00DB0205">
        <w:rPr>
          <w:i/>
          <w:iCs/>
          <w:color w:val="000000" w:themeColor="text1"/>
        </w:rPr>
        <w:fldChar w:fldCharType="begin"/>
      </w:r>
      <w:r w:rsidRPr="00DB0205">
        <w:rPr>
          <w:i/>
          <w:iCs/>
          <w:color w:val="000000" w:themeColor="text1"/>
        </w:rPr>
        <w:instrText>SEQ ParaDisplay \r</w:instrText>
      </w:r>
      <w:r w:rsidRPr="00DB0205">
        <w:rPr>
          <w:i/>
          <w:iCs/>
          <w:color w:val="000000" w:themeColor="text1"/>
        </w:rPr>
        <w:fldChar w:fldCharType="begin"/>
      </w:r>
      <w:r w:rsidRPr="00DB0205">
        <w:rPr>
          <w:i/>
          <w:iCs/>
          <w:color w:val="000000" w:themeColor="text1"/>
        </w:rPr>
        <w:instrText>=MOD(</w:instrText>
      </w:r>
      <w:r w:rsidRPr="00DB0205">
        <w:rPr>
          <w:i/>
          <w:iCs/>
          <w:color w:val="000000" w:themeColor="text1"/>
        </w:rPr>
        <w:fldChar w:fldCharType="begin"/>
      </w:r>
      <w:r w:rsidRPr="00DB0205">
        <w:rPr>
          <w:i/>
          <w:iCs/>
          <w:color w:val="000000" w:themeColor="text1"/>
        </w:rPr>
        <w:instrText>=</w:instrText>
      </w:r>
      <w:r w:rsidRPr="00DB0205">
        <w:rPr>
          <w:i/>
          <w:iCs/>
          <w:color w:val="000000" w:themeColor="text1"/>
        </w:rPr>
        <w:fldChar w:fldCharType="begin"/>
      </w:r>
      <w:r w:rsidRPr="00DB0205">
        <w:rPr>
          <w:i/>
          <w:iCs/>
          <w:color w:val="000000" w:themeColor="text1"/>
        </w:rPr>
        <w:instrText>SEQ SectionText(a) \c</w:instrText>
      </w:r>
      <w:r w:rsidRPr="00DB0205">
        <w:rPr>
          <w:i/>
          <w:iCs/>
          <w:color w:val="000000" w:themeColor="text1"/>
        </w:rPr>
        <w:fldChar w:fldCharType="separate"/>
      </w:r>
      <w:r w:rsidR="00BF0AB8">
        <w:rPr>
          <w:i/>
          <w:iCs/>
          <w:noProof/>
          <w:color w:val="000000" w:themeColor="text1"/>
        </w:rPr>
        <w:instrText>2</w:instrText>
      </w:r>
      <w:r w:rsidRPr="00DB0205">
        <w:rPr>
          <w:i/>
          <w:iCs/>
          <w:color w:val="000000" w:themeColor="text1"/>
        </w:rPr>
        <w:fldChar w:fldCharType="end"/>
      </w:r>
      <w:r w:rsidRPr="00DB0205">
        <w:rPr>
          <w:i/>
          <w:iCs/>
          <w:color w:val="000000" w:themeColor="text1"/>
        </w:rPr>
        <w:instrText>-1</w:instrText>
      </w:r>
      <w:r w:rsidRPr="00DB0205">
        <w:rPr>
          <w:i/>
          <w:iCs/>
          <w:color w:val="000000" w:themeColor="text1"/>
        </w:rPr>
        <w:fldChar w:fldCharType="separate"/>
      </w:r>
      <w:r w:rsidR="00BF0AB8">
        <w:rPr>
          <w:i/>
          <w:iCs/>
          <w:noProof/>
          <w:color w:val="000000" w:themeColor="text1"/>
        </w:rPr>
        <w:instrText>1</w:instrText>
      </w:r>
      <w:r w:rsidRPr="00DB0205">
        <w:rPr>
          <w:i/>
          <w:iCs/>
          <w:color w:val="000000" w:themeColor="text1"/>
        </w:rPr>
        <w:fldChar w:fldCharType="end"/>
      </w:r>
      <w:r w:rsidRPr="00DB0205">
        <w:rPr>
          <w:i/>
          <w:iCs/>
          <w:color w:val="000000" w:themeColor="text1"/>
        </w:rPr>
        <w:instrText>,26)+1</w:instrText>
      </w:r>
      <w:r w:rsidRPr="00DB0205">
        <w:rPr>
          <w:i/>
          <w:iCs/>
          <w:color w:val="000000" w:themeColor="text1"/>
        </w:rPr>
        <w:fldChar w:fldCharType="separate"/>
      </w:r>
      <w:r w:rsidR="00BF0AB8">
        <w:rPr>
          <w:i/>
          <w:iCs/>
          <w:noProof/>
          <w:color w:val="000000" w:themeColor="text1"/>
        </w:rPr>
        <w:instrText>2</w:instrText>
      </w:r>
      <w:r w:rsidRPr="00DB0205">
        <w:rPr>
          <w:i/>
          <w:iCs/>
          <w:color w:val="000000" w:themeColor="text1"/>
        </w:rPr>
        <w:fldChar w:fldCharType="end"/>
      </w:r>
      <w:r w:rsidRPr="00DB0205">
        <w:rPr>
          <w:i/>
          <w:iCs/>
          <w:color w:val="000000" w:themeColor="text1"/>
        </w:rPr>
        <w:instrText xml:space="preserve"> \*alphabetic</w:instrText>
      </w:r>
      <w:r w:rsidRPr="00DB0205">
        <w:rPr>
          <w:i/>
          <w:iCs/>
          <w:color w:val="000000" w:themeColor="text1"/>
        </w:rPr>
        <w:fldChar w:fldCharType="separate"/>
      </w:r>
      <w:r w:rsidR="00BF0AB8">
        <w:rPr>
          <w:i/>
          <w:iCs/>
          <w:noProof/>
          <w:color w:val="000000" w:themeColor="text1"/>
        </w:rPr>
        <w:instrText>b</w:instrText>
      </w:r>
      <w:r w:rsidRPr="00DB0205">
        <w:rPr>
          <w:i/>
          <w:iCs/>
          <w:color w:val="000000" w:themeColor="text1"/>
        </w:rPr>
        <w:fldChar w:fldCharType="end"/>
      </w:r>
      <w:r w:rsidRPr="00DB0205">
        <w:rPr>
          <w:color w:val="000000" w:themeColor="text1"/>
        </w:rPr>
        <w:fldChar w:fldCharType="begin"/>
      </w:r>
      <w:r w:rsidRPr="00DB0205">
        <w:rPr>
          <w:color w:val="000000" w:themeColor="text1"/>
        </w:rPr>
        <w:instrText>SEQ SectionText(i) \r0 \h</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 SEQ Am2SectionText(1) \r0\h </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 SEQ Am2SectionInterpretation(a) \r0\h </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 SEQ pSectionText(a) \r0\h </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 pSectionText(a) \r0\h </w:instrText>
      </w:r>
      <w:r w:rsidRPr="00DB0205">
        <w:rPr>
          <w:color w:val="000000" w:themeColor="text1"/>
        </w:rPr>
        <w:fldChar w:fldCharType="end"/>
      </w:r>
      <w:r w:rsidRPr="00DB0205">
        <w:rPr>
          <w:color w:val="000000" w:themeColor="text1"/>
        </w:rPr>
        <w:instrText xml:space="preserve">)" </w:instrText>
      </w:r>
      <w:r w:rsidRPr="00DB0205">
        <w:rPr>
          <w:color w:val="000000" w:themeColor="text1"/>
        </w:rPr>
        <w:fldChar w:fldCharType="separate"/>
      </w:r>
      <w:r w:rsidR="00BF0AB8" w:rsidRPr="00DB0205">
        <w:rPr>
          <w:color w:val="000000" w:themeColor="text1"/>
        </w:rPr>
        <w:t>(</w:t>
      </w:r>
      <w:r w:rsidR="00BF0AB8">
        <w:rPr>
          <w:i/>
          <w:iCs/>
          <w:noProof/>
          <w:color w:val="000000" w:themeColor="text1"/>
        </w:rPr>
        <w:t>b</w:t>
      </w:r>
      <w:r w:rsidR="00BF0AB8" w:rsidRPr="00DB0205">
        <w:rPr>
          <w:color w:val="000000" w:themeColor="text1"/>
        </w:rPr>
        <w:t>)</w:t>
      </w:r>
      <w:r w:rsidRPr="00DB0205">
        <w:rPr>
          <w:color w:val="000000" w:themeColor="text1"/>
        </w:rPr>
        <w:fldChar w:fldCharType="end"/>
      </w:r>
      <w:r w:rsidRPr="00DB0205">
        <w:rPr>
          <w:color w:val="000000" w:themeColor="text1"/>
        </w:rPr>
        <w:tab/>
        <w:t>by inserting, immediately after subsection (2), the following subsection:</w:t>
      </w:r>
    </w:p>
    <w:p w:rsidR="00643860" w:rsidRPr="00F7200E" w:rsidRDefault="00520AE6" w:rsidP="00643860">
      <w:pPr>
        <w:pStyle w:val="Am2SectionText1"/>
        <w:rPr>
          <w:color w:val="000000" w:themeColor="text1"/>
        </w:rPr>
      </w:pPr>
      <w:r w:rsidRPr="00DB0205">
        <w:t>“</w:t>
      </w:r>
      <w:r w:rsidRPr="00DB0205">
        <w:fldChar w:fldCharType="begin"/>
      </w:r>
      <w:r w:rsidRPr="00DB0205">
        <w:instrText xml:space="preserve"> Quote "(2A</w:instrText>
      </w:r>
      <w:r w:rsidRPr="00DB0205">
        <w:fldChar w:fldCharType="begin"/>
      </w:r>
      <w:r w:rsidRPr="00DB0205">
        <w:instrText xml:space="preserve"> Preserved=Yes </w:instrText>
      </w:r>
      <w:r w:rsidRPr="00DB0205">
        <w:fldChar w:fldCharType="end"/>
      </w:r>
      <w:r w:rsidRPr="00DB0205">
        <w:instrText xml:space="preserve">)" </w:instrText>
      </w:r>
      <w:r w:rsidRPr="00DB0205">
        <w:fldChar w:fldCharType="separate"/>
      </w:r>
      <w:r w:rsidR="00BF0AB8" w:rsidRPr="00DB0205">
        <w:t>(2A)</w:t>
      </w:r>
      <w:r w:rsidRPr="00DB0205">
        <w:fldChar w:fldCharType="end"/>
      </w:r>
      <w:r w:rsidRPr="00DB0205">
        <w:t>  Despite subsection (2)(</w:t>
      </w:r>
      <w:r w:rsidRPr="00DB0205">
        <w:rPr>
          <w:i/>
        </w:rPr>
        <w:t>b</w:t>
      </w:r>
      <w:r w:rsidRPr="00DB0205">
        <w:t xml:space="preserve">)(i), </w:t>
      </w:r>
      <w:r w:rsidR="00643860" w:rsidRPr="00DB0205">
        <w:rPr>
          <w:color w:val="000000" w:themeColor="text1"/>
        </w:rPr>
        <w:t xml:space="preserve">the </w:t>
      </w:r>
      <w:r w:rsidR="00EF09DF" w:rsidRPr="00DB0205">
        <w:rPr>
          <w:color w:val="000000" w:themeColor="text1"/>
        </w:rPr>
        <w:t>Public</w:t>
      </w:r>
      <w:r w:rsidR="00EF09DF" w:rsidRPr="00F7200E">
        <w:rPr>
          <w:color w:val="000000" w:themeColor="text1"/>
        </w:rPr>
        <w:t xml:space="preserve"> Guardian </w:t>
      </w:r>
      <w:r w:rsidR="00643860" w:rsidRPr="00F7200E">
        <w:rPr>
          <w:color w:val="000000" w:themeColor="text1"/>
        </w:rPr>
        <w:t>may allow</w:t>
      </w:r>
      <w:r w:rsidR="007928B4" w:rsidRPr="00F7200E">
        <w:t xml:space="preserve"> </w:t>
      </w:r>
      <w:r w:rsidR="00F97FB0" w:rsidRPr="00F7200E">
        <w:t xml:space="preserve">an </w:t>
      </w:r>
      <w:r w:rsidRPr="00F7200E">
        <w:t xml:space="preserve">instrument conferring authority of the kind mentioned in subsection (1) </w:t>
      </w:r>
      <w:r w:rsidR="00643860" w:rsidRPr="00F7200E">
        <w:rPr>
          <w:color w:val="000000" w:themeColor="text1"/>
        </w:rPr>
        <w:t>to</w:t>
      </w:r>
      <w:r w:rsidR="00F97FB0" w:rsidRPr="00F7200E">
        <w:t xml:space="preserve"> be made in accordance with </w:t>
      </w:r>
      <w:r w:rsidRPr="00F7200E">
        <w:t xml:space="preserve">the </w:t>
      </w:r>
      <w:r w:rsidR="00DF39E9" w:rsidRPr="00F7200E">
        <w:t>First Schedule</w:t>
      </w:r>
      <w:r w:rsidR="00643860" w:rsidRPr="00F7200E">
        <w:rPr>
          <w:color w:val="000000" w:themeColor="text1"/>
        </w:rPr>
        <w:t>, without using the electronic transaction system, in the following circumstances:</w:t>
      </w:r>
    </w:p>
    <w:p w:rsidR="00643860" w:rsidRPr="00F7200E" w:rsidRDefault="00643860" w:rsidP="00643860">
      <w:pPr>
        <w:pStyle w:val="Am2SectionTexta"/>
        <w:rPr>
          <w:color w:val="000000" w:themeColor="text1"/>
        </w:rPr>
      </w:pPr>
      <w:r w:rsidRPr="00F7200E">
        <w:rPr>
          <w:color w:val="000000" w:themeColor="text1"/>
        </w:rPr>
        <w:tab/>
      </w:r>
      <w:r w:rsidRPr="00F7200E">
        <w:rPr>
          <w:color w:val="000000" w:themeColor="text1"/>
        </w:rPr>
        <w:fldChar w:fldCharType="begin"/>
      </w:r>
      <w:r w:rsidRPr="00F7200E">
        <w:rPr>
          <w:color w:val="000000" w:themeColor="text1"/>
        </w:rPr>
        <w:instrText xml:space="preserve"> Quote "(</w:instrText>
      </w:r>
      <w:r w:rsidRPr="00F7200E">
        <w:rPr>
          <w:i/>
          <w:color w:val="000000" w:themeColor="text1"/>
        </w:rPr>
        <w:instrText>a</w:instrText>
      </w:r>
      <w:r w:rsidRPr="00F7200E">
        <w:rPr>
          <w:color w:val="000000" w:themeColor="text1"/>
        </w:rPr>
        <w:fldChar w:fldCharType="begin"/>
      </w:r>
      <w:r w:rsidRPr="00F7200E">
        <w:rPr>
          <w:color w:val="000000" w:themeColor="text1"/>
        </w:rPr>
        <w:instrText xml:space="preserve"> Preserved=Yes </w:instrText>
      </w:r>
      <w:r w:rsidRPr="00F7200E">
        <w:rPr>
          <w:color w:val="000000" w:themeColor="text1"/>
        </w:rPr>
        <w:fldChar w:fldCharType="end"/>
      </w:r>
      <w:r w:rsidRPr="00F7200E">
        <w:rPr>
          <w:color w:val="000000" w:themeColor="text1"/>
        </w:rPr>
        <w:instrText xml:space="preserve">)" </w:instrText>
      </w:r>
      <w:r w:rsidRPr="00F7200E">
        <w:rPr>
          <w:color w:val="000000" w:themeColor="text1"/>
        </w:rPr>
        <w:fldChar w:fldCharType="separate"/>
      </w:r>
      <w:r w:rsidR="00BF0AB8" w:rsidRPr="00F7200E">
        <w:rPr>
          <w:color w:val="000000" w:themeColor="text1"/>
        </w:rPr>
        <w:t>(</w:t>
      </w:r>
      <w:r w:rsidR="00BF0AB8" w:rsidRPr="00F7200E">
        <w:rPr>
          <w:i/>
          <w:color w:val="000000" w:themeColor="text1"/>
        </w:rPr>
        <w:t>a</w:t>
      </w:r>
      <w:r w:rsidR="00BF0AB8" w:rsidRPr="00F7200E">
        <w:rPr>
          <w:color w:val="000000" w:themeColor="text1"/>
        </w:rPr>
        <w:t>)</w:t>
      </w:r>
      <w:r w:rsidRPr="00F7200E">
        <w:rPr>
          <w:color w:val="000000" w:themeColor="text1"/>
        </w:rPr>
        <w:fldChar w:fldCharType="end"/>
      </w:r>
      <w:r w:rsidRPr="00F7200E">
        <w:rPr>
          <w:color w:val="000000" w:themeColor="text1"/>
        </w:rPr>
        <w:tab/>
        <w:t>where the electronic transaction system is unavailable;</w:t>
      </w:r>
    </w:p>
    <w:p w:rsidR="00643860" w:rsidRPr="00F7200E" w:rsidRDefault="00643860" w:rsidP="00643860">
      <w:pPr>
        <w:pStyle w:val="Am2SectionTexta"/>
        <w:rPr>
          <w:color w:val="000000" w:themeColor="text1"/>
        </w:rPr>
      </w:pPr>
      <w:r w:rsidRPr="00F7200E">
        <w:rPr>
          <w:color w:val="000000" w:themeColor="text1"/>
        </w:rPr>
        <w:tab/>
      </w:r>
      <w:r w:rsidRPr="00F7200E">
        <w:rPr>
          <w:color w:val="000000" w:themeColor="text1"/>
        </w:rPr>
        <w:fldChar w:fldCharType="begin"/>
      </w:r>
      <w:r w:rsidRPr="00F7200E">
        <w:rPr>
          <w:color w:val="000000" w:themeColor="text1"/>
        </w:rPr>
        <w:instrText xml:space="preserve"> Quote "(</w:instrText>
      </w:r>
      <w:r w:rsidRPr="00F7200E">
        <w:rPr>
          <w:i/>
          <w:color w:val="000000" w:themeColor="text1"/>
        </w:rPr>
        <w:instrText>b</w:instrText>
      </w:r>
      <w:r w:rsidRPr="00F7200E">
        <w:rPr>
          <w:color w:val="000000" w:themeColor="text1"/>
        </w:rPr>
        <w:fldChar w:fldCharType="begin"/>
      </w:r>
      <w:r w:rsidRPr="00F7200E">
        <w:rPr>
          <w:color w:val="000000" w:themeColor="text1"/>
        </w:rPr>
        <w:instrText xml:space="preserve"> Preserved=Yes </w:instrText>
      </w:r>
      <w:r w:rsidRPr="00F7200E">
        <w:rPr>
          <w:color w:val="000000" w:themeColor="text1"/>
        </w:rPr>
        <w:fldChar w:fldCharType="end"/>
      </w:r>
      <w:r w:rsidRPr="00F7200E">
        <w:rPr>
          <w:color w:val="000000" w:themeColor="text1"/>
        </w:rPr>
        <w:instrText xml:space="preserve">)" </w:instrText>
      </w:r>
      <w:r w:rsidRPr="00F7200E">
        <w:rPr>
          <w:color w:val="000000" w:themeColor="text1"/>
        </w:rPr>
        <w:fldChar w:fldCharType="separate"/>
      </w:r>
      <w:r w:rsidR="00BF0AB8" w:rsidRPr="00F7200E">
        <w:rPr>
          <w:color w:val="000000" w:themeColor="text1"/>
        </w:rPr>
        <w:t>(</w:t>
      </w:r>
      <w:r w:rsidR="00BF0AB8" w:rsidRPr="00F7200E">
        <w:rPr>
          <w:i/>
          <w:color w:val="000000" w:themeColor="text1"/>
        </w:rPr>
        <w:t>b</w:t>
      </w:r>
      <w:r w:rsidR="00BF0AB8" w:rsidRPr="00F7200E">
        <w:rPr>
          <w:color w:val="000000" w:themeColor="text1"/>
        </w:rPr>
        <w:t>)</w:t>
      </w:r>
      <w:r w:rsidRPr="00F7200E">
        <w:rPr>
          <w:color w:val="000000" w:themeColor="text1"/>
        </w:rPr>
        <w:fldChar w:fldCharType="end"/>
      </w:r>
      <w:r w:rsidRPr="00F7200E">
        <w:rPr>
          <w:color w:val="000000" w:themeColor="text1"/>
        </w:rPr>
        <w:tab/>
        <w:t>where due to the personal circumstances or physical disability of the donor or donee, the donor is unable to make the instrument or the donee is unable to sign the instrument using the electronic transaction system; or</w:t>
      </w:r>
    </w:p>
    <w:p w:rsidR="00520AE6" w:rsidRPr="00F7200E" w:rsidRDefault="00643860" w:rsidP="00643860">
      <w:pPr>
        <w:pStyle w:val="Am2SectionTexta"/>
        <w:rPr>
          <w:color w:val="000000" w:themeColor="text1"/>
        </w:rPr>
      </w:pPr>
      <w:r w:rsidRPr="00F7200E">
        <w:rPr>
          <w:color w:val="000000" w:themeColor="text1"/>
        </w:rPr>
        <w:tab/>
      </w:r>
      <w:r w:rsidRPr="00F7200E">
        <w:rPr>
          <w:color w:val="000000" w:themeColor="text1"/>
        </w:rPr>
        <w:fldChar w:fldCharType="begin"/>
      </w:r>
      <w:r w:rsidRPr="00F7200E">
        <w:rPr>
          <w:color w:val="000000" w:themeColor="text1"/>
        </w:rPr>
        <w:instrText xml:space="preserve"> Quote "(</w:instrText>
      </w:r>
      <w:r w:rsidRPr="00F7200E">
        <w:rPr>
          <w:i/>
          <w:color w:val="000000" w:themeColor="text1"/>
        </w:rPr>
        <w:instrText>c</w:instrText>
      </w:r>
      <w:r w:rsidRPr="00F7200E">
        <w:rPr>
          <w:color w:val="000000" w:themeColor="text1"/>
        </w:rPr>
        <w:fldChar w:fldCharType="begin"/>
      </w:r>
      <w:r w:rsidRPr="00F7200E">
        <w:rPr>
          <w:color w:val="000000" w:themeColor="text1"/>
        </w:rPr>
        <w:instrText xml:space="preserve"> Preserved=Yes </w:instrText>
      </w:r>
      <w:r w:rsidRPr="00F7200E">
        <w:rPr>
          <w:color w:val="000000" w:themeColor="text1"/>
        </w:rPr>
        <w:fldChar w:fldCharType="end"/>
      </w:r>
      <w:r w:rsidRPr="00F7200E">
        <w:rPr>
          <w:color w:val="000000" w:themeColor="text1"/>
        </w:rPr>
        <w:instrText xml:space="preserve">)" </w:instrText>
      </w:r>
      <w:r w:rsidRPr="00F7200E">
        <w:rPr>
          <w:color w:val="000000" w:themeColor="text1"/>
        </w:rPr>
        <w:fldChar w:fldCharType="separate"/>
      </w:r>
      <w:r w:rsidR="00BF0AB8" w:rsidRPr="00F7200E">
        <w:rPr>
          <w:color w:val="000000" w:themeColor="text1"/>
        </w:rPr>
        <w:t>(</w:t>
      </w:r>
      <w:r w:rsidR="00BF0AB8" w:rsidRPr="00F7200E">
        <w:rPr>
          <w:i/>
          <w:color w:val="000000" w:themeColor="text1"/>
        </w:rPr>
        <w:t>c</w:t>
      </w:r>
      <w:r w:rsidR="00BF0AB8" w:rsidRPr="00F7200E">
        <w:rPr>
          <w:color w:val="000000" w:themeColor="text1"/>
        </w:rPr>
        <w:t>)</w:t>
      </w:r>
      <w:r w:rsidRPr="00F7200E">
        <w:rPr>
          <w:color w:val="000000" w:themeColor="text1"/>
        </w:rPr>
        <w:fldChar w:fldCharType="end"/>
      </w:r>
      <w:r w:rsidRPr="00F7200E">
        <w:rPr>
          <w:color w:val="000000" w:themeColor="text1"/>
        </w:rPr>
        <w:tab/>
        <w:t>any other circumstances where use of the electronic transactions system would not be possible, as may be prescribed</w:t>
      </w:r>
      <w:r w:rsidR="00520AE6" w:rsidRPr="00F7200E">
        <w:rPr>
          <w:color w:val="7030A0"/>
        </w:rPr>
        <w:t>.</w:t>
      </w:r>
      <w:r w:rsidR="00520AE6" w:rsidRPr="00F7200E">
        <w:rPr>
          <w:color w:val="000000" w:themeColor="text1"/>
        </w:rPr>
        <w:t>”.</w:t>
      </w:r>
    </w:p>
    <w:bookmarkEnd w:id="18"/>
    <w:p w:rsidR="00DF39E9" w:rsidRPr="00F7200E" w:rsidRDefault="00DF39E9" w:rsidP="00DF39E9">
      <w:pPr>
        <w:pStyle w:val="SectionHeading"/>
      </w:pPr>
      <w:r w:rsidRPr="00F7200E">
        <w:t>Amendment of section 12</w:t>
      </w:r>
    </w:p>
    <w:p w:rsidR="0070258C" w:rsidRPr="00F7200E" w:rsidRDefault="00DF39E9" w:rsidP="00DF39E9">
      <w:pPr>
        <w:pStyle w:val="SectionText1"/>
        <w:rPr>
          <w:color w:val="000000" w:themeColor="text1"/>
        </w:rPr>
      </w:pPr>
      <w:r w:rsidRPr="00F7200E">
        <w:rPr>
          <w:color w:val="000000" w:themeColor="text1"/>
        </w:rPr>
        <w:fldChar w:fldCharType="begin"/>
      </w:r>
      <w:r w:rsidRPr="00F7200E">
        <w:rPr>
          <w:color w:val="000000" w:themeColor="text1"/>
        </w:rPr>
        <w:instrText xml:space="preserve"> Quote "</w:instrText>
      </w:r>
      <w:r w:rsidRPr="00F7200E">
        <w:rPr>
          <w:b/>
          <w:bCs/>
          <w:color w:val="000000" w:themeColor="text1"/>
        </w:rPr>
        <w:fldChar w:fldCharType="begin"/>
      </w:r>
      <w:r w:rsidRPr="00F7200E">
        <w:rPr>
          <w:b/>
          <w:bCs/>
          <w:color w:val="000000" w:themeColor="text1"/>
        </w:rPr>
        <w:instrText>SEQ SectionText(1.) \h</w:instrText>
      </w:r>
      <w:r w:rsidRPr="00F7200E">
        <w:rPr>
          <w:b/>
          <w:bCs/>
          <w:color w:val="000000" w:themeColor="text1"/>
        </w:rPr>
        <w:fldChar w:fldCharType="end"/>
      </w:r>
      <w:r w:rsidRPr="00F7200E">
        <w:rPr>
          <w:b/>
          <w:bCs/>
          <w:color w:val="000000" w:themeColor="text1"/>
        </w:rPr>
        <w:fldChar w:fldCharType="begin"/>
      </w:r>
      <w:r w:rsidRPr="00F7200E">
        <w:rPr>
          <w:b/>
          <w:bCs/>
          <w:color w:val="000000" w:themeColor="text1"/>
        </w:rPr>
        <w:instrText>SEQ ParaDisplay1</w:instrText>
      </w:r>
      <w:r w:rsidRPr="00F7200E">
        <w:rPr>
          <w:b/>
          <w:bCs/>
          <w:color w:val="000000" w:themeColor="text1"/>
        </w:rPr>
        <w:fldChar w:fldCharType="separate"/>
      </w:r>
      <w:r w:rsidR="00BF0AB8">
        <w:rPr>
          <w:b/>
          <w:bCs/>
          <w:noProof/>
          <w:color w:val="000000" w:themeColor="text1"/>
        </w:rPr>
        <w:instrText>5</w:instrText>
      </w:r>
      <w:r w:rsidRPr="00F7200E">
        <w:rPr>
          <w:b/>
          <w:bCs/>
          <w:color w:val="000000" w:themeColor="text1"/>
        </w:rPr>
        <w:fldChar w:fldCharType="end"/>
      </w:r>
      <w:r w:rsidRPr="00F7200E">
        <w:rPr>
          <w:color w:val="000000" w:themeColor="text1"/>
        </w:rPr>
        <w:fldChar w:fldCharType="begin"/>
      </w:r>
      <w:r w:rsidRPr="00F7200E">
        <w:rPr>
          <w:color w:val="000000" w:themeColor="text1"/>
        </w:rPr>
        <w:instrText xml:space="preserve"> SEQ SectionText(1)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SectionInterpretation(a)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SectionText(a)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pSectionText1.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SectionIllustrationText(a)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SectionExplanationText\r0\h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SectionExceptionText\r0\h </w:instrText>
      </w:r>
      <w:r w:rsidRPr="00F7200E">
        <w:rPr>
          <w:color w:val="000000" w:themeColor="text1"/>
        </w:rPr>
        <w:fldChar w:fldCharType="end"/>
      </w:r>
      <w:r w:rsidRPr="00F7200E">
        <w:rPr>
          <w:b/>
          <w:bCs/>
          <w:color w:val="000000" w:themeColor="text1"/>
        </w:rPr>
        <w:instrText>.</w:instrText>
      </w:r>
      <w:r w:rsidRPr="00F7200E">
        <w:rPr>
          <w:color w:val="000000" w:themeColor="text1"/>
        </w:rPr>
        <w:instrText xml:space="preserve">" </w:instrText>
      </w:r>
      <w:r w:rsidRPr="00F7200E">
        <w:rPr>
          <w:color w:val="000000" w:themeColor="text1"/>
        </w:rPr>
        <w:fldChar w:fldCharType="separate"/>
      </w:r>
      <w:r w:rsidR="00BF0AB8">
        <w:rPr>
          <w:b/>
          <w:bCs/>
          <w:noProof/>
          <w:color w:val="000000" w:themeColor="text1"/>
        </w:rPr>
        <w:t>5</w:t>
      </w:r>
      <w:r w:rsidR="00BF0AB8" w:rsidRPr="00F7200E">
        <w:rPr>
          <w:b/>
          <w:bCs/>
          <w:color w:val="000000" w:themeColor="text1"/>
        </w:rPr>
        <w:t>.</w:t>
      </w:r>
      <w:r w:rsidRPr="00F7200E">
        <w:rPr>
          <w:color w:val="000000" w:themeColor="text1"/>
        </w:rPr>
        <w:fldChar w:fldCharType="end"/>
      </w:r>
      <w:r w:rsidRPr="00F7200E">
        <w:rPr>
          <w:color w:val="000000" w:themeColor="text1"/>
        </w:rPr>
        <w:t xml:space="preserve">  Section 12 of the principal Act is amended </w:t>
      </w:r>
      <w:r w:rsidR="0070258C" w:rsidRPr="00F7200E">
        <w:rPr>
          <w:color w:val="000000" w:themeColor="text1"/>
        </w:rPr>
        <w:t>by deleting subsection (9) and substituting the following subsection:</w:t>
      </w:r>
    </w:p>
    <w:p w:rsidR="0070258C" w:rsidRPr="00F7200E" w:rsidRDefault="0070258C" w:rsidP="00DF39E9">
      <w:pPr>
        <w:pStyle w:val="Am1SectionText1"/>
        <w:rPr>
          <w:color w:val="000000" w:themeColor="text1"/>
        </w:rPr>
      </w:pPr>
      <w:r w:rsidRPr="00F7200E">
        <w:rPr>
          <w:color w:val="000000" w:themeColor="text1"/>
        </w:rPr>
        <w:t>“</w:t>
      </w:r>
      <w:r w:rsidRPr="00F7200E">
        <w:rPr>
          <w:color w:val="000000" w:themeColor="text1"/>
        </w:rPr>
        <w:fldChar w:fldCharType="begin"/>
      </w:r>
      <w:r w:rsidRPr="00F7200E">
        <w:rPr>
          <w:color w:val="000000" w:themeColor="text1"/>
        </w:rPr>
        <w:instrText xml:space="preserve"> Quote "(9</w:instrText>
      </w:r>
      <w:r w:rsidRPr="00F7200E">
        <w:rPr>
          <w:color w:val="000000" w:themeColor="text1"/>
        </w:rPr>
        <w:fldChar w:fldCharType="begin"/>
      </w:r>
      <w:r w:rsidRPr="00F7200E">
        <w:rPr>
          <w:color w:val="000000" w:themeColor="text1"/>
        </w:rPr>
        <w:instrText xml:space="preserve"> Preserved=Yes </w:instrText>
      </w:r>
      <w:r w:rsidRPr="00F7200E">
        <w:rPr>
          <w:color w:val="000000" w:themeColor="text1"/>
        </w:rPr>
        <w:fldChar w:fldCharType="end"/>
      </w:r>
      <w:r w:rsidRPr="00F7200E">
        <w:rPr>
          <w:color w:val="000000" w:themeColor="text1"/>
        </w:rPr>
        <w:instrText xml:space="preserve">)" </w:instrText>
      </w:r>
      <w:r w:rsidRPr="00F7200E">
        <w:rPr>
          <w:color w:val="000000" w:themeColor="text1"/>
        </w:rPr>
        <w:fldChar w:fldCharType="separate"/>
      </w:r>
      <w:r w:rsidR="00BF0AB8" w:rsidRPr="00F7200E">
        <w:rPr>
          <w:color w:val="000000" w:themeColor="text1"/>
        </w:rPr>
        <w:t>(9)</w:t>
      </w:r>
      <w:r w:rsidRPr="00F7200E">
        <w:rPr>
          <w:color w:val="000000" w:themeColor="text1"/>
        </w:rPr>
        <w:fldChar w:fldCharType="end"/>
      </w:r>
      <w:r w:rsidRPr="00F7200E">
        <w:rPr>
          <w:color w:val="000000" w:themeColor="text1"/>
        </w:rPr>
        <w:t>  To avoid doubt, an instrument used to create a lasting power of attorney —</w:t>
      </w:r>
    </w:p>
    <w:p w:rsidR="0070258C" w:rsidRPr="00F7200E" w:rsidRDefault="00DF39E9" w:rsidP="00DF39E9">
      <w:pPr>
        <w:pStyle w:val="Am1SectionTexta"/>
        <w:rPr>
          <w:color w:val="000000" w:themeColor="text1"/>
        </w:rPr>
      </w:pPr>
      <w:r w:rsidRPr="00F7200E">
        <w:rPr>
          <w:color w:val="000000" w:themeColor="text1"/>
        </w:rPr>
        <w:tab/>
      </w:r>
      <w:r w:rsidRPr="00F7200E">
        <w:rPr>
          <w:color w:val="000000" w:themeColor="text1"/>
        </w:rPr>
        <w:fldChar w:fldCharType="begin"/>
      </w:r>
      <w:r w:rsidRPr="00F7200E">
        <w:rPr>
          <w:color w:val="000000" w:themeColor="text1"/>
        </w:rPr>
        <w:instrText xml:space="preserve"> Quote "(</w:instrText>
      </w:r>
      <w:r w:rsidRPr="00F7200E">
        <w:rPr>
          <w:i/>
          <w:color w:val="000000" w:themeColor="text1"/>
        </w:rPr>
        <w:instrText>a</w:instrText>
      </w:r>
      <w:r w:rsidRPr="00F7200E">
        <w:rPr>
          <w:color w:val="000000" w:themeColor="text1"/>
        </w:rPr>
        <w:fldChar w:fldCharType="begin"/>
      </w:r>
      <w:r w:rsidRPr="00F7200E">
        <w:rPr>
          <w:color w:val="000000" w:themeColor="text1"/>
        </w:rPr>
        <w:instrText xml:space="preserve"> Preserved=Yes </w:instrText>
      </w:r>
      <w:r w:rsidRPr="00F7200E">
        <w:rPr>
          <w:color w:val="000000" w:themeColor="text1"/>
        </w:rPr>
        <w:fldChar w:fldCharType="end"/>
      </w:r>
      <w:r w:rsidRPr="00F7200E">
        <w:rPr>
          <w:color w:val="000000" w:themeColor="text1"/>
        </w:rPr>
        <w:instrText xml:space="preserve">)" </w:instrText>
      </w:r>
      <w:r w:rsidRPr="00F7200E">
        <w:rPr>
          <w:color w:val="000000" w:themeColor="text1"/>
        </w:rPr>
        <w:fldChar w:fldCharType="separate"/>
      </w:r>
      <w:r w:rsidR="00BF0AB8" w:rsidRPr="00F7200E">
        <w:rPr>
          <w:color w:val="000000" w:themeColor="text1"/>
        </w:rPr>
        <w:t>(</w:t>
      </w:r>
      <w:r w:rsidR="00BF0AB8" w:rsidRPr="00F7200E">
        <w:rPr>
          <w:i/>
          <w:color w:val="000000" w:themeColor="text1"/>
        </w:rPr>
        <w:t>a</w:t>
      </w:r>
      <w:r w:rsidR="00BF0AB8" w:rsidRPr="00F7200E">
        <w:rPr>
          <w:color w:val="000000" w:themeColor="text1"/>
        </w:rPr>
        <w:t>)</w:t>
      </w:r>
      <w:r w:rsidRPr="00F7200E">
        <w:rPr>
          <w:color w:val="000000" w:themeColor="text1"/>
        </w:rPr>
        <w:fldChar w:fldCharType="end"/>
      </w:r>
      <w:r w:rsidRPr="00F7200E">
        <w:rPr>
          <w:color w:val="000000" w:themeColor="text1"/>
        </w:rPr>
        <w:tab/>
      </w:r>
      <w:r w:rsidR="0070258C" w:rsidRPr="00F7200E">
        <w:rPr>
          <w:color w:val="000000" w:themeColor="text1"/>
        </w:rPr>
        <w:t>may itself appoint</w:t>
      </w:r>
      <w:r w:rsidR="00B555F5" w:rsidRPr="00F7200E">
        <w:rPr>
          <w:color w:val="000000" w:themeColor="text1"/>
        </w:rPr>
        <w:t xml:space="preserve"> one or more replacement donee</w:t>
      </w:r>
      <w:r w:rsidR="005D139B" w:rsidRPr="00F7200E">
        <w:rPr>
          <w:color w:val="000000" w:themeColor="text1"/>
        </w:rPr>
        <w:t>s</w:t>
      </w:r>
      <w:r w:rsidR="00B555F5" w:rsidRPr="00F7200E">
        <w:rPr>
          <w:color w:val="000000" w:themeColor="text1"/>
        </w:rPr>
        <w:t xml:space="preserve"> in respect of a particular donee</w:t>
      </w:r>
      <w:r w:rsidR="0070258C" w:rsidRPr="00F7200E">
        <w:rPr>
          <w:color w:val="000000" w:themeColor="text1"/>
        </w:rPr>
        <w:t>; but</w:t>
      </w:r>
    </w:p>
    <w:p w:rsidR="0070258C" w:rsidRPr="00F7200E" w:rsidRDefault="00DF39E9" w:rsidP="00DF39E9">
      <w:pPr>
        <w:pStyle w:val="Am1SectionTexta"/>
        <w:rPr>
          <w:color w:val="000000" w:themeColor="text1"/>
        </w:rPr>
      </w:pPr>
      <w:r w:rsidRPr="00F7200E">
        <w:rPr>
          <w:color w:val="000000" w:themeColor="text1"/>
        </w:rPr>
        <w:tab/>
      </w:r>
      <w:r w:rsidRPr="00F7200E">
        <w:rPr>
          <w:color w:val="000000" w:themeColor="text1"/>
        </w:rPr>
        <w:fldChar w:fldCharType="begin"/>
      </w:r>
      <w:r w:rsidRPr="00F7200E">
        <w:rPr>
          <w:color w:val="000000" w:themeColor="text1"/>
        </w:rPr>
        <w:instrText xml:space="preserve"> Quote "(</w:instrText>
      </w:r>
      <w:r w:rsidRPr="00F7200E">
        <w:rPr>
          <w:i/>
          <w:color w:val="000000" w:themeColor="text1"/>
        </w:rPr>
        <w:instrText>b</w:instrText>
      </w:r>
      <w:r w:rsidRPr="00F7200E">
        <w:rPr>
          <w:color w:val="000000" w:themeColor="text1"/>
        </w:rPr>
        <w:fldChar w:fldCharType="begin"/>
      </w:r>
      <w:r w:rsidRPr="00F7200E">
        <w:rPr>
          <w:color w:val="000000" w:themeColor="text1"/>
        </w:rPr>
        <w:instrText xml:space="preserve"> Preserved=Yes </w:instrText>
      </w:r>
      <w:r w:rsidRPr="00F7200E">
        <w:rPr>
          <w:color w:val="000000" w:themeColor="text1"/>
        </w:rPr>
        <w:fldChar w:fldCharType="end"/>
      </w:r>
      <w:r w:rsidRPr="00F7200E">
        <w:rPr>
          <w:color w:val="000000" w:themeColor="text1"/>
        </w:rPr>
        <w:instrText xml:space="preserve">)" </w:instrText>
      </w:r>
      <w:r w:rsidRPr="00F7200E">
        <w:rPr>
          <w:color w:val="000000" w:themeColor="text1"/>
        </w:rPr>
        <w:fldChar w:fldCharType="separate"/>
      </w:r>
      <w:r w:rsidR="00BF0AB8" w:rsidRPr="00F7200E">
        <w:rPr>
          <w:color w:val="000000" w:themeColor="text1"/>
        </w:rPr>
        <w:t>(</w:t>
      </w:r>
      <w:r w:rsidR="00BF0AB8" w:rsidRPr="00F7200E">
        <w:rPr>
          <w:i/>
          <w:color w:val="000000" w:themeColor="text1"/>
        </w:rPr>
        <w:t>b</w:t>
      </w:r>
      <w:r w:rsidR="00BF0AB8" w:rsidRPr="00F7200E">
        <w:rPr>
          <w:color w:val="000000" w:themeColor="text1"/>
        </w:rPr>
        <w:t>)</w:t>
      </w:r>
      <w:r w:rsidRPr="00F7200E">
        <w:rPr>
          <w:color w:val="000000" w:themeColor="text1"/>
        </w:rPr>
        <w:fldChar w:fldCharType="end"/>
      </w:r>
      <w:r w:rsidRPr="00F7200E">
        <w:rPr>
          <w:color w:val="000000" w:themeColor="text1"/>
        </w:rPr>
        <w:tab/>
      </w:r>
      <w:r w:rsidR="0070258C" w:rsidRPr="00F7200E">
        <w:rPr>
          <w:color w:val="000000" w:themeColor="text1"/>
        </w:rPr>
        <w:t>cannot itself appoint a person to replace the replacement donee.”.</w:t>
      </w:r>
    </w:p>
    <w:p w:rsidR="006B76DB" w:rsidRPr="00F7200E" w:rsidRDefault="006B76DB" w:rsidP="006B76DB">
      <w:pPr>
        <w:pStyle w:val="SectionHeading"/>
      </w:pPr>
      <w:r w:rsidRPr="00F7200E">
        <w:fldChar w:fldCharType="begin"/>
      </w:r>
      <w:r w:rsidRPr="00F7200E">
        <w:instrText xml:space="preserve"> GUID=516cc1ba-ded8-4f16-bd47-729faf128c3a </w:instrText>
      </w:r>
      <w:r w:rsidRPr="00F7200E">
        <w:fldChar w:fldCharType="end"/>
      </w:r>
      <w:r w:rsidRPr="00F7200E">
        <w:t>New section 12A</w:t>
      </w:r>
    </w:p>
    <w:p w:rsidR="00F33F8D" w:rsidRPr="00F7200E" w:rsidRDefault="006B76DB" w:rsidP="006B76DB">
      <w:pPr>
        <w:pStyle w:val="SectionText1"/>
      </w:pPr>
      <w:r w:rsidRPr="00F7200E">
        <w:fldChar w:fldCharType="begin"/>
      </w:r>
      <w:r w:rsidRPr="00F7200E">
        <w:instrText xml:space="preserve"> Quote "</w:instrText>
      </w:r>
      <w:r w:rsidRPr="00F7200E">
        <w:rPr>
          <w:b/>
          <w:bCs/>
        </w:rPr>
        <w:fldChar w:fldCharType="begin"/>
      </w:r>
      <w:r w:rsidRPr="00F7200E">
        <w:rPr>
          <w:b/>
          <w:bCs/>
        </w:rPr>
        <w:instrText>SEQ SectionText(1.) \h</w:instrText>
      </w:r>
      <w:r w:rsidRPr="00F7200E">
        <w:rPr>
          <w:b/>
          <w:bCs/>
        </w:rPr>
        <w:fldChar w:fldCharType="end"/>
      </w:r>
      <w:r w:rsidRPr="00F7200E">
        <w:rPr>
          <w:b/>
          <w:bCs/>
        </w:rPr>
        <w:fldChar w:fldCharType="begin"/>
      </w:r>
      <w:r w:rsidRPr="00F7200E">
        <w:rPr>
          <w:b/>
          <w:bCs/>
        </w:rPr>
        <w:instrText>SEQ ParaDisplay1</w:instrText>
      </w:r>
      <w:r w:rsidRPr="00F7200E">
        <w:rPr>
          <w:b/>
          <w:bCs/>
        </w:rPr>
        <w:fldChar w:fldCharType="separate"/>
      </w:r>
      <w:r w:rsidR="00BF0AB8">
        <w:rPr>
          <w:b/>
          <w:bCs/>
          <w:noProof/>
        </w:rPr>
        <w:instrText>6</w:instrText>
      </w:r>
      <w:r w:rsidRPr="00F7200E">
        <w:rPr>
          <w:b/>
          <w:bCs/>
        </w:rPr>
        <w:fldChar w:fldCharType="end"/>
      </w:r>
      <w:r w:rsidRPr="00F7200E">
        <w:fldChar w:fldCharType="begin"/>
      </w:r>
      <w:r w:rsidRPr="00F7200E">
        <w:instrText xml:space="preserve"> SEQ SectionText(1) \r0\h </w:instrText>
      </w:r>
      <w:r w:rsidRPr="00F7200E">
        <w:fldChar w:fldCharType="end"/>
      </w:r>
      <w:r w:rsidRPr="00F7200E">
        <w:fldChar w:fldCharType="begin"/>
      </w:r>
      <w:r w:rsidRPr="00F7200E">
        <w:instrText xml:space="preserve"> SEQ SectionInterpretation(a) \r0\h </w:instrText>
      </w:r>
      <w:r w:rsidRPr="00F7200E">
        <w:fldChar w:fldCharType="end"/>
      </w:r>
      <w:r w:rsidRPr="00F7200E">
        <w:fldChar w:fldCharType="begin"/>
      </w:r>
      <w:r w:rsidRPr="00F7200E">
        <w:instrText xml:space="preserve"> SEQ SectionText(a) \r0\h </w:instrText>
      </w:r>
      <w:r w:rsidRPr="00F7200E">
        <w:fldChar w:fldCharType="end"/>
      </w:r>
      <w:r w:rsidRPr="00F7200E">
        <w:fldChar w:fldCharType="begin"/>
      </w:r>
      <w:r w:rsidRPr="00F7200E">
        <w:instrText xml:space="preserve"> SEQ pSectionText1. \r0\h </w:instrText>
      </w:r>
      <w:r w:rsidRPr="00F7200E">
        <w:fldChar w:fldCharType="end"/>
      </w:r>
      <w:r w:rsidRPr="00F7200E">
        <w:fldChar w:fldCharType="begin"/>
      </w:r>
      <w:r w:rsidRPr="00F7200E">
        <w:instrText xml:space="preserve"> SEQ SectionIllustrationText(a) \r0\h </w:instrText>
      </w:r>
      <w:r w:rsidRPr="00F7200E">
        <w:fldChar w:fldCharType="end"/>
      </w:r>
      <w:r w:rsidRPr="00F7200E">
        <w:fldChar w:fldCharType="begin"/>
      </w:r>
      <w:r w:rsidRPr="00F7200E">
        <w:instrText xml:space="preserve"> SEQ SectionExplanationText\r0\h </w:instrText>
      </w:r>
      <w:r w:rsidRPr="00F7200E">
        <w:fldChar w:fldCharType="end"/>
      </w:r>
      <w:r w:rsidRPr="00F7200E">
        <w:fldChar w:fldCharType="begin"/>
      </w:r>
      <w:r w:rsidRPr="00F7200E">
        <w:instrText xml:space="preserve"> SEQ SectionExceptionText\r0\h </w:instrText>
      </w:r>
      <w:r w:rsidRPr="00F7200E">
        <w:fldChar w:fldCharType="end"/>
      </w:r>
      <w:r w:rsidRPr="00F7200E">
        <w:rPr>
          <w:b/>
          <w:bCs/>
        </w:rPr>
        <w:instrText>.</w:instrText>
      </w:r>
      <w:r w:rsidRPr="00F7200E">
        <w:instrText xml:space="preserve">" </w:instrText>
      </w:r>
      <w:r w:rsidRPr="00F7200E">
        <w:fldChar w:fldCharType="separate"/>
      </w:r>
      <w:r w:rsidR="00BF0AB8">
        <w:rPr>
          <w:b/>
          <w:bCs/>
          <w:noProof/>
        </w:rPr>
        <w:t>6</w:t>
      </w:r>
      <w:r w:rsidR="00BF0AB8" w:rsidRPr="00F7200E">
        <w:rPr>
          <w:b/>
          <w:bCs/>
        </w:rPr>
        <w:t>.</w:t>
      </w:r>
      <w:r w:rsidRPr="00F7200E">
        <w:fldChar w:fldCharType="end"/>
      </w:r>
      <w:r w:rsidRPr="00F7200E">
        <w:t>  </w:t>
      </w:r>
      <w:r w:rsidR="00F33F8D" w:rsidRPr="00F7200E">
        <w:fldChar w:fldCharType="begin"/>
      </w:r>
      <w:r w:rsidR="00F33F8D" w:rsidRPr="00F7200E">
        <w:instrText xml:space="preserve"> GUID=7cf9094a-067a-4301-a788-d58a67f35770 </w:instrText>
      </w:r>
      <w:r w:rsidR="00F33F8D" w:rsidRPr="00F7200E">
        <w:fldChar w:fldCharType="end"/>
      </w:r>
      <w:r w:rsidRPr="00F7200E">
        <w:t>The principal Act is amended by inserting, immediately after section 12, the following section:</w:t>
      </w:r>
    </w:p>
    <w:p w:rsidR="006B76DB" w:rsidRPr="00F7200E" w:rsidRDefault="00EA2232" w:rsidP="00130293">
      <w:pPr>
        <w:pStyle w:val="Am1SectionHeading"/>
        <w:rPr>
          <w:color w:val="000000" w:themeColor="text1"/>
          <w:lang w:bidi="ta-IN"/>
        </w:rPr>
      </w:pPr>
      <w:r w:rsidRPr="00F7200E">
        <w:rPr>
          <w:b w:val="0"/>
          <w:color w:val="000000" w:themeColor="text1"/>
        </w:rPr>
        <w:fldChar w:fldCharType="begin"/>
      </w:r>
      <w:r w:rsidRPr="00F7200E">
        <w:rPr>
          <w:b w:val="0"/>
          <w:color w:val="000000" w:themeColor="text1"/>
        </w:rPr>
        <w:instrText xml:space="preserve"> GUID=9b513138-c3fc-4e99-a450-eb42da740c36 </w:instrText>
      </w:r>
      <w:r w:rsidRPr="00F7200E">
        <w:rPr>
          <w:b w:val="0"/>
          <w:color w:val="000000" w:themeColor="text1"/>
        </w:rPr>
        <w:fldChar w:fldCharType="end"/>
      </w:r>
      <w:r w:rsidRPr="00F7200E">
        <w:rPr>
          <w:b w:val="0"/>
          <w:color w:val="000000" w:themeColor="text1"/>
          <w:lang w:bidi="ta-IN"/>
        </w:rPr>
        <w:t>“</w:t>
      </w:r>
      <w:r w:rsidR="00A83C6A" w:rsidRPr="00F7200E">
        <w:rPr>
          <w:color w:val="000000" w:themeColor="text1"/>
          <w:lang w:bidi="ta-IN"/>
        </w:rPr>
        <w:t>Execution of lasting power of attorney</w:t>
      </w:r>
    </w:p>
    <w:p w:rsidR="001E442E" w:rsidRPr="00F7200E" w:rsidRDefault="00EA2232" w:rsidP="00151F7B">
      <w:pPr>
        <w:pStyle w:val="Am1SectionText1"/>
        <w:rPr>
          <w:color w:val="000000" w:themeColor="text1"/>
        </w:rPr>
      </w:pPr>
      <w:r w:rsidRPr="00F7200E">
        <w:rPr>
          <w:color w:val="000000" w:themeColor="text1"/>
        </w:rPr>
        <w:fldChar w:fldCharType="begin"/>
      </w:r>
      <w:r w:rsidRPr="00F7200E">
        <w:rPr>
          <w:color w:val="000000" w:themeColor="text1"/>
        </w:rPr>
        <w:instrText xml:space="preserve"> GUID=9f9a185b-052d-4f2f-be04-8782ebd83a81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w:instrText>
      </w:r>
      <w:r w:rsidRPr="00F7200E">
        <w:rPr>
          <w:b/>
          <w:color w:val="000000" w:themeColor="text1"/>
        </w:rPr>
        <w:instrText>Quote "12A.</w:instrText>
      </w:r>
      <w:r w:rsidRPr="00F7200E">
        <w:rPr>
          <w:b/>
          <w:color w:val="000000" w:themeColor="text1"/>
        </w:rPr>
        <w:fldChar w:fldCharType="begin"/>
      </w:r>
      <w:r w:rsidRPr="00F7200E">
        <w:rPr>
          <w:b/>
          <w:color w:val="000000" w:themeColor="text1"/>
        </w:rPr>
        <w:instrText xml:space="preserve"> Preserved=Yes</w:instrText>
      </w:r>
      <w:r w:rsidRPr="00F7200E">
        <w:rPr>
          <w:color w:val="000000" w:themeColor="text1"/>
        </w:rPr>
        <w:instrText xml:space="preserve"> </w:instrText>
      </w:r>
      <w:r w:rsidRPr="00F7200E">
        <w:rPr>
          <w:color w:val="000000" w:themeColor="text1"/>
        </w:rPr>
        <w:fldChar w:fldCharType="end"/>
      </w:r>
      <w:r w:rsidRPr="00F7200E">
        <w:rPr>
          <w:color w:val="000000" w:themeColor="text1"/>
        </w:rPr>
        <w:instrText xml:space="preserve">" </w:instrText>
      </w:r>
      <w:r w:rsidRPr="00F7200E">
        <w:rPr>
          <w:color w:val="000000" w:themeColor="text1"/>
        </w:rPr>
        <w:fldChar w:fldCharType="separate"/>
      </w:r>
      <w:r w:rsidR="00BF0AB8" w:rsidRPr="00F7200E">
        <w:rPr>
          <w:b/>
          <w:color w:val="000000" w:themeColor="text1"/>
        </w:rPr>
        <w:t>12A.</w:t>
      </w:r>
      <w:r w:rsidRPr="00F7200E">
        <w:rPr>
          <w:color w:val="000000" w:themeColor="text1"/>
        </w:rPr>
        <w:fldChar w:fldCharType="end"/>
      </w:r>
      <w:r w:rsidR="00C53873" w:rsidRPr="00F7200E">
        <w:rPr>
          <w:color w:val="000000" w:themeColor="text1"/>
        </w:rPr>
        <w:t xml:space="preserve"> </w:t>
      </w:r>
      <w:r w:rsidR="00151F7B" w:rsidRPr="00F7200E">
        <w:rPr>
          <w:color w:val="000000" w:themeColor="text1"/>
        </w:rPr>
        <w:t xml:space="preserve">On or after the date of commencement </w:t>
      </w:r>
      <w:r w:rsidR="00151F7B" w:rsidRPr="00DB0205">
        <w:rPr>
          <w:color w:val="000000" w:themeColor="text1"/>
        </w:rPr>
        <w:t>of section 6 of the</w:t>
      </w:r>
      <w:r w:rsidR="00151F7B" w:rsidRPr="00F7200E">
        <w:rPr>
          <w:color w:val="000000" w:themeColor="text1"/>
        </w:rPr>
        <w:t xml:space="preserve"> Mental Capacity (Amendment) Act 2020</w:t>
      </w:r>
      <w:r w:rsidR="00772A11" w:rsidRPr="00F7200E">
        <w:rPr>
          <w:color w:val="000000" w:themeColor="text1"/>
        </w:rPr>
        <w:t>,</w:t>
      </w:r>
      <w:r w:rsidR="00643860" w:rsidRPr="00F7200E">
        <w:rPr>
          <w:color w:val="000000" w:themeColor="text1"/>
        </w:rPr>
        <w:t xml:space="preserve"> where a rule of law requires an instrument conferring authority of the kind mentioned in section 11(1) to be a deed, that requirement is met by an electronic record in the electronic transaction system if</w:t>
      </w:r>
      <w:r w:rsidR="00151F7B" w:rsidRPr="00F7200E">
        <w:rPr>
          <w:color w:val="000000" w:themeColor="text1"/>
        </w:rPr>
        <w:t> —</w:t>
      </w:r>
    </w:p>
    <w:p w:rsidR="00151F7B" w:rsidRPr="00F7200E" w:rsidRDefault="00151F7B" w:rsidP="00643860">
      <w:pPr>
        <w:pStyle w:val="Am1SectionTexta"/>
      </w:pPr>
      <w:r w:rsidRPr="00F7200E">
        <w:rPr>
          <w:color w:val="7030A0"/>
        </w:rPr>
        <w:tab/>
      </w:r>
      <w:r w:rsidRPr="00F7200E">
        <w:fldChar w:fldCharType="begin"/>
      </w:r>
      <w:r w:rsidRPr="00F7200E">
        <w:instrText xml:space="preserve"> Quote "(</w:instrText>
      </w:r>
      <w:r w:rsidRPr="00F7200E">
        <w:rPr>
          <w:i/>
        </w:rPr>
        <w:instrText>a</w:instrText>
      </w:r>
      <w:r w:rsidRPr="00F7200E">
        <w:fldChar w:fldCharType="begin"/>
      </w:r>
      <w:r w:rsidRPr="00F7200E">
        <w:instrText xml:space="preserve"> Preserved=Yes </w:instrText>
      </w:r>
      <w:r w:rsidRPr="00F7200E">
        <w:fldChar w:fldCharType="end"/>
      </w:r>
      <w:r w:rsidRPr="00F7200E">
        <w:instrText xml:space="preserve">)" </w:instrText>
      </w:r>
      <w:r w:rsidRPr="00F7200E">
        <w:fldChar w:fldCharType="separate"/>
      </w:r>
      <w:r w:rsidR="00BF0AB8" w:rsidRPr="00F7200E">
        <w:t>(</w:t>
      </w:r>
      <w:r w:rsidR="00BF0AB8" w:rsidRPr="00F7200E">
        <w:rPr>
          <w:i/>
        </w:rPr>
        <w:t>a</w:t>
      </w:r>
      <w:r w:rsidR="00BF0AB8" w:rsidRPr="00F7200E">
        <w:t>)</w:t>
      </w:r>
      <w:r w:rsidRPr="00F7200E">
        <w:fldChar w:fldCharType="end"/>
      </w:r>
      <w:r w:rsidRPr="00F7200E">
        <w:tab/>
        <w:t>the electronic record clearly states on its face that it is intended to be a deed</w:t>
      </w:r>
      <w:r w:rsidR="00643860" w:rsidRPr="00F7200E">
        <w:t xml:space="preserve"> </w:t>
      </w:r>
      <w:r w:rsidR="00643860" w:rsidRPr="00F7200E">
        <w:rPr>
          <w:color w:val="000000" w:themeColor="text1"/>
        </w:rPr>
        <w:t>by P</w:t>
      </w:r>
      <w:r w:rsidRPr="00F7200E">
        <w:t>;</w:t>
      </w:r>
    </w:p>
    <w:p w:rsidR="00151F7B" w:rsidRPr="00F7200E" w:rsidRDefault="00151F7B" w:rsidP="00151F7B">
      <w:pPr>
        <w:pStyle w:val="Am1SectionTexta"/>
        <w:rPr>
          <w:color w:val="000000" w:themeColor="text1"/>
        </w:rPr>
      </w:pPr>
      <w:r w:rsidRPr="00F7200E">
        <w:rPr>
          <w:color w:val="000000" w:themeColor="text1"/>
        </w:rPr>
        <w:tab/>
      </w:r>
      <w:r w:rsidRPr="00F7200E">
        <w:rPr>
          <w:color w:val="000000" w:themeColor="text1"/>
        </w:rPr>
        <w:fldChar w:fldCharType="begin"/>
      </w:r>
      <w:r w:rsidRPr="00F7200E">
        <w:rPr>
          <w:color w:val="000000" w:themeColor="text1"/>
        </w:rPr>
        <w:instrText xml:space="preserve"> Quote "(</w:instrText>
      </w:r>
      <w:r w:rsidRPr="00F7200E">
        <w:rPr>
          <w:i/>
          <w:color w:val="000000" w:themeColor="text1"/>
        </w:rPr>
        <w:instrText>b</w:instrText>
      </w:r>
      <w:r w:rsidRPr="00F7200E">
        <w:rPr>
          <w:color w:val="000000" w:themeColor="text1"/>
        </w:rPr>
        <w:fldChar w:fldCharType="begin"/>
      </w:r>
      <w:r w:rsidRPr="00F7200E">
        <w:rPr>
          <w:color w:val="000000" w:themeColor="text1"/>
        </w:rPr>
        <w:instrText xml:space="preserve"> Preserved=Yes </w:instrText>
      </w:r>
      <w:r w:rsidRPr="00F7200E">
        <w:rPr>
          <w:color w:val="000000" w:themeColor="text1"/>
        </w:rPr>
        <w:fldChar w:fldCharType="end"/>
      </w:r>
      <w:r w:rsidRPr="00F7200E">
        <w:rPr>
          <w:color w:val="000000" w:themeColor="text1"/>
        </w:rPr>
        <w:instrText xml:space="preserve">)" </w:instrText>
      </w:r>
      <w:r w:rsidRPr="00F7200E">
        <w:rPr>
          <w:color w:val="000000" w:themeColor="text1"/>
        </w:rPr>
        <w:fldChar w:fldCharType="separate"/>
      </w:r>
      <w:r w:rsidR="00BF0AB8" w:rsidRPr="00F7200E">
        <w:rPr>
          <w:color w:val="000000" w:themeColor="text1"/>
        </w:rPr>
        <w:t>(</w:t>
      </w:r>
      <w:r w:rsidR="00BF0AB8" w:rsidRPr="00F7200E">
        <w:rPr>
          <w:i/>
          <w:color w:val="000000" w:themeColor="text1"/>
        </w:rPr>
        <w:t>b</w:t>
      </w:r>
      <w:r w:rsidR="00BF0AB8" w:rsidRPr="00F7200E">
        <w:rPr>
          <w:color w:val="000000" w:themeColor="text1"/>
        </w:rPr>
        <w:t>)</w:t>
      </w:r>
      <w:r w:rsidRPr="00F7200E">
        <w:rPr>
          <w:color w:val="000000" w:themeColor="text1"/>
        </w:rPr>
        <w:fldChar w:fldCharType="end"/>
      </w:r>
      <w:r w:rsidRPr="00F7200E">
        <w:rPr>
          <w:color w:val="000000" w:themeColor="text1"/>
        </w:rPr>
        <w:tab/>
      </w:r>
      <w:r w:rsidRPr="00DB0205">
        <w:rPr>
          <w:color w:val="000000" w:themeColor="text1"/>
        </w:rPr>
        <w:t xml:space="preserve">P </w:t>
      </w:r>
      <w:r w:rsidR="00A72297" w:rsidRPr="00DB0205">
        <w:rPr>
          <w:color w:val="000000" w:themeColor="text1"/>
        </w:rPr>
        <w:t>signs</w:t>
      </w:r>
      <w:r w:rsidRPr="00DB0205">
        <w:rPr>
          <w:color w:val="000000" w:themeColor="text1"/>
        </w:rPr>
        <w:t xml:space="preserve"> the</w:t>
      </w:r>
      <w:r w:rsidRPr="00F7200E">
        <w:rPr>
          <w:color w:val="000000" w:themeColor="text1"/>
        </w:rPr>
        <w:t xml:space="preserve"> electronic record by applying a secure electronic signature to the electronic record in the electronic transaction system; </w:t>
      </w:r>
    </w:p>
    <w:p w:rsidR="00643860" w:rsidRPr="00F7200E" w:rsidRDefault="00151F7B" w:rsidP="00151F7B">
      <w:pPr>
        <w:pStyle w:val="Am1SectionTexta"/>
        <w:rPr>
          <w:color w:val="000000" w:themeColor="text1"/>
        </w:rPr>
      </w:pPr>
      <w:r w:rsidRPr="00F7200E">
        <w:rPr>
          <w:color w:val="000000" w:themeColor="text1"/>
        </w:rPr>
        <w:tab/>
      </w:r>
      <w:r w:rsidRPr="00F7200E">
        <w:rPr>
          <w:color w:val="000000" w:themeColor="text1"/>
        </w:rPr>
        <w:fldChar w:fldCharType="begin"/>
      </w:r>
      <w:r w:rsidRPr="00F7200E">
        <w:rPr>
          <w:color w:val="000000" w:themeColor="text1"/>
        </w:rPr>
        <w:instrText xml:space="preserve"> Quote "(</w:instrText>
      </w:r>
      <w:r w:rsidRPr="00F7200E">
        <w:rPr>
          <w:i/>
          <w:color w:val="000000" w:themeColor="text1"/>
        </w:rPr>
        <w:instrText>c</w:instrText>
      </w:r>
      <w:r w:rsidRPr="00F7200E">
        <w:rPr>
          <w:color w:val="000000" w:themeColor="text1"/>
        </w:rPr>
        <w:fldChar w:fldCharType="begin"/>
      </w:r>
      <w:r w:rsidRPr="00F7200E">
        <w:rPr>
          <w:color w:val="000000" w:themeColor="text1"/>
        </w:rPr>
        <w:instrText xml:space="preserve"> Preserved=Yes </w:instrText>
      </w:r>
      <w:r w:rsidRPr="00F7200E">
        <w:rPr>
          <w:color w:val="000000" w:themeColor="text1"/>
        </w:rPr>
        <w:fldChar w:fldCharType="end"/>
      </w:r>
      <w:r w:rsidRPr="00F7200E">
        <w:rPr>
          <w:color w:val="000000" w:themeColor="text1"/>
        </w:rPr>
        <w:instrText xml:space="preserve">)" </w:instrText>
      </w:r>
      <w:r w:rsidRPr="00F7200E">
        <w:rPr>
          <w:color w:val="000000" w:themeColor="text1"/>
        </w:rPr>
        <w:fldChar w:fldCharType="separate"/>
      </w:r>
      <w:r w:rsidR="00BF0AB8" w:rsidRPr="00F7200E">
        <w:rPr>
          <w:color w:val="000000" w:themeColor="text1"/>
        </w:rPr>
        <w:t>(</w:t>
      </w:r>
      <w:r w:rsidR="00BF0AB8" w:rsidRPr="00F7200E">
        <w:rPr>
          <w:i/>
          <w:color w:val="000000" w:themeColor="text1"/>
        </w:rPr>
        <w:t>c</w:t>
      </w:r>
      <w:r w:rsidR="00BF0AB8" w:rsidRPr="00F7200E">
        <w:rPr>
          <w:color w:val="000000" w:themeColor="text1"/>
        </w:rPr>
        <w:t>)</w:t>
      </w:r>
      <w:r w:rsidRPr="00F7200E">
        <w:rPr>
          <w:color w:val="000000" w:themeColor="text1"/>
        </w:rPr>
        <w:fldChar w:fldCharType="end"/>
      </w:r>
      <w:r w:rsidRPr="00F7200E">
        <w:rPr>
          <w:color w:val="000000" w:themeColor="text1"/>
        </w:rPr>
        <w:tab/>
        <w:t xml:space="preserve">P’s signature is attested by </w:t>
      </w:r>
      <w:r w:rsidR="00056301" w:rsidRPr="00F7200E">
        <w:rPr>
          <w:color w:val="000000" w:themeColor="text1"/>
        </w:rPr>
        <w:t xml:space="preserve">a witness </w:t>
      </w:r>
      <w:r w:rsidRPr="00F7200E">
        <w:rPr>
          <w:color w:val="000000" w:themeColor="text1"/>
        </w:rPr>
        <w:t>who witnesses P’s execution of the electronic record</w:t>
      </w:r>
      <w:r w:rsidR="00643860" w:rsidRPr="00F7200E">
        <w:rPr>
          <w:color w:val="000000" w:themeColor="text1"/>
        </w:rPr>
        <w:t>; and</w:t>
      </w:r>
    </w:p>
    <w:p w:rsidR="00151F7B" w:rsidRPr="00F7200E" w:rsidRDefault="00643860" w:rsidP="00643860">
      <w:pPr>
        <w:pStyle w:val="Am1SectionTexta"/>
        <w:rPr>
          <w:color w:val="000000" w:themeColor="text1"/>
        </w:rPr>
      </w:pPr>
      <w:r w:rsidRPr="00F7200E">
        <w:tab/>
      </w:r>
      <w:r w:rsidRPr="00F7200E">
        <w:fldChar w:fldCharType="begin"/>
      </w:r>
      <w:r w:rsidRPr="00F7200E">
        <w:instrText xml:space="preserve"> Quote "(</w:instrText>
      </w:r>
      <w:r w:rsidRPr="00F7200E">
        <w:rPr>
          <w:i/>
        </w:rPr>
        <w:instrText>d</w:instrText>
      </w:r>
      <w:r w:rsidRPr="00F7200E">
        <w:fldChar w:fldCharType="begin"/>
      </w:r>
      <w:r w:rsidRPr="00F7200E">
        <w:instrText xml:space="preserve"> Preserved=Yes </w:instrText>
      </w:r>
      <w:r w:rsidRPr="00F7200E">
        <w:fldChar w:fldCharType="end"/>
      </w:r>
      <w:r w:rsidRPr="00F7200E">
        <w:instrText xml:space="preserve">)" </w:instrText>
      </w:r>
      <w:r w:rsidRPr="00F7200E">
        <w:fldChar w:fldCharType="separate"/>
      </w:r>
      <w:r w:rsidR="00BF0AB8" w:rsidRPr="00F7200E">
        <w:t>(</w:t>
      </w:r>
      <w:r w:rsidR="00BF0AB8" w:rsidRPr="00F7200E">
        <w:rPr>
          <w:i/>
        </w:rPr>
        <w:t>d</w:t>
      </w:r>
      <w:r w:rsidR="00BF0AB8" w:rsidRPr="00F7200E">
        <w:t>)</w:t>
      </w:r>
      <w:r w:rsidRPr="00F7200E">
        <w:fldChar w:fldCharType="end"/>
      </w:r>
      <w:r w:rsidRPr="00F7200E">
        <w:tab/>
      </w:r>
      <w:r w:rsidRPr="00F7200E">
        <w:rPr>
          <w:color w:val="000000" w:themeColor="text1"/>
        </w:rPr>
        <w:t>the executed electronic record is delivered as a deed by P.</w:t>
      </w:r>
      <w:r w:rsidR="002E3E62" w:rsidRPr="00F7200E">
        <w:rPr>
          <w:color w:val="000000" w:themeColor="text1"/>
        </w:rPr>
        <w:t>”.</w:t>
      </w:r>
    </w:p>
    <w:p w:rsidR="00305D04" w:rsidRPr="00F7200E" w:rsidRDefault="00305D04" w:rsidP="0025654F">
      <w:pPr>
        <w:pStyle w:val="SectionHeading"/>
        <w:rPr>
          <w:color w:val="000000" w:themeColor="text1"/>
        </w:rPr>
      </w:pPr>
      <w:r w:rsidRPr="00F7200E">
        <w:rPr>
          <w:color w:val="000000" w:themeColor="text1"/>
        </w:rPr>
        <w:t>Amendment of section 15</w:t>
      </w:r>
    </w:p>
    <w:p w:rsidR="00305D04" w:rsidRPr="00F7200E" w:rsidRDefault="00305D04" w:rsidP="00305D04">
      <w:pPr>
        <w:pStyle w:val="SectionText1"/>
        <w:rPr>
          <w:color w:val="000000" w:themeColor="text1"/>
        </w:rPr>
      </w:pPr>
      <w:r w:rsidRPr="00F7200E">
        <w:rPr>
          <w:color w:val="000000" w:themeColor="text1"/>
        </w:rPr>
        <w:fldChar w:fldCharType="begin"/>
      </w:r>
      <w:r w:rsidRPr="00F7200E">
        <w:rPr>
          <w:color w:val="000000" w:themeColor="text1"/>
        </w:rPr>
        <w:instrText xml:space="preserve"> Quote "</w:instrText>
      </w:r>
      <w:r w:rsidRPr="00F7200E">
        <w:rPr>
          <w:b/>
          <w:bCs/>
          <w:color w:val="000000" w:themeColor="text1"/>
        </w:rPr>
        <w:fldChar w:fldCharType="begin"/>
      </w:r>
      <w:r w:rsidRPr="00F7200E">
        <w:rPr>
          <w:b/>
          <w:bCs/>
          <w:color w:val="000000" w:themeColor="text1"/>
        </w:rPr>
        <w:instrText>SEQ SectionText(1.) \h</w:instrText>
      </w:r>
      <w:r w:rsidRPr="00F7200E">
        <w:rPr>
          <w:b/>
          <w:bCs/>
          <w:color w:val="000000" w:themeColor="text1"/>
        </w:rPr>
        <w:fldChar w:fldCharType="end"/>
      </w:r>
      <w:r w:rsidRPr="00F7200E">
        <w:rPr>
          <w:b/>
          <w:bCs/>
          <w:color w:val="000000" w:themeColor="text1"/>
        </w:rPr>
        <w:fldChar w:fldCharType="begin"/>
      </w:r>
      <w:r w:rsidRPr="00F7200E">
        <w:rPr>
          <w:b/>
          <w:bCs/>
          <w:color w:val="000000" w:themeColor="text1"/>
        </w:rPr>
        <w:instrText>SEQ ParaDisplay1</w:instrText>
      </w:r>
      <w:r w:rsidRPr="00F7200E">
        <w:rPr>
          <w:b/>
          <w:bCs/>
          <w:color w:val="000000" w:themeColor="text1"/>
        </w:rPr>
        <w:fldChar w:fldCharType="separate"/>
      </w:r>
      <w:r w:rsidR="00BF0AB8">
        <w:rPr>
          <w:b/>
          <w:bCs/>
          <w:noProof/>
          <w:color w:val="000000" w:themeColor="text1"/>
        </w:rPr>
        <w:instrText>7</w:instrText>
      </w:r>
      <w:r w:rsidRPr="00F7200E">
        <w:rPr>
          <w:b/>
          <w:bCs/>
          <w:color w:val="000000" w:themeColor="text1"/>
        </w:rPr>
        <w:fldChar w:fldCharType="end"/>
      </w:r>
      <w:r w:rsidRPr="00F7200E">
        <w:rPr>
          <w:color w:val="000000" w:themeColor="text1"/>
        </w:rPr>
        <w:fldChar w:fldCharType="begin"/>
      </w:r>
      <w:r w:rsidRPr="00F7200E">
        <w:rPr>
          <w:color w:val="000000" w:themeColor="text1"/>
        </w:rPr>
        <w:instrText xml:space="preserve"> SEQ SectionText(1)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SectionInterpretation(a)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SectionText(a)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pSectionText1.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SectionIllustrationText(a)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SectionExplanationText\r0\h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SectionExceptionText\r0\h </w:instrText>
      </w:r>
      <w:r w:rsidRPr="00F7200E">
        <w:rPr>
          <w:color w:val="000000" w:themeColor="text1"/>
        </w:rPr>
        <w:fldChar w:fldCharType="end"/>
      </w:r>
      <w:r w:rsidRPr="00F7200E">
        <w:rPr>
          <w:b/>
          <w:bCs/>
          <w:color w:val="000000" w:themeColor="text1"/>
        </w:rPr>
        <w:instrText>.</w:instrText>
      </w:r>
      <w:r w:rsidRPr="00F7200E">
        <w:rPr>
          <w:color w:val="000000" w:themeColor="text1"/>
        </w:rPr>
        <w:instrText xml:space="preserve">" </w:instrText>
      </w:r>
      <w:r w:rsidRPr="00F7200E">
        <w:rPr>
          <w:color w:val="000000" w:themeColor="text1"/>
        </w:rPr>
        <w:fldChar w:fldCharType="separate"/>
      </w:r>
      <w:r w:rsidR="00BF0AB8">
        <w:rPr>
          <w:b/>
          <w:bCs/>
          <w:noProof/>
          <w:color w:val="000000" w:themeColor="text1"/>
        </w:rPr>
        <w:t>7</w:t>
      </w:r>
      <w:r w:rsidR="00BF0AB8" w:rsidRPr="00F7200E">
        <w:rPr>
          <w:b/>
          <w:bCs/>
          <w:color w:val="000000" w:themeColor="text1"/>
        </w:rPr>
        <w:t>.</w:t>
      </w:r>
      <w:r w:rsidRPr="00F7200E">
        <w:rPr>
          <w:color w:val="000000" w:themeColor="text1"/>
        </w:rPr>
        <w:fldChar w:fldCharType="end"/>
      </w:r>
      <w:r w:rsidRPr="00F7200E">
        <w:rPr>
          <w:color w:val="000000" w:themeColor="text1"/>
        </w:rPr>
        <w:t> —</w:t>
      </w:r>
      <w:r w:rsidRPr="00F7200E">
        <w:rPr>
          <w:color w:val="000000" w:themeColor="text1"/>
          <w:lang w:bidi="ta-IN"/>
        </w:rPr>
        <w:fldChar w:fldCharType="begin"/>
      </w:r>
      <w:r w:rsidRPr="00F7200E">
        <w:rPr>
          <w:color w:val="000000" w:themeColor="text1"/>
          <w:lang w:bidi="ta-IN"/>
        </w:rPr>
        <w:instrText xml:space="preserve"> Quote "(</w:instrText>
      </w:r>
      <w:r w:rsidRPr="00F7200E">
        <w:rPr>
          <w:color w:val="000000" w:themeColor="text1"/>
          <w:lang w:bidi="ta-IN"/>
        </w:rPr>
        <w:fldChar w:fldCharType="begin"/>
      </w:r>
      <w:r w:rsidRPr="00F7200E">
        <w:rPr>
          <w:color w:val="000000" w:themeColor="text1"/>
          <w:lang w:bidi="ta-IN"/>
        </w:rPr>
        <w:instrText xml:space="preserve"> SEQ SectionText(1) </w:instrText>
      </w:r>
      <w:r w:rsidRPr="00F7200E">
        <w:rPr>
          <w:color w:val="000000" w:themeColor="text1"/>
          <w:lang w:bidi="ta-IN"/>
        </w:rPr>
        <w:fldChar w:fldCharType="separate"/>
      </w:r>
      <w:r w:rsidR="00BF0AB8">
        <w:rPr>
          <w:noProof/>
          <w:color w:val="000000" w:themeColor="text1"/>
          <w:lang w:bidi="ta-IN"/>
        </w:rPr>
        <w:instrText>1</w:instrText>
      </w:r>
      <w:r w:rsidRPr="00F7200E">
        <w:rPr>
          <w:color w:val="000000" w:themeColor="text1"/>
          <w:lang w:bidi="ta-IN"/>
        </w:rPr>
        <w:fldChar w:fldCharType="end"/>
      </w:r>
      <w:r w:rsidRPr="00F7200E">
        <w:rPr>
          <w:color w:val="000000" w:themeColor="text1"/>
          <w:lang w:bidi="ta-IN"/>
        </w:rPr>
        <w:fldChar w:fldCharType="begin"/>
      </w:r>
      <w:r w:rsidRPr="00F7200E">
        <w:rPr>
          <w:color w:val="000000" w:themeColor="text1"/>
          <w:lang w:bidi="ta-IN"/>
        </w:rPr>
        <w:instrText xml:space="preserve"> SEQ SectionInterpretation(a) \r0\h </w:instrText>
      </w:r>
      <w:r w:rsidRPr="00F7200E">
        <w:rPr>
          <w:color w:val="000000" w:themeColor="text1"/>
          <w:lang w:bidi="ta-IN"/>
        </w:rPr>
        <w:fldChar w:fldCharType="end"/>
      </w:r>
      <w:r w:rsidRPr="00F7200E">
        <w:rPr>
          <w:color w:val="000000" w:themeColor="text1"/>
          <w:lang w:bidi="ta-IN"/>
        </w:rPr>
        <w:fldChar w:fldCharType="begin"/>
      </w:r>
      <w:r w:rsidRPr="00F7200E">
        <w:rPr>
          <w:color w:val="000000" w:themeColor="text1"/>
          <w:lang w:bidi="ta-IN"/>
        </w:rPr>
        <w:instrText xml:space="preserve"> SEQ SectionText(a) \r0\h </w:instrText>
      </w:r>
      <w:r w:rsidRPr="00F7200E">
        <w:rPr>
          <w:color w:val="000000" w:themeColor="text1"/>
          <w:lang w:bidi="ta-IN"/>
        </w:rPr>
        <w:fldChar w:fldCharType="end"/>
      </w:r>
      <w:r w:rsidRPr="00F7200E">
        <w:rPr>
          <w:color w:val="000000" w:themeColor="text1"/>
          <w:lang w:bidi="ta-IN"/>
        </w:rPr>
        <w:fldChar w:fldCharType="begin"/>
      </w:r>
      <w:r w:rsidRPr="00F7200E">
        <w:rPr>
          <w:color w:val="000000" w:themeColor="text1"/>
          <w:lang w:bidi="ta-IN"/>
        </w:rPr>
        <w:instrText xml:space="preserve"> SEQ pSectionText(1)  \r0\h</w:instrText>
      </w:r>
      <w:r w:rsidRPr="00F7200E">
        <w:rPr>
          <w:color w:val="000000" w:themeColor="text1"/>
          <w:lang w:bidi="ta-IN"/>
        </w:rPr>
        <w:fldChar w:fldCharType="end"/>
      </w:r>
      <w:r w:rsidRPr="00F7200E">
        <w:rPr>
          <w:color w:val="000000" w:themeColor="text1"/>
          <w:lang w:bidi="ta-IN"/>
        </w:rPr>
        <w:instrText xml:space="preserve">)" </w:instrText>
      </w:r>
      <w:r w:rsidRPr="00F7200E">
        <w:rPr>
          <w:color w:val="000000" w:themeColor="text1"/>
          <w:lang w:bidi="ta-IN"/>
        </w:rPr>
        <w:fldChar w:fldCharType="separate"/>
      </w:r>
      <w:r w:rsidR="00BF0AB8" w:rsidRPr="00F7200E">
        <w:rPr>
          <w:color w:val="000000" w:themeColor="text1"/>
          <w:lang w:bidi="ta-IN"/>
        </w:rPr>
        <w:t>(</w:t>
      </w:r>
      <w:r w:rsidR="00BF0AB8">
        <w:rPr>
          <w:noProof/>
          <w:color w:val="000000" w:themeColor="text1"/>
          <w:lang w:bidi="ta-IN"/>
        </w:rPr>
        <w:t>1</w:t>
      </w:r>
      <w:r w:rsidR="00BF0AB8" w:rsidRPr="00F7200E">
        <w:rPr>
          <w:color w:val="000000" w:themeColor="text1"/>
          <w:lang w:bidi="ta-IN"/>
        </w:rPr>
        <w:t>)</w:t>
      </w:r>
      <w:r w:rsidRPr="00F7200E">
        <w:rPr>
          <w:color w:val="000000" w:themeColor="text1"/>
          <w:lang w:bidi="ta-IN"/>
        </w:rPr>
        <w:fldChar w:fldCharType="end"/>
      </w:r>
      <w:r w:rsidRPr="00F7200E">
        <w:rPr>
          <w:color w:val="000000" w:themeColor="text1"/>
          <w:lang w:bidi="ta-IN"/>
        </w:rPr>
        <w:t>  </w:t>
      </w:r>
      <w:r w:rsidRPr="00F7200E">
        <w:rPr>
          <w:color w:val="000000" w:themeColor="text1"/>
        </w:rPr>
        <w:t>Section 15 of the principal Act is amended by inserting, immediately after subsection (8), the following subsection:</w:t>
      </w:r>
    </w:p>
    <w:p w:rsidR="00305D04" w:rsidRPr="00F7200E" w:rsidRDefault="00305D04" w:rsidP="00305D04">
      <w:pPr>
        <w:pStyle w:val="Am1SectionText1"/>
        <w:rPr>
          <w:color w:val="000000" w:themeColor="text1"/>
          <w:lang w:eastAsia="en-SG"/>
        </w:rPr>
      </w:pPr>
      <w:r w:rsidRPr="00F7200E">
        <w:rPr>
          <w:color w:val="000000" w:themeColor="text1"/>
          <w:lang w:eastAsia="en-SG"/>
        </w:rPr>
        <w:t>“</w:t>
      </w:r>
      <w:r w:rsidRPr="00F7200E">
        <w:rPr>
          <w:color w:val="000000" w:themeColor="text1"/>
          <w:lang w:eastAsia="en-SG"/>
        </w:rPr>
        <w:fldChar w:fldCharType="begin"/>
      </w:r>
      <w:r w:rsidRPr="00F7200E">
        <w:rPr>
          <w:color w:val="000000" w:themeColor="text1"/>
          <w:lang w:eastAsia="en-SG"/>
        </w:rPr>
        <w:instrText xml:space="preserve"> Quote "(9</w:instrText>
      </w:r>
      <w:r w:rsidRPr="00F7200E">
        <w:rPr>
          <w:color w:val="000000" w:themeColor="text1"/>
          <w:lang w:eastAsia="en-SG"/>
        </w:rPr>
        <w:fldChar w:fldCharType="begin"/>
      </w:r>
      <w:r w:rsidRPr="00F7200E">
        <w:rPr>
          <w:color w:val="000000" w:themeColor="text1"/>
          <w:lang w:eastAsia="en-SG"/>
        </w:rPr>
        <w:instrText xml:space="preserve"> Preserved=Yes </w:instrText>
      </w:r>
      <w:r w:rsidRPr="00F7200E">
        <w:rPr>
          <w:color w:val="000000" w:themeColor="text1"/>
          <w:lang w:eastAsia="en-SG"/>
        </w:rPr>
        <w:fldChar w:fldCharType="end"/>
      </w:r>
      <w:r w:rsidRPr="00F7200E">
        <w:rPr>
          <w:color w:val="000000" w:themeColor="text1"/>
          <w:lang w:eastAsia="en-SG"/>
        </w:rPr>
        <w:instrText xml:space="preserve">)" </w:instrText>
      </w:r>
      <w:r w:rsidRPr="00F7200E">
        <w:rPr>
          <w:color w:val="000000" w:themeColor="text1"/>
          <w:lang w:eastAsia="en-SG"/>
        </w:rPr>
        <w:fldChar w:fldCharType="separate"/>
      </w:r>
      <w:r w:rsidR="00BF0AB8" w:rsidRPr="00F7200E">
        <w:rPr>
          <w:color w:val="000000" w:themeColor="text1"/>
          <w:lang w:eastAsia="en-SG"/>
        </w:rPr>
        <w:t>(9)</w:t>
      </w:r>
      <w:r w:rsidRPr="00F7200E">
        <w:rPr>
          <w:color w:val="000000" w:themeColor="text1"/>
          <w:lang w:eastAsia="en-SG"/>
        </w:rPr>
        <w:fldChar w:fldCharType="end"/>
      </w:r>
      <w:r w:rsidRPr="00F7200E">
        <w:rPr>
          <w:color w:val="000000" w:themeColor="text1"/>
          <w:lang w:eastAsia="en-SG"/>
        </w:rPr>
        <w:t>  A donor who revokes a lasting power of attorney must notify all the following persons that the donor has done so:</w:t>
      </w:r>
    </w:p>
    <w:p w:rsidR="00305D04" w:rsidRPr="00F7200E" w:rsidRDefault="00305D04" w:rsidP="00305D04">
      <w:pPr>
        <w:pStyle w:val="Am1SectionTexta"/>
        <w:rPr>
          <w:color w:val="000000" w:themeColor="text1"/>
          <w:lang w:eastAsia="en-SG"/>
        </w:rPr>
      </w:pPr>
      <w:r w:rsidRPr="00F7200E">
        <w:rPr>
          <w:color w:val="000000" w:themeColor="text1"/>
        </w:rPr>
        <w:fldChar w:fldCharType="begin"/>
      </w:r>
      <w:r w:rsidRPr="00F7200E">
        <w:rPr>
          <w:color w:val="000000" w:themeColor="text1"/>
        </w:rPr>
        <w:instrText xml:space="preserve"> GUID=a41477aa-2b20-4380-b16c-7642afb70665 </w:instrText>
      </w:r>
      <w:r w:rsidRPr="00F7200E">
        <w:rPr>
          <w:color w:val="000000" w:themeColor="text1"/>
        </w:rPr>
        <w:fldChar w:fldCharType="end"/>
      </w:r>
      <w:r w:rsidRPr="00F7200E">
        <w:rPr>
          <w:color w:val="000000" w:themeColor="text1"/>
        </w:rPr>
        <w:tab/>
      </w:r>
      <w:r w:rsidRPr="00F7200E">
        <w:rPr>
          <w:color w:val="000000" w:themeColor="text1"/>
        </w:rPr>
        <w:fldChar w:fldCharType="begin"/>
      </w:r>
      <w:r w:rsidRPr="00F7200E">
        <w:rPr>
          <w:color w:val="000000" w:themeColor="text1"/>
        </w:rPr>
        <w:instrText xml:space="preserve"> Quote "(</w:instrText>
      </w:r>
      <w:r w:rsidRPr="00F7200E">
        <w:rPr>
          <w:i/>
          <w:color w:val="000000" w:themeColor="text1"/>
        </w:rPr>
        <w:instrText>a</w:instrText>
      </w:r>
      <w:r w:rsidRPr="00F7200E">
        <w:rPr>
          <w:color w:val="000000" w:themeColor="text1"/>
        </w:rPr>
        <w:fldChar w:fldCharType="begin"/>
      </w:r>
      <w:r w:rsidRPr="00F7200E">
        <w:rPr>
          <w:color w:val="000000" w:themeColor="text1"/>
        </w:rPr>
        <w:instrText xml:space="preserve"> Preserved=Yes </w:instrText>
      </w:r>
      <w:r w:rsidRPr="00F7200E">
        <w:rPr>
          <w:color w:val="000000" w:themeColor="text1"/>
        </w:rPr>
        <w:fldChar w:fldCharType="end"/>
      </w:r>
      <w:r w:rsidRPr="00F7200E">
        <w:rPr>
          <w:color w:val="000000" w:themeColor="text1"/>
        </w:rPr>
        <w:instrText xml:space="preserve">)" </w:instrText>
      </w:r>
      <w:r w:rsidRPr="00F7200E">
        <w:rPr>
          <w:color w:val="000000" w:themeColor="text1"/>
        </w:rPr>
        <w:fldChar w:fldCharType="separate"/>
      </w:r>
      <w:r w:rsidR="00BF0AB8" w:rsidRPr="00F7200E">
        <w:rPr>
          <w:color w:val="000000" w:themeColor="text1"/>
        </w:rPr>
        <w:t>(</w:t>
      </w:r>
      <w:r w:rsidR="00BF0AB8" w:rsidRPr="00F7200E">
        <w:rPr>
          <w:i/>
          <w:color w:val="000000" w:themeColor="text1"/>
        </w:rPr>
        <w:t>a</w:t>
      </w:r>
      <w:r w:rsidR="00BF0AB8" w:rsidRPr="00F7200E">
        <w:rPr>
          <w:color w:val="000000" w:themeColor="text1"/>
        </w:rPr>
        <w:t>)</w:t>
      </w:r>
      <w:r w:rsidRPr="00F7200E">
        <w:rPr>
          <w:color w:val="000000" w:themeColor="text1"/>
        </w:rPr>
        <w:fldChar w:fldCharType="end"/>
      </w:r>
      <w:r w:rsidRPr="00F7200E">
        <w:rPr>
          <w:color w:val="000000" w:themeColor="text1"/>
        </w:rPr>
        <w:tab/>
      </w:r>
      <w:r w:rsidRPr="00F7200E">
        <w:rPr>
          <w:color w:val="000000" w:themeColor="text1"/>
          <w:lang w:eastAsia="en-SG"/>
        </w:rPr>
        <w:t xml:space="preserve">the Public Guardian; </w:t>
      </w:r>
    </w:p>
    <w:p w:rsidR="00305D04" w:rsidRPr="00F7200E" w:rsidRDefault="00305D04" w:rsidP="00305D04">
      <w:pPr>
        <w:pStyle w:val="Am1SectionTexta"/>
        <w:rPr>
          <w:color w:val="000000" w:themeColor="text1"/>
          <w:szCs w:val="26"/>
          <w:lang w:eastAsia="en-SG"/>
        </w:rPr>
      </w:pPr>
      <w:r w:rsidRPr="00F7200E">
        <w:rPr>
          <w:color w:val="000000" w:themeColor="text1"/>
        </w:rPr>
        <w:fldChar w:fldCharType="begin"/>
      </w:r>
      <w:r w:rsidRPr="00F7200E">
        <w:rPr>
          <w:color w:val="000000" w:themeColor="text1"/>
        </w:rPr>
        <w:instrText xml:space="preserve"> GUID=93df34f7-8c99-49c7-8cc2-1015e2475a75 </w:instrText>
      </w:r>
      <w:r w:rsidRPr="00F7200E">
        <w:rPr>
          <w:color w:val="000000" w:themeColor="text1"/>
        </w:rPr>
        <w:fldChar w:fldCharType="end"/>
      </w:r>
      <w:r w:rsidRPr="00F7200E">
        <w:rPr>
          <w:color w:val="000000" w:themeColor="text1"/>
        </w:rPr>
        <w:tab/>
      </w:r>
      <w:r w:rsidRPr="00F7200E">
        <w:rPr>
          <w:color w:val="000000" w:themeColor="text1"/>
        </w:rPr>
        <w:fldChar w:fldCharType="begin"/>
      </w:r>
      <w:r w:rsidRPr="00F7200E">
        <w:rPr>
          <w:color w:val="000000" w:themeColor="text1"/>
        </w:rPr>
        <w:instrText xml:space="preserve"> Quote "(</w:instrText>
      </w:r>
      <w:r w:rsidRPr="00F7200E">
        <w:rPr>
          <w:i/>
          <w:color w:val="000000" w:themeColor="text1"/>
        </w:rPr>
        <w:instrText>b</w:instrText>
      </w:r>
      <w:r w:rsidRPr="00F7200E">
        <w:rPr>
          <w:color w:val="000000" w:themeColor="text1"/>
        </w:rPr>
        <w:fldChar w:fldCharType="begin"/>
      </w:r>
      <w:r w:rsidRPr="00F7200E">
        <w:rPr>
          <w:color w:val="000000" w:themeColor="text1"/>
        </w:rPr>
        <w:instrText xml:space="preserve"> Preserved=Yes </w:instrText>
      </w:r>
      <w:r w:rsidRPr="00F7200E">
        <w:rPr>
          <w:color w:val="000000" w:themeColor="text1"/>
        </w:rPr>
        <w:fldChar w:fldCharType="end"/>
      </w:r>
      <w:r w:rsidRPr="00F7200E">
        <w:rPr>
          <w:color w:val="000000" w:themeColor="text1"/>
        </w:rPr>
        <w:instrText xml:space="preserve">)" </w:instrText>
      </w:r>
      <w:r w:rsidRPr="00F7200E">
        <w:rPr>
          <w:color w:val="000000" w:themeColor="text1"/>
        </w:rPr>
        <w:fldChar w:fldCharType="separate"/>
      </w:r>
      <w:r w:rsidR="00BF0AB8" w:rsidRPr="00F7200E">
        <w:rPr>
          <w:color w:val="000000" w:themeColor="text1"/>
        </w:rPr>
        <w:t>(</w:t>
      </w:r>
      <w:r w:rsidR="00BF0AB8" w:rsidRPr="00F7200E">
        <w:rPr>
          <w:i/>
          <w:color w:val="000000" w:themeColor="text1"/>
        </w:rPr>
        <w:t>b</w:t>
      </w:r>
      <w:r w:rsidR="00BF0AB8" w:rsidRPr="00F7200E">
        <w:rPr>
          <w:color w:val="000000" w:themeColor="text1"/>
        </w:rPr>
        <w:t>)</w:t>
      </w:r>
      <w:r w:rsidRPr="00F7200E">
        <w:rPr>
          <w:color w:val="000000" w:themeColor="text1"/>
        </w:rPr>
        <w:fldChar w:fldCharType="end"/>
      </w:r>
      <w:r w:rsidRPr="00F7200E">
        <w:rPr>
          <w:color w:val="000000" w:themeColor="text1"/>
        </w:rPr>
        <w:tab/>
      </w:r>
      <w:r w:rsidRPr="00F7200E">
        <w:rPr>
          <w:color w:val="000000" w:themeColor="text1"/>
          <w:szCs w:val="26"/>
          <w:lang w:eastAsia="en-SG"/>
        </w:rPr>
        <w:t>the donee or (if more than one) each of them.</w:t>
      </w:r>
      <w:r w:rsidR="004B11CB" w:rsidRPr="00F7200E">
        <w:rPr>
          <w:color w:val="000000" w:themeColor="text1"/>
          <w:szCs w:val="26"/>
          <w:lang w:eastAsia="en-SG"/>
        </w:rPr>
        <w:t>”.</w:t>
      </w:r>
    </w:p>
    <w:p w:rsidR="002D39F4" w:rsidRPr="00F7200E" w:rsidRDefault="0025654F" w:rsidP="0025654F">
      <w:pPr>
        <w:pStyle w:val="SectionHeading"/>
      </w:pPr>
      <w:r w:rsidRPr="00F7200E">
        <w:fldChar w:fldCharType="begin"/>
      </w:r>
      <w:r w:rsidRPr="00F7200E">
        <w:instrText xml:space="preserve"> GUID=9b744b21-65ea-46b0-a67f-d6c5a6b46aed </w:instrText>
      </w:r>
      <w:r w:rsidRPr="00F7200E">
        <w:fldChar w:fldCharType="end"/>
      </w:r>
      <w:r w:rsidRPr="00F7200E">
        <w:t>Amendment of section 31</w:t>
      </w:r>
    </w:p>
    <w:p w:rsidR="0025654F" w:rsidRPr="00F7200E" w:rsidRDefault="0025654F" w:rsidP="0025654F">
      <w:pPr>
        <w:pStyle w:val="SectionText1"/>
        <w:rPr>
          <w:color w:val="000000" w:themeColor="text1"/>
        </w:rPr>
      </w:pPr>
      <w:r w:rsidRPr="00F7200E">
        <w:rPr>
          <w:color w:val="000000" w:themeColor="text1"/>
        </w:rPr>
        <w:fldChar w:fldCharType="begin"/>
      </w:r>
      <w:r w:rsidRPr="00F7200E">
        <w:rPr>
          <w:color w:val="000000" w:themeColor="text1"/>
        </w:rPr>
        <w:instrText xml:space="preserve"> GUID=96a93f2f-d507-4d84-8a22-3b2a9f131265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Quote "</w:instrText>
      </w:r>
      <w:r w:rsidRPr="00F7200E">
        <w:rPr>
          <w:b/>
          <w:bCs/>
          <w:color w:val="000000" w:themeColor="text1"/>
        </w:rPr>
        <w:fldChar w:fldCharType="begin"/>
      </w:r>
      <w:r w:rsidRPr="00F7200E">
        <w:rPr>
          <w:b/>
          <w:bCs/>
          <w:color w:val="000000" w:themeColor="text1"/>
        </w:rPr>
        <w:instrText>SEQ SectionText(1.) \h</w:instrText>
      </w:r>
      <w:r w:rsidRPr="00F7200E">
        <w:rPr>
          <w:b/>
          <w:bCs/>
          <w:color w:val="000000" w:themeColor="text1"/>
        </w:rPr>
        <w:fldChar w:fldCharType="end"/>
      </w:r>
      <w:r w:rsidRPr="00F7200E">
        <w:rPr>
          <w:b/>
          <w:bCs/>
          <w:color w:val="000000" w:themeColor="text1"/>
        </w:rPr>
        <w:fldChar w:fldCharType="begin"/>
      </w:r>
      <w:r w:rsidRPr="00F7200E">
        <w:rPr>
          <w:b/>
          <w:bCs/>
          <w:color w:val="000000" w:themeColor="text1"/>
        </w:rPr>
        <w:instrText>SEQ ParaDisplay1</w:instrText>
      </w:r>
      <w:r w:rsidRPr="00F7200E">
        <w:rPr>
          <w:b/>
          <w:bCs/>
          <w:color w:val="000000" w:themeColor="text1"/>
        </w:rPr>
        <w:fldChar w:fldCharType="separate"/>
      </w:r>
      <w:r w:rsidR="00BF0AB8">
        <w:rPr>
          <w:b/>
          <w:bCs/>
          <w:noProof/>
          <w:color w:val="000000" w:themeColor="text1"/>
        </w:rPr>
        <w:instrText>8</w:instrText>
      </w:r>
      <w:r w:rsidRPr="00F7200E">
        <w:rPr>
          <w:b/>
          <w:bCs/>
          <w:color w:val="000000" w:themeColor="text1"/>
        </w:rPr>
        <w:fldChar w:fldCharType="end"/>
      </w:r>
      <w:r w:rsidRPr="00F7200E">
        <w:rPr>
          <w:color w:val="000000" w:themeColor="text1"/>
        </w:rPr>
        <w:fldChar w:fldCharType="begin"/>
      </w:r>
      <w:r w:rsidRPr="00F7200E">
        <w:rPr>
          <w:color w:val="000000" w:themeColor="text1"/>
        </w:rPr>
        <w:instrText xml:space="preserve"> SEQ SectionText(1)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SectionInterpretation(a)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SectionText(a)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pSectionText1.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SectionIllustrationText(a)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SectionExplanationText\r0\h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SectionExceptionText\r0\h </w:instrText>
      </w:r>
      <w:r w:rsidRPr="00F7200E">
        <w:rPr>
          <w:color w:val="000000" w:themeColor="text1"/>
        </w:rPr>
        <w:fldChar w:fldCharType="end"/>
      </w:r>
      <w:r w:rsidRPr="00F7200E">
        <w:rPr>
          <w:b/>
          <w:bCs/>
          <w:color w:val="000000" w:themeColor="text1"/>
        </w:rPr>
        <w:instrText>.</w:instrText>
      </w:r>
      <w:r w:rsidRPr="00F7200E">
        <w:rPr>
          <w:color w:val="000000" w:themeColor="text1"/>
        </w:rPr>
        <w:instrText xml:space="preserve">" </w:instrText>
      </w:r>
      <w:r w:rsidRPr="00F7200E">
        <w:rPr>
          <w:color w:val="000000" w:themeColor="text1"/>
        </w:rPr>
        <w:fldChar w:fldCharType="separate"/>
      </w:r>
      <w:r w:rsidR="00BF0AB8">
        <w:rPr>
          <w:b/>
          <w:bCs/>
          <w:noProof/>
          <w:color w:val="000000" w:themeColor="text1"/>
        </w:rPr>
        <w:t>8</w:t>
      </w:r>
      <w:r w:rsidR="00BF0AB8" w:rsidRPr="00F7200E">
        <w:rPr>
          <w:b/>
          <w:bCs/>
          <w:color w:val="000000" w:themeColor="text1"/>
        </w:rPr>
        <w:t>.</w:t>
      </w:r>
      <w:r w:rsidRPr="00F7200E">
        <w:rPr>
          <w:color w:val="000000" w:themeColor="text1"/>
        </w:rPr>
        <w:fldChar w:fldCharType="end"/>
      </w:r>
      <w:r w:rsidRPr="00F7200E">
        <w:rPr>
          <w:color w:val="000000" w:themeColor="text1"/>
        </w:rPr>
        <w:t>  Section 31</w:t>
      </w:r>
      <w:r w:rsidR="007960BB" w:rsidRPr="00F7200E">
        <w:rPr>
          <w:color w:val="000000" w:themeColor="text1"/>
        </w:rPr>
        <w:t>(1)</w:t>
      </w:r>
      <w:r w:rsidRPr="00F7200E">
        <w:rPr>
          <w:color w:val="000000" w:themeColor="text1"/>
        </w:rPr>
        <w:t xml:space="preserve"> of the principal Act is amended by </w:t>
      </w:r>
      <w:r w:rsidR="00405A0A" w:rsidRPr="00F7200E">
        <w:rPr>
          <w:color w:val="000000" w:themeColor="text1"/>
        </w:rPr>
        <w:t>deleting the full</w:t>
      </w:r>
      <w:r w:rsidR="00405A0A" w:rsidRPr="00F7200E">
        <w:rPr>
          <w:color w:val="000000" w:themeColor="text1"/>
        </w:rPr>
        <w:noBreakHyphen/>
        <w:t>stop at the end of paragraph (</w:t>
      </w:r>
      <w:r w:rsidR="00405A0A" w:rsidRPr="00F7200E">
        <w:rPr>
          <w:i/>
          <w:color w:val="000000" w:themeColor="text1"/>
        </w:rPr>
        <w:t>k</w:t>
      </w:r>
      <w:r w:rsidR="00405A0A" w:rsidRPr="00F7200E">
        <w:rPr>
          <w:color w:val="000000" w:themeColor="text1"/>
        </w:rPr>
        <w:t>) and substituting a semi</w:t>
      </w:r>
      <w:r w:rsidR="00405A0A" w:rsidRPr="00F7200E">
        <w:rPr>
          <w:color w:val="000000" w:themeColor="text1"/>
        </w:rPr>
        <w:noBreakHyphen/>
        <w:t>colon, and by inserting immediately thereafter the following paragraph:</w:t>
      </w:r>
    </w:p>
    <w:p w:rsidR="00405A0A" w:rsidRPr="00F7200E" w:rsidRDefault="00405A0A" w:rsidP="00405A0A">
      <w:pPr>
        <w:pStyle w:val="Am1SectionTexta"/>
        <w:rPr>
          <w:color w:val="000000" w:themeColor="text1"/>
          <w:szCs w:val="26"/>
          <w:lang w:val="en"/>
        </w:rPr>
      </w:pPr>
      <w:r w:rsidRPr="00F7200E">
        <w:rPr>
          <w:color w:val="000000" w:themeColor="text1"/>
        </w:rPr>
        <w:fldChar w:fldCharType="begin"/>
      </w:r>
      <w:r w:rsidRPr="00F7200E">
        <w:rPr>
          <w:color w:val="000000" w:themeColor="text1"/>
        </w:rPr>
        <w:instrText xml:space="preserve"> GUID=b6002f24-ac02-45bf-97e0-7c0f7a3e418a </w:instrText>
      </w:r>
      <w:r w:rsidRPr="00F7200E">
        <w:rPr>
          <w:color w:val="000000" w:themeColor="text1"/>
        </w:rPr>
        <w:fldChar w:fldCharType="end"/>
      </w:r>
      <w:r w:rsidRPr="00F7200E">
        <w:rPr>
          <w:color w:val="000000" w:themeColor="text1"/>
        </w:rPr>
        <w:tab/>
        <w:t>“</w:t>
      </w:r>
      <w:r w:rsidRPr="00F7200E">
        <w:rPr>
          <w:color w:val="000000" w:themeColor="text1"/>
        </w:rPr>
        <w:fldChar w:fldCharType="begin"/>
      </w:r>
      <w:r w:rsidRPr="00F7200E">
        <w:rPr>
          <w:color w:val="000000" w:themeColor="text1"/>
        </w:rPr>
        <w:instrText xml:space="preserve"> Quote "(</w:instrText>
      </w:r>
      <w:r w:rsidRPr="00F7200E">
        <w:rPr>
          <w:i/>
          <w:color w:val="000000" w:themeColor="text1"/>
        </w:rPr>
        <w:instrText>l</w:instrText>
      </w:r>
      <w:r w:rsidRPr="00F7200E">
        <w:rPr>
          <w:color w:val="000000" w:themeColor="text1"/>
        </w:rPr>
        <w:fldChar w:fldCharType="begin"/>
      </w:r>
      <w:r w:rsidRPr="00F7200E">
        <w:rPr>
          <w:color w:val="000000" w:themeColor="text1"/>
        </w:rPr>
        <w:instrText xml:space="preserve"> Preserved=Yes </w:instrText>
      </w:r>
      <w:r w:rsidRPr="00F7200E">
        <w:rPr>
          <w:color w:val="000000" w:themeColor="text1"/>
        </w:rPr>
        <w:fldChar w:fldCharType="end"/>
      </w:r>
      <w:r w:rsidRPr="00F7200E">
        <w:rPr>
          <w:color w:val="000000" w:themeColor="text1"/>
        </w:rPr>
        <w:instrText xml:space="preserve">)" </w:instrText>
      </w:r>
      <w:r w:rsidRPr="00F7200E">
        <w:rPr>
          <w:color w:val="000000" w:themeColor="text1"/>
        </w:rPr>
        <w:fldChar w:fldCharType="separate"/>
      </w:r>
      <w:r w:rsidR="00BF0AB8" w:rsidRPr="00F7200E">
        <w:rPr>
          <w:color w:val="000000" w:themeColor="text1"/>
        </w:rPr>
        <w:t>(</w:t>
      </w:r>
      <w:r w:rsidR="00BF0AB8" w:rsidRPr="00F7200E">
        <w:rPr>
          <w:i/>
          <w:color w:val="000000" w:themeColor="text1"/>
        </w:rPr>
        <w:t>l</w:t>
      </w:r>
      <w:r w:rsidR="00BF0AB8" w:rsidRPr="00F7200E">
        <w:rPr>
          <w:color w:val="000000" w:themeColor="text1"/>
        </w:rPr>
        <w:t>)</w:t>
      </w:r>
      <w:r w:rsidRPr="00F7200E">
        <w:rPr>
          <w:color w:val="000000" w:themeColor="text1"/>
        </w:rPr>
        <w:fldChar w:fldCharType="end"/>
      </w:r>
      <w:r w:rsidRPr="00F7200E">
        <w:rPr>
          <w:color w:val="000000" w:themeColor="text1"/>
        </w:rPr>
        <w:tab/>
      </w:r>
      <w:r w:rsidR="00FA74E2" w:rsidRPr="00F7200E">
        <w:rPr>
          <w:color w:val="000000" w:themeColor="text1"/>
          <w:szCs w:val="26"/>
          <w:lang w:val="en"/>
        </w:rPr>
        <w:t>establishing and maintaining the electronic transaction system</w:t>
      </w:r>
      <w:r w:rsidRPr="00F7200E">
        <w:rPr>
          <w:color w:val="000000" w:themeColor="text1"/>
          <w:szCs w:val="26"/>
          <w:lang w:val="en"/>
        </w:rPr>
        <w:t>.”.</w:t>
      </w:r>
    </w:p>
    <w:p w:rsidR="002A6A01" w:rsidRPr="00F7200E" w:rsidRDefault="002A6A01" w:rsidP="00FF67D7">
      <w:pPr>
        <w:pStyle w:val="SectionHeading"/>
        <w:rPr>
          <w:color w:val="000000" w:themeColor="text1"/>
        </w:rPr>
      </w:pPr>
      <w:r w:rsidRPr="00F7200E">
        <w:rPr>
          <w:color w:val="000000" w:themeColor="text1"/>
        </w:rPr>
        <w:t>New section 31A</w:t>
      </w:r>
    </w:p>
    <w:p w:rsidR="002A6A01" w:rsidRPr="00F7200E" w:rsidRDefault="002A6A01" w:rsidP="00FF67D7">
      <w:pPr>
        <w:pStyle w:val="SectionText1"/>
        <w:rPr>
          <w:color w:val="000000" w:themeColor="text1"/>
        </w:rPr>
      </w:pPr>
      <w:r w:rsidRPr="00F7200E">
        <w:rPr>
          <w:color w:val="000000" w:themeColor="text1"/>
        </w:rPr>
        <w:fldChar w:fldCharType="begin"/>
      </w:r>
      <w:r w:rsidRPr="00F7200E">
        <w:rPr>
          <w:color w:val="000000" w:themeColor="text1"/>
        </w:rPr>
        <w:instrText xml:space="preserve"> Quote "</w:instrText>
      </w:r>
      <w:r w:rsidRPr="00F7200E">
        <w:rPr>
          <w:b/>
          <w:bCs/>
          <w:color w:val="000000" w:themeColor="text1"/>
        </w:rPr>
        <w:fldChar w:fldCharType="begin"/>
      </w:r>
      <w:r w:rsidRPr="00F7200E">
        <w:rPr>
          <w:b/>
          <w:bCs/>
          <w:color w:val="000000" w:themeColor="text1"/>
        </w:rPr>
        <w:instrText>SEQ SectionText(1.) \h</w:instrText>
      </w:r>
      <w:r w:rsidRPr="00F7200E">
        <w:rPr>
          <w:b/>
          <w:bCs/>
          <w:color w:val="000000" w:themeColor="text1"/>
        </w:rPr>
        <w:fldChar w:fldCharType="end"/>
      </w:r>
      <w:r w:rsidRPr="00F7200E">
        <w:rPr>
          <w:b/>
          <w:bCs/>
          <w:color w:val="000000" w:themeColor="text1"/>
        </w:rPr>
        <w:fldChar w:fldCharType="begin"/>
      </w:r>
      <w:r w:rsidRPr="00F7200E">
        <w:rPr>
          <w:b/>
          <w:bCs/>
          <w:color w:val="000000" w:themeColor="text1"/>
        </w:rPr>
        <w:instrText>SEQ ParaDisplay1</w:instrText>
      </w:r>
      <w:r w:rsidRPr="00F7200E">
        <w:rPr>
          <w:b/>
          <w:bCs/>
          <w:color w:val="000000" w:themeColor="text1"/>
        </w:rPr>
        <w:fldChar w:fldCharType="separate"/>
      </w:r>
      <w:r w:rsidR="00BF0AB8">
        <w:rPr>
          <w:b/>
          <w:bCs/>
          <w:noProof/>
          <w:color w:val="000000" w:themeColor="text1"/>
        </w:rPr>
        <w:instrText>9</w:instrText>
      </w:r>
      <w:r w:rsidRPr="00F7200E">
        <w:rPr>
          <w:b/>
          <w:bCs/>
          <w:color w:val="000000" w:themeColor="text1"/>
        </w:rPr>
        <w:fldChar w:fldCharType="end"/>
      </w:r>
      <w:r w:rsidRPr="00F7200E">
        <w:rPr>
          <w:color w:val="000000" w:themeColor="text1"/>
        </w:rPr>
        <w:fldChar w:fldCharType="begin"/>
      </w:r>
      <w:r w:rsidRPr="00F7200E">
        <w:rPr>
          <w:color w:val="000000" w:themeColor="text1"/>
        </w:rPr>
        <w:instrText xml:space="preserve"> SEQ SectionText(1)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SectionInterpretation(a)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SectionText(a)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pSectionText1.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SectionIllustrationText(a)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SectionExplanationText\r0\h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SectionExceptionText\r0\h </w:instrText>
      </w:r>
      <w:r w:rsidRPr="00F7200E">
        <w:rPr>
          <w:color w:val="000000" w:themeColor="text1"/>
        </w:rPr>
        <w:fldChar w:fldCharType="end"/>
      </w:r>
      <w:r w:rsidRPr="00F7200E">
        <w:rPr>
          <w:b/>
          <w:bCs/>
          <w:color w:val="000000" w:themeColor="text1"/>
        </w:rPr>
        <w:instrText>.</w:instrText>
      </w:r>
      <w:r w:rsidRPr="00F7200E">
        <w:rPr>
          <w:color w:val="000000" w:themeColor="text1"/>
        </w:rPr>
        <w:instrText xml:space="preserve">" </w:instrText>
      </w:r>
      <w:r w:rsidRPr="00F7200E">
        <w:rPr>
          <w:color w:val="000000" w:themeColor="text1"/>
        </w:rPr>
        <w:fldChar w:fldCharType="separate"/>
      </w:r>
      <w:r w:rsidR="00BF0AB8">
        <w:rPr>
          <w:b/>
          <w:bCs/>
          <w:noProof/>
          <w:color w:val="000000" w:themeColor="text1"/>
        </w:rPr>
        <w:t>9</w:t>
      </w:r>
      <w:r w:rsidR="00BF0AB8" w:rsidRPr="00F7200E">
        <w:rPr>
          <w:b/>
          <w:bCs/>
          <w:color w:val="000000" w:themeColor="text1"/>
        </w:rPr>
        <w:t>.</w:t>
      </w:r>
      <w:r w:rsidRPr="00F7200E">
        <w:rPr>
          <w:color w:val="000000" w:themeColor="text1"/>
        </w:rPr>
        <w:fldChar w:fldCharType="end"/>
      </w:r>
      <w:r w:rsidRPr="00F7200E">
        <w:rPr>
          <w:color w:val="000000" w:themeColor="text1"/>
        </w:rPr>
        <w:t>  The principal Act is amended by inserting, immediately after section 31, the following section:</w:t>
      </w:r>
    </w:p>
    <w:p w:rsidR="002A6A01" w:rsidRPr="00F7200E" w:rsidRDefault="005D139B" w:rsidP="00FF67D7">
      <w:pPr>
        <w:pStyle w:val="Am1SectionHeading"/>
        <w:rPr>
          <w:color w:val="000000" w:themeColor="text1"/>
        </w:rPr>
      </w:pPr>
      <w:r w:rsidRPr="00F7200E">
        <w:rPr>
          <w:b w:val="0"/>
          <w:color w:val="000000" w:themeColor="text1"/>
        </w:rPr>
        <w:t>“</w:t>
      </w:r>
      <w:r w:rsidR="002A6A01" w:rsidRPr="00F7200E">
        <w:rPr>
          <w:color w:val="000000" w:themeColor="text1"/>
        </w:rPr>
        <w:t xml:space="preserve">Public Guardian may </w:t>
      </w:r>
      <w:r w:rsidR="00C4205B" w:rsidRPr="00F7200E">
        <w:rPr>
          <w:color w:val="000000" w:themeColor="text1"/>
        </w:rPr>
        <w:t xml:space="preserve">interview </w:t>
      </w:r>
      <w:r w:rsidR="002A6A01" w:rsidRPr="00F7200E">
        <w:rPr>
          <w:color w:val="000000" w:themeColor="text1"/>
        </w:rPr>
        <w:t>don</w:t>
      </w:r>
      <w:r w:rsidR="00FF67D7" w:rsidRPr="00F7200E">
        <w:rPr>
          <w:color w:val="000000" w:themeColor="text1"/>
        </w:rPr>
        <w:t xml:space="preserve">or </w:t>
      </w:r>
    </w:p>
    <w:p w:rsidR="00FF67D7" w:rsidRPr="00F7200E" w:rsidRDefault="00FF67D7" w:rsidP="00FF67D7">
      <w:pPr>
        <w:pStyle w:val="Am1SectionText1"/>
        <w:rPr>
          <w:color w:val="000000" w:themeColor="text1"/>
        </w:rPr>
      </w:pPr>
      <w:r w:rsidRPr="00F7200E">
        <w:rPr>
          <w:color w:val="000000" w:themeColor="text1"/>
        </w:rPr>
        <w:fldChar w:fldCharType="begin"/>
      </w:r>
      <w:r w:rsidRPr="00F7200E">
        <w:rPr>
          <w:color w:val="000000" w:themeColor="text1"/>
        </w:rPr>
        <w:instrText xml:space="preserve"> Quote "</w:instrText>
      </w:r>
      <w:r w:rsidRPr="00F7200E">
        <w:rPr>
          <w:b/>
          <w:color w:val="000000" w:themeColor="text1"/>
        </w:rPr>
        <w:instrText>31A</w:instrText>
      </w:r>
      <w:r w:rsidRPr="00F7200E">
        <w:rPr>
          <w:color w:val="000000" w:themeColor="text1"/>
        </w:rPr>
        <w:fldChar w:fldCharType="begin"/>
      </w:r>
      <w:r w:rsidRPr="00F7200E">
        <w:rPr>
          <w:color w:val="000000" w:themeColor="text1"/>
        </w:rPr>
        <w:instrText xml:space="preserve"> Preserved=Yes </w:instrText>
      </w:r>
      <w:r w:rsidRPr="00F7200E">
        <w:rPr>
          <w:color w:val="000000" w:themeColor="text1"/>
        </w:rPr>
        <w:fldChar w:fldCharType="end"/>
      </w:r>
      <w:r w:rsidRPr="00F7200E">
        <w:rPr>
          <w:b/>
          <w:color w:val="000000" w:themeColor="text1"/>
        </w:rPr>
        <w:instrText>.</w:instrText>
      </w:r>
      <w:r w:rsidRPr="00F7200E">
        <w:rPr>
          <w:color w:val="000000" w:themeColor="text1"/>
        </w:rPr>
        <w:instrText xml:space="preserve">" </w:instrText>
      </w:r>
      <w:r w:rsidRPr="00F7200E">
        <w:rPr>
          <w:color w:val="000000" w:themeColor="text1"/>
        </w:rPr>
        <w:fldChar w:fldCharType="separate"/>
      </w:r>
      <w:r w:rsidR="00BF0AB8" w:rsidRPr="00F7200E">
        <w:rPr>
          <w:b/>
          <w:color w:val="000000" w:themeColor="text1"/>
        </w:rPr>
        <w:t>31A.</w:t>
      </w:r>
      <w:r w:rsidRPr="00F7200E">
        <w:rPr>
          <w:color w:val="000000" w:themeColor="text1"/>
        </w:rPr>
        <w:fldChar w:fldCharType="end"/>
      </w:r>
      <w:r w:rsidRPr="00F7200E">
        <w:rPr>
          <w:color w:val="000000" w:themeColor="text1"/>
        </w:rPr>
        <w:t xml:space="preserve">—(1) If </w:t>
      </w:r>
      <w:r w:rsidR="005D139B" w:rsidRPr="00F7200E">
        <w:rPr>
          <w:color w:val="000000" w:themeColor="text1"/>
        </w:rPr>
        <w:t xml:space="preserve">on receiving an application to register an instrument purporting to create a lasting power of attorney, </w:t>
      </w:r>
      <w:r w:rsidRPr="00F7200E">
        <w:rPr>
          <w:color w:val="000000" w:themeColor="text1"/>
        </w:rPr>
        <w:t xml:space="preserve">the Public Guardian has reasonable cause to </w:t>
      </w:r>
      <w:r w:rsidR="007D771A" w:rsidRPr="00F7200E">
        <w:rPr>
          <w:color w:val="000000" w:themeColor="text1"/>
        </w:rPr>
        <w:t>suspect</w:t>
      </w:r>
      <w:r w:rsidRPr="00F7200E">
        <w:rPr>
          <w:color w:val="000000" w:themeColor="text1"/>
        </w:rPr>
        <w:t xml:space="preserve"> that fraud or undue pressure was used to induce a person (“P”) to —</w:t>
      </w:r>
    </w:p>
    <w:p w:rsidR="00FF67D7" w:rsidRPr="00F7200E" w:rsidRDefault="00FF67D7" w:rsidP="005D139B">
      <w:pPr>
        <w:pStyle w:val="Am1SectionTexta"/>
        <w:rPr>
          <w:color w:val="000000" w:themeColor="text1"/>
        </w:rPr>
      </w:pPr>
      <w:r w:rsidRPr="00F7200E">
        <w:rPr>
          <w:color w:val="000000" w:themeColor="text1"/>
        </w:rPr>
        <w:tab/>
      </w:r>
      <w:r w:rsidRPr="00F7200E">
        <w:rPr>
          <w:color w:val="000000" w:themeColor="text1"/>
        </w:rPr>
        <w:fldChar w:fldCharType="begin"/>
      </w:r>
      <w:r w:rsidRPr="00F7200E">
        <w:rPr>
          <w:color w:val="000000" w:themeColor="text1"/>
        </w:rPr>
        <w:instrText xml:space="preserve"> Quote "(</w:instrText>
      </w:r>
      <w:r w:rsidRPr="00F7200E">
        <w:rPr>
          <w:i/>
          <w:color w:val="000000" w:themeColor="text1"/>
        </w:rPr>
        <w:instrText>a</w:instrText>
      </w:r>
      <w:r w:rsidRPr="00F7200E">
        <w:rPr>
          <w:color w:val="000000" w:themeColor="text1"/>
        </w:rPr>
        <w:fldChar w:fldCharType="begin"/>
      </w:r>
      <w:r w:rsidRPr="00F7200E">
        <w:rPr>
          <w:color w:val="000000" w:themeColor="text1"/>
        </w:rPr>
        <w:instrText xml:space="preserve"> Preserved=Yes </w:instrText>
      </w:r>
      <w:r w:rsidRPr="00F7200E">
        <w:rPr>
          <w:color w:val="000000" w:themeColor="text1"/>
        </w:rPr>
        <w:fldChar w:fldCharType="end"/>
      </w:r>
      <w:r w:rsidRPr="00F7200E">
        <w:rPr>
          <w:color w:val="000000" w:themeColor="text1"/>
        </w:rPr>
        <w:instrText xml:space="preserve">)" </w:instrText>
      </w:r>
      <w:r w:rsidRPr="00F7200E">
        <w:rPr>
          <w:color w:val="000000" w:themeColor="text1"/>
        </w:rPr>
        <w:fldChar w:fldCharType="separate"/>
      </w:r>
      <w:r w:rsidR="00BF0AB8" w:rsidRPr="00F7200E">
        <w:rPr>
          <w:color w:val="000000" w:themeColor="text1"/>
        </w:rPr>
        <w:t>(</w:t>
      </w:r>
      <w:r w:rsidR="00BF0AB8" w:rsidRPr="00F7200E">
        <w:rPr>
          <w:i/>
          <w:color w:val="000000" w:themeColor="text1"/>
        </w:rPr>
        <w:t>a</w:t>
      </w:r>
      <w:r w:rsidR="00BF0AB8" w:rsidRPr="00F7200E">
        <w:rPr>
          <w:color w:val="000000" w:themeColor="text1"/>
        </w:rPr>
        <w:t>)</w:t>
      </w:r>
      <w:r w:rsidRPr="00F7200E">
        <w:rPr>
          <w:color w:val="000000" w:themeColor="text1"/>
        </w:rPr>
        <w:fldChar w:fldCharType="end"/>
      </w:r>
      <w:r w:rsidRPr="00F7200E">
        <w:rPr>
          <w:color w:val="000000" w:themeColor="text1"/>
        </w:rPr>
        <w:tab/>
        <w:t xml:space="preserve">execute </w:t>
      </w:r>
      <w:r w:rsidR="005D139B" w:rsidRPr="00F7200E">
        <w:rPr>
          <w:color w:val="000000" w:themeColor="text1"/>
        </w:rPr>
        <w:t>the instrument</w:t>
      </w:r>
      <w:r w:rsidRPr="00F7200E">
        <w:rPr>
          <w:color w:val="000000" w:themeColor="text1"/>
        </w:rPr>
        <w:t>; or</w:t>
      </w:r>
    </w:p>
    <w:p w:rsidR="00FF67D7" w:rsidRPr="00F7200E" w:rsidRDefault="00FF67D7" w:rsidP="00FF67D7">
      <w:pPr>
        <w:pStyle w:val="Am1SectionTexta"/>
        <w:rPr>
          <w:color w:val="000000" w:themeColor="text1"/>
        </w:rPr>
      </w:pPr>
      <w:r w:rsidRPr="00F7200E">
        <w:rPr>
          <w:color w:val="000000" w:themeColor="text1"/>
        </w:rPr>
        <w:tab/>
      </w:r>
      <w:r w:rsidRPr="00F7200E">
        <w:rPr>
          <w:color w:val="000000" w:themeColor="text1"/>
        </w:rPr>
        <w:fldChar w:fldCharType="begin"/>
      </w:r>
      <w:r w:rsidRPr="00F7200E">
        <w:rPr>
          <w:color w:val="000000" w:themeColor="text1"/>
        </w:rPr>
        <w:instrText xml:space="preserve"> Quote "(</w:instrText>
      </w:r>
      <w:r w:rsidRPr="00F7200E">
        <w:rPr>
          <w:i/>
          <w:color w:val="000000" w:themeColor="text1"/>
        </w:rPr>
        <w:instrText>b</w:instrText>
      </w:r>
      <w:r w:rsidRPr="00F7200E">
        <w:rPr>
          <w:color w:val="000000" w:themeColor="text1"/>
        </w:rPr>
        <w:fldChar w:fldCharType="begin"/>
      </w:r>
      <w:r w:rsidRPr="00F7200E">
        <w:rPr>
          <w:color w:val="000000" w:themeColor="text1"/>
        </w:rPr>
        <w:instrText xml:space="preserve"> Preserved=Yes </w:instrText>
      </w:r>
      <w:r w:rsidRPr="00F7200E">
        <w:rPr>
          <w:color w:val="000000" w:themeColor="text1"/>
        </w:rPr>
        <w:fldChar w:fldCharType="end"/>
      </w:r>
      <w:r w:rsidRPr="00F7200E">
        <w:rPr>
          <w:color w:val="000000" w:themeColor="text1"/>
        </w:rPr>
        <w:instrText xml:space="preserve">)" </w:instrText>
      </w:r>
      <w:r w:rsidRPr="00F7200E">
        <w:rPr>
          <w:color w:val="000000" w:themeColor="text1"/>
        </w:rPr>
        <w:fldChar w:fldCharType="separate"/>
      </w:r>
      <w:r w:rsidR="00BF0AB8" w:rsidRPr="00F7200E">
        <w:rPr>
          <w:color w:val="000000" w:themeColor="text1"/>
        </w:rPr>
        <w:t>(</w:t>
      </w:r>
      <w:r w:rsidR="00BF0AB8" w:rsidRPr="00F7200E">
        <w:rPr>
          <w:i/>
          <w:color w:val="000000" w:themeColor="text1"/>
        </w:rPr>
        <w:t>b</w:t>
      </w:r>
      <w:r w:rsidR="00BF0AB8" w:rsidRPr="00F7200E">
        <w:rPr>
          <w:color w:val="000000" w:themeColor="text1"/>
        </w:rPr>
        <w:t>)</w:t>
      </w:r>
      <w:r w:rsidRPr="00F7200E">
        <w:rPr>
          <w:color w:val="000000" w:themeColor="text1"/>
        </w:rPr>
        <w:fldChar w:fldCharType="end"/>
      </w:r>
      <w:r w:rsidRPr="00F7200E">
        <w:rPr>
          <w:color w:val="000000" w:themeColor="text1"/>
        </w:rPr>
        <w:tab/>
        <w:t xml:space="preserve">execute </w:t>
      </w:r>
      <w:r w:rsidR="005D139B" w:rsidRPr="00F7200E">
        <w:rPr>
          <w:color w:val="000000" w:themeColor="text1"/>
        </w:rPr>
        <w:t>the</w:t>
      </w:r>
      <w:r w:rsidRPr="00F7200E">
        <w:rPr>
          <w:color w:val="000000" w:themeColor="text1"/>
        </w:rPr>
        <w:t xml:space="preserve"> instrument to appoint a particular person as P’s donee, </w:t>
      </w:r>
    </w:p>
    <w:p w:rsidR="00FF67D7" w:rsidRPr="00DB0205" w:rsidRDefault="00FF67D7" w:rsidP="00FF67D7">
      <w:pPr>
        <w:pStyle w:val="Am1SectionText1N"/>
        <w:rPr>
          <w:color w:val="000000" w:themeColor="text1"/>
        </w:rPr>
      </w:pPr>
      <w:r w:rsidRPr="00DB0205">
        <w:rPr>
          <w:color w:val="000000" w:themeColor="text1"/>
        </w:rPr>
        <w:t>the Public Guardian</w:t>
      </w:r>
      <w:r w:rsidR="001E2E45" w:rsidRPr="00DB0205">
        <w:rPr>
          <w:color w:val="000000" w:themeColor="text1"/>
        </w:rPr>
        <w:t xml:space="preserve"> </w:t>
      </w:r>
      <w:r w:rsidRPr="00DB0205">
        <w:rPr>
          <w:color w:val="000000" w:themeColor="text1"/>
        </w:rPr>
        <w:t>or an authorised officer mentioned in section</w:t>
      </w:r>
      <w:r w:rsidR="00A7339F" w:rsidRPr="00DB0205">
        <w:rPr>
          <w:color w:val="000000" w:themeColor="text1"/>
        </w:rPr>
        <w:t> </w:t>
      </w:r>
      <w:r w:rsidRPr="00DB0205">
        <w:rPr>
          <w:color w:val="000000" w:themeColor="text1"/>
        </w:rPr>
        <w:t xml:space="preserve">30(3) may require the donor to appear before him </w:t>
      </w:r>
      <w:r w:rsidR="007D771A" w:rsidRPr="00DB0205">
        <w:rPr>
          <w:color w:val="000000" w:themeColor="text1"/>
        </w:rPr>
        <w:t xml:space="preserve">or her </w:t>
      </w:r>
      <w:r w:rsidRPr="00DB0205">
        <w:rPr>
          <w:color w:val="000000" w:themeColor="text1"/>
        </w:rPr>
        <w:t>at any reasonable time and at any convenient place.</w:t>
      </w:r>
    </w:p>
    <w:p w:rsidR="00FF67D7" w:rsidRPr="00F7200E" w:rsidRDefault="00FF67D7" w:rsidP="00FF67D7">
      <w:pPr>
        <w:pStyle w:val="Am1SectionText1"/>
        <w:rPr>
          <w:color w:val="000000" w:themeColor="text1"/>
        </w:rPr>
      </w:pPr>
      <w:r w:rsidRPr="00F7200E">
        <w:rPr>
          <w:color w:val="000000" w:themeColor="text1"/>
        </w:rPr>
        <w:fldChar w:fldCharType="begin"/>
      </w:r>
      <w:r w:rsidRPr="00F7200E">
        <w:rPr>
          <w:color w:val="000000" w:themeColor="text1"/>
        </w:rPr>
        <w:instrText xml:space="preserve"> Quote "(2</w:instrText>
      </w:r>
      <w:r w:rsidRPr="00F7200E">
        <w:rPr>
          <w:color w:val="000000" w:themeColor="text1"/>
        </w:rPr>
        <w:fldChar w:fldCharType="begin"/>
      </w:r>
      <w:r w:rsidRPr="00F7200E">
        <w:rPr>
          <w:color w:val="000000" w:themeColor="text1"/>
        </w:rPr>
        <w:instrText xml:space="preserve"> Preserved=Yes </w:instrText>
      </w:r>
      <w:r w:rsidRPr="00F7200E">
        <w:rPr>
          <w:color w:val="000000" w:themeColor="text1"/>
        </w:rPr>
        <w:fldChar w:fldCharType="end"/>
      </w:r>
      <w:r w:rsidRPr="00F7200E">
        <w:rPr>
          <w:color w:val="000000" w:themeColor="text1"/>
        </w:rPr>
        <w:instrText xml:space="preserve">)" </w:instrText>
      </w:r>
      <w:r w:rsidRPr="00F7200E">
        <w:rPr>
          <w:color w:val="000000" w:themeColor="text1"/>
        </w:rPr>
        <w:fldChar w:fldCharType="separate"/>
      </w:r>
      <w:r w:rsidR="00BF0AB8" w:rsidRPr="00F7200E">
        <w:rPr>
          <w:color w:val="000000" w:themeColor="text1"/>
        </w:rPr>
        <w:t>(2)</w:t>
      </w:r>
      <w:r w:rsidRPr="00F7200E">
        <w:rPr>
          <w:color w:val="000000" w:themeColor="text1"/>
        </w:rPr>
        <w:fldChar w:fldCharType="end"/>
      </w:r>
      <w:r w:rsidRPr="00F7200E">
        <w:rPr>
          <w:color w:val="000000" w:themeColor="text1"/>
        </w:rPr>
        <w:t xml:space="preserve">  The Public Guardian or authorised officer may </w:t>
      </w:r>
      <w:r w:rsidR="007D771A" w:rsidRPr="00F7200E">
        <w:rPr>
          <w:color w:val="000000" w:themeColor="text1"/>
        </w:rPr>
        <w:t>interview</w:t>
      </w:r>
      <w:r w:rsidRPr="00F7200E">
        <w:rPr>
          <w:color w:val="000000" w:themeColor="text1"/>
        </w:rPr>
        <w:t xml:space="preserve"> the donor to ascertain whether any fraud or undue pressure was used to induce </w:t>
      </w:r>
      <w:r w:rsidR="005D139B" w:rsidRPr="00F7200E">
        <w:rPr>
          <w:color w:val="000000" w:themeColor="text1"/>
        </w:rPr>
        <w:t>P</w:t>
      </w:r>
      <w:r w:rsidRPr="00F7200E">
        <w:rPr>
          <w:color w:val="000000" w:themeColor="text1"/>
        </w:rPr>
        <w:t xml:space="preserve"> to </w:t>
      </w:r>
      <w:r w:rsidR="005D139B" w:rsidRPr="00F7200E">
        <w:rPr>
          <w:color w:val="000000" w:themeColor="text1"/>
        </w:rPr>
        <w:t>do either of the acts mentioned in subsection</w:t>
      </w:r>
      <w:r w:rsidR="007D771A" w:rsidRPr="00F7200E">
        <w:rPr>
          <w:color w:val="000000" w:themeColor="text1"/>
        </w:rPr>
        <w:t> </w:t>
      </w:r>
      <w:r w:rsidR="005D139B" w:rsidRPr="00F7200E">
        <w:rPr>
          <w:color w:val="000000" w:themeColor="text1"/>
        </w:rPr>
        <w:t>(1)(</w:t>
      </w:r>
      <w:r w:rsidR="005D139B" w:rsidRPr="00F7200E">
        <w:rPr>
          <w:i/>
          <w:color w:val="000000" w:themeColor="text1"/>
        </w:rPr>
        <w:t>a</w:t>
      </w:r>
      <w:r w:rsidR="005D139B" w:rsidRPr="00F7200E">
        <w:rPr>
          <w:color w:val="000000" w:themeColor="text1"/>
        </w:rPr>
        <w:t>) or (</w:t>
      </w:r>
      <w:r w:rsidR="005D139B" w:rsidRPr="00F7200E">
        <w:rPr>
          <w:i/>
          <w:color w:val="000000" w:themeColor="text1"/>
        </w:rPr>
        <w:t>b</w:t>
      </w:r>
      <w:r w:rsidR="005D139B" w:rsidRPr="00F7200E">
        <w:rPr>
          <w:color w:val="000000" w:themeColor="text1"/>
        </w:rPr>
        <w:t>)</w:t>
      </w:r>
      <w:r w:rsidRPr="00F7200E">
        <w:rPr>
          <w:color w:val="000000" w:themeColor="text1"/>
        </w:rPr>
        <w:t xml:space="preserve">. </w:t>
      </w:r>
    </w:p>
    <w:p w:rsidR="005D139B" w:rsidRPr="00F7200E" w:rsidRDefault="005D139B" w:rsidP="005D139B">
      <w:pPr>
        <w:pStyle w:val="Am1SectionText1"/>
        <w:rPr>
          <w:color w:val="000000" w:themeColor="text1"/>
        </w:rPr>
      </w:pPr>
      <w:r w:rsidRPr="00F7200E">
        <w:rPr>
          <w:color w:val="000000" w:themeColor="text1"/>
        </w:rPr>
        <w:fldChar w:fldCharType="begin"/>
      </w:r>
      <w:r w:rsidRPr="00F7200E">
        <w:rPr>
          <w:color w:val="000000" w:themeColor="text1"/>
        </w:rPr>
        <w:instrText xml:space="preserve"> Quote "(3</w:instrText>
      </w:r>
      <w:r w:rsidRPr="00F7200E">
        <w:rPr>
          <w:color w:val="000000" w:themeColor="text1"/>
        </w:rPr>
        <w:fldChar w:fldCharType="begin"/>
      </w:r>
      <w:r w:rsidRPr="00F7200E">
        <w:rPr>
          <w:color w:val="000000" w:themeColor="text1"/>
        </w:rPr>
        <w:instrText xml:space="preserve"> Preserved=Yes </w:instrText>
      </w:r>
      <w:r w:rsidRPr="00F7200E">
        <w:rPr>
          <w:color w:val="000000" w:themeColor="text1"/>
        </w:rPr>
        <w:fldChar w:fldCharType="end"/>
      </w:r>
      <w:r w:rsidRPr="00F7200E">
        <w:rPr>
          <w:color w:val="000000" w:themeColor="text1"/>
        </w:rPr>
        <w:instrText xml:space="preserve">)" </w:instrText>
      </w:r>
      <w:r w:rsidRPr="00F7200E">
        <w:rPr>
          <w:color w:val="000000" w:themeColor="text1"/>
        </w:rPr>
        <w:fldChar w:fldCharType="separate"/>
      </w:r>
      <w:r w:rsidR="00BF0AB8" w:rsidRPr="00F7200E">
        <w:rPr>
          <w:color w:val="000000" w:themeColor="text1"/>
        </w:rPr>
        <w:t>(3)</w:t>
      </w:r>
      <w:r w:rsidRPr="00F7200E">
        <w:rPr>
          <w:color w:val="000000" w:themeColor="text1"/>
        </w:rPr>
        <w:fldChar w:fldCharType="end"/>
      </w:r>
      <w:r w:rsidRPr="00F7200E">
        <w:rPr>
          <w:color w:val="000000" w:themeColor="text1"/>
        </w:rPr>
        <w:t xml:space="preserve">  Where the Public Guardian has reason to </w:t>
      </w:r>
      <w:r w:rsidR="007D771A" w:rsidRPr="00F7200E">
        <w:rPr>
          <w:color w:val="000000" w:themeColor="text1"/>
        </w:rPr>
        <w:t>suspect</w:t>
      </w:r>
      <w:r w:rsidRPr="00F7200E">
        <w:rPr>
          <w:color w:val="000000" w:themeColor="text1"/>
        </w:rPr>
        <w:t xml:space="preserve"> that fraud or undue pressure has been used to induce P to execute an instrument to appoint a particular person as P’s donee, the Public Guardian may disclose to P the number of lasting powers of attorney </w:t>
      </w:r>
      <w:r w:rsidR="006919A6" w:rsidRPr="00F7200E">
        <w:rPr>
          <w:color w:val="000000" w:themeColor="text1"/>
        </w:rPr>
        <w:t>under which</w:t>
      </w:r>
      <w:r w:rsidRPr="00F7200E">
        <w:rPr>
          <w:color w:val="000000" w:themeColor="text1"/>
        </w:rPr>
        <w:t xml:space="preserve"> th</w:t>
      </w:r>
      <w:r w:rsidR="007D771A" w:rsidRPr="00F7200E">
        <w:rPr>
          <w:color w:val="000000" w:themeColor="text1"/>
        </w:rPr>
        <w:t>at</w:t>
      </w:r>
      <w:r w:rsidRPr="00F7200E">
        <w:rPr>
          <w:color w:val="000000" w:themeColor="text1"/>
        </w:rPr>
        <w:t xml:space="preserve"> person </w:t>
      </w:r>
      <w:r w:rsidR="006919A6" w:rsidRPr="00F7200E">
        <w:rPr>
          <w:color w:val="000000" w:themeColor="text1"/>
        </w:rPr>
        <w:t xml:space="preserve">is appointed </w:t>
      </w:r>
      <w:r w:rsidRPr="00F7200E">
        <w:rPr>
          <w:color w:val="000000" w:themeColor="text1"/>
        </w:rPr>
        <w:t xml:space="preserve">as donee.”.  </w:t>
      </w:r>
    </w:p>
    <w:p w:rsidR="00AD2B7B" w:rsidRPr="00F7200E" w:rsidRDefault="00AD2B7B" w:rsidP="00225730">
      <w:pPr>
        <w:pStyle w:val="SectionHeading"/>
        <w:rPr>
          <w:color w:val="000000" w:themeColor="text1"/>
        </w:rPr>
      </w:pPr>
      <w:r w:rsidRPr="00F7200E">
        <w:rPr>
          <w:color w:val="000000" w:themeColor="text1"/>
        </w:rPr>
        <w:t>New section 33A</w:t>
      </w:r>
    </w:p>
    <w:p w:rsidR="00AD2B7B" w:rsidRPr="00F7200E" w:rsidRDefault="00AD2B7B" w:rsidP="00AD2B7B">
      <w:pPr>
        <w:pStyle w:val="SectionText1"/>
        <w:rPr>
          <w:color w:val="000000" w:themeColor="text1"/>
        </w:rPr>
      </w:pPr>
      <w:r w:rsidRPr="00F7200E">
        <w:rPr>
          <w:color w:val="000000" w:themeColor="text1"/>
        </w:rPr>
        <w:fldChar w:fldCharType="begin"/>
      </w:r>
      <w:r w:rsidRPr="00F7200E">
        <w:rPr>
          <w:color w:val="000000" w:themeColor="text1"/>
        </w:rPr>
        <w:instrText xml:space="preserve"> Quote "</w:instrText>
      </w:r>
      <w:r w:rsidRPr="00F7200E">
        <w:rPr>
          <w:b/>
          <w:bCs/>
          <w:color w:val="000000" w:themeColor="text1"/>
        </w:rPr>
        <w:fldChar w:fldCharType="begin"/>
      </w:r>
      <w:r w:rsidRPr="00F7200E">
        <w:rPr>
          <w:b/>
          <w:bCs/>
          <w:color w:val="000000" w:themeColor="text1"/>
        </w:rPr>
        <w:instrText>SEQ SectionText(1.) \h</w:instrText>
      </w:r>
      <w:r w:rsidRPr="00F7200E">
        <w:rPr>
          <w:b/>
          <w:bCs/>
          <w:color w:val="000000" w:themeColor="text1"/>
        </w:rPr>
        <w:fldChar w:fldCharType="end"/>
      </w:r>
      <w:r w:rsidRPr="00F7200E">
        <w:rPr>
          <w:b/>
          <w:bCs/>
          <w:color w:val="000000" w:themeColor="text1"/>
        </w:rPr>
        <w:fldChar w:fldCharType="begin"/>
      </w:r>
      <w:r w:rsidRPr="00F7200E">
        <w:rPr>
          <w:b/>
          <w:bCs/>
          <w:color w:val="000000" w:themeColor="text1"/>
        </w:rPr>
        <w:instrText>SEQ ParaDisplay1</w:instrText>
      </w:r>
      <w:r w:rsidRPr="00F7200E">
        <w:rPr>
          <w:b/>
          <w:bCs/>
          <w:color w:val="000000" w:themeColor="text1"/>
        </w:rPr>
        <w:fldChar w:fldCharType="separate"/>
      </w:r>
      <w:r w:rsidR="00BF0AB8">
        <w:rPr>
          <w:b/>
          <w:bCs/>
          <w:noProof/>
          <w:color w:val="000000" w:themeColor="text1"/>
        </w:rPr>
        <w:instrText>10</w:instrText>
      </w:r>
      <w:r w:rsidRPr="00F7200E">
        <w:rPr>
          <w:b/>
          <w:bCs/>
          <w:color w:val="000000" w:themeColor="text1"/>
        </w:rPr>
        <w:fldChar w:fldCharType="end"/>
      </w:r>
      <w:r w:rsidRPr="00F7200E">
        <w:rPr>
          <w:color w:val="000000" w:themeColor="text1"/>
        </w:rPr>
        <w:fldChar w:fldCharType="begin"/>
      </w:r>
      <w:r w:rsidRPr="00F7200E">
        <w:rPr>
          <w:color w:val="000000" w:themeColor="text1"/>
        </w:rPr>
        <w:instrText xml:space="preserve"> SEQ SectionText(1)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SectionInterpretation(a)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SectionText(a)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pSectionText1.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SectionIllustrationText(a)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SectionExplanationText\r0\h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SectionExceptionText\r0\h </w:instrText>
      </w:r>
      <w:r w:rsidRPr="00F7200E">
        <w:rPr>
          <w:color w:val="000000" w:themeColor="text1"/>
        </w:rPr>
        <w:fldChar w:fldCharType="end"/>
      </w:r>
      <w:r w:rsidRPr="00F7200E">
        <w:rPr>
          <w:b/>
          <w:bCs/>
          <w:color w:val="000000" w:themeColor="text1"/>
        </w:rPr>
        <w:instrText>.</w:instrText>
      </w:r>
      <w:r w:rsidRPr="00F7200E">
        <w:rPr>
          <w:color w:val="000000" w:themeColor="text1"/>
        </w:rPr>
        <w:instrText xml:space="preserve">" </w:instrText>
      </w:r>
      <w:r w:rsidRPr="00F7200E">
        <w:rPr>
          <w:color w:val="000000" w:themeColor="text1"/>
        </w:rPr>
        <w:fldChar w:fldCharType="separate"/>
      </w:r>
      <w:r w:rsidR="00BF0AB8">
        <w:rPr>
          <w:b/>
          <w:bCs/>
          <w:noProof/>
          <w:color w:val="000000" w:themeColor="text1"/>
        </w:rPr>
        <w:t>10</w:t>
      </w:r>
      <w:r w:rsidR="00BF0AB8" w:rsidRPr="00F7200E">
        <w:rPr>
          <w:b/>
          <w:bCs/>
          <w:color w:val="000000" w:themeColor="text1"/>
        </w:rPr>
        <w:t>.</w:t>
      </w:r>
      <w:r w:rsidRPr="00F7200E">
        <w:rPr>
          <w:color w:val="000000" w:themeColor="text1"/>
        </w:rPr>
        <w:fldChar w:fldCharType="end"/>
      </w:r>
      <w:r w:rsidRPr="00F7200E">
        <w:rPr>
          <w:color w:val="000000" w:themeColor="text1"/>
        </w:rPr>
        <w:t>  The principal Act is amended by inserting, immediately after section 33, the following section</w:t>
      </w:r>
      <w:r w:rsidR="004C7397" w:rsidRPr="00F7200E">
        <w:rPr>
          <w:color w:val="000000" w:themeColor="text1"/>
        </w:rPr>
        <w:t>s</w:t>
      </w:r>
      <w:r w:rsidRPr="00F7200E">
        <w:rPr>
          <w:color w:val="000000" w:themeColor="text1"/>
        </w:rPr>
        <w:t>:</w:t>
      </w:r>
    </w:p>
    <w:p w:rsidR="00AD2B7B" w:rsidRPr="00F7200E" w:rsidRDefault="00E9094F" w:rsidP="00AD2B7B">
      <w:pPr>
        <w:pStyle w:val="Am1SectionHeading"/>
        <w:rPr>
          <w:color w:val="000000" w:themeColor="text1"/>
          <w:lang w:eastAsia="en-SG"/>
        </w:rPr>
      </w:pPr>
      <w:r w:rsidRPr="00F7200E">
        <w:rPr>
          <w:b w:val="0"/>
          <w:color w:val="000000" w:themeColor="text1"/>
          <w:lang w:eastAsia="en-SG"/>
        </w:rPr>
        <w:t xml:space="preserve"> </w:t>
      </w:r>
      <w:r w:rsidR="00AD2B7B" w:rsidRPr="00F7200E">
        <w:rPr>
          <w:b w:val="0"/>
          <w:color w:val="000000" w:themeColor="text1"/>
          <w:lang w:eastAsia="en-SG"/>
        </w:rPr>
        <w:t>“</w:t>
      </w:r>
      <w:r w:rsidR="00AD2B7B" w:rsidRPr="00F7200E">
        <w:rPr>
          <w:color w:val="000000" w:themeColor="text1"/>
          <w:lang w:eastAsia="en-SG"/>
        </w:rPr>
        <w:t>Rectification or updating on Public Guardian’s initiative</w:t>
      </w:r>
    </w:p>
    <w:p w:rsidR="00AD2B7B" w:rsidRPr="00F7200E" w:rsidRDefault="00AD2B7B" w:rsidP="00AD2B7B">
      <w:pPr>
        <w:pStyle w:val="Am1SectionText1"/>
        <w:rPr>
          <w:color w:val="000000" w:themeColor="text1"/>
          <w:szCs w:val="26"/>
          <w:lang w:val="en" w:eastAsia="zh-CN"/>
        </w:rPr>
      </w:pPr>
      <w:r w:rsidRPr="00F7200E">
        <w:rPr>
          <w:color w:val="000000" w:themeColor="text1"/>
          <w:lang w:eastAsia="en-SG"/>
        </w:rPr>
        <w:fldChar w:fldCharType="begin"/>
      </w:r>
      <w:r w:rsidRPr="00F7200E">
        <w:rPr>
          <w:color w:val="000000" w:themeColor="text1"/>
          <w:lang w:eastAsia="en-SG"/>
        </w:rPr>
        <w:instrText xml:space="preserve"> </w:instrText>
      </w:r>
      <w:r w:rsidRPr="00F7200E">
        <w:rPr>
          <w:b/>
          <w:color w:val="000000" w:themeColor="text1"/>
          <w:lang w:eastAsia="en-SG"/>
        </w:rPr>
        <w:instrText>Quote "33A.</w:instrText>
      </w:r>
      <w:r w:rsidRPr="00F7200E">
        <w:rPr>
          <w:b/>
          <w:color w:val="000000" w:themeColor="text1"/>
          <w:lang w:eastAsia="en-SG"/>
        </w:rPr>
        <w:fldChar w:fldCharType="begin"/>
      </w:r>
      <w:r w:rsidRPr="00F7200E">
        <w:rPr>
          <w:b/>
          <w:color w:val="000000" w:themeColor="text1"/>
          <w:lang w:eastAsia="en-SG"/>
        </w:rPr>
        <w:instrText xml:space="preserve"> Preserved=Yes</w:instrText>
      </w:r>
      <w:r w:rsidRPr="00F7200E">
        <w:rPr>
          <w:color w:val="000000" w:themeColor="text1"/>
          <w:lang w:eastAsia="en-SG"/>
        </w:rPr>
        <w:instrText xml:space="preserve"> </w:instrText>
      </w:r>
      <w:r w:rsidRPr="00F7200E">
        <w:rPr>
          <w:color w:val="000000" w:themeColor="text1"/>
          <w:lang w:eastAsia="en-SG"/>
        </w:rPr>
        <w:fldChar w:fldCharType="end"/>
      </w:r>
      <w:r w:rsidRPr="00F7200E">
        <w:rPr>
          <w:color w:val="000000" w:themeColor="text1"/>
          <w:lang w:eastAsia="en-SG"/>
        </w:rPr>
        <w:instrText xml:space="preserve">" </w:instrText>
      </w:r>
      <w:r w:rsidRPr="00F7200E">
        <w:rPr>
          <w:color w:val="000000" w:themeColor="text1"/>
          <w:lang w:eastAsia="en-SG"/>
        </w:rPr>
        <w:fldChar w:fldCharType="separate"/>
      </w:r>
      <w:r w:rsidR="00BF0AB8" w:rsidRPr="00F7200E">
        <w:rPr>
          <w:b/>
          <w:color w:val="000000" w:themeColor="text1"/>
          <w:lang w:eastAsia="en-SG"/>
        </w:rPr>
        <w:t>33A.</w:t>
      </w:r>
      <w:r w:rsidRPr="00F7200E">
        <w:rPr>
          <w:color w:val="000000" w:themeColor="text1"/>
          <w:lang w:eastAsia="en-SG"/>
        </w:rPr>
        <w:fldChar w:fldCharType="end"/>
      </w:r>
      <w:r w:rsidRPr="00F7200E">
        <w:rPr>
          <w:color w:val="000000" w:themeColor="text1"/>
          <w:lang w:eastAsia="en-SG"/>
        </w:rPr>
        <w:t>—</w:t>
      </w:r>
      <w:r w:rsidRPr="00F7200E">
        <w:rPr>
          <w:color w:val="000000" w:themeColor="text1"/>
          <w:lang w:eastAsia="en-SG"/>
        </w:rPr>
        <w:fldChar w:fldCharType="begin"/>
      </w:r>
      <w:r w:rsidRPr="00F7200E">
        <w:rPr>
          <w:color w:val="000000" w:themeColor="text1"/>
          <w:lang w:eastAsia="en-SG"/>
        </w:rPr>
        <w:instrText xml:space="preserve"> Quote "(1</w:instrText>
      </w:r>
      <w:r w:rsidRPr="00F7200E">
        <w:rPr>
          <w:color w:val="000000" w:themeColor="text1"/>
          <w:lang w:eastAsia="en-SG"/>
        </w:rPr>
        <w:fldChar w:fldCharType="begin"/>
      </w:r>
      <w:r w:rsidRPr="00F7200E">
        <w:rPr>
          <w:color w:val="000000" w:themeColor="text1"/>
          <w:lang w:eastAsia="en-SG"/>
        </w:rPr>
        <w:instrText xml:space="preserve"> Preserved=Yes </w:instrText>
      </w:r>
      <w:r w:rsidRPr="00F7200E">
        <w:rPr>
          <w:color w:val="000000" w:themeColor="text1"/>
          <w:lang w:eastAsia="en-SG"/>
        </w:rPr>
        <w:fldChar w:fldCharType="end"/>
      </w:r>
      <w:r w:rsidRPr="00F7200E">
        <w:rPr>
          <w:color w:val="000000" w:themeColor="text1"/>
          <w:lang w:eastAsia="en-SG"/>
        </w:rPr>
        <w:instrText xml:space="preserve">)" </w:instrText>
      </w:r>
      <w:r w:rsidRPr="00F7200E">
        <w:rPr>
          <w:color w:val="000000" w:themeColor="text1"/>
          <w:lang w:eastAsia="en-SG"/>
        </w:rPr>
        <w:fldChar w:fldCharType="separate"/>
      </w:r>
      <w:r w:rsidR="00BF0AB8" w:rsidRPr="00F7200E">
        <w:rPr>
          <w:color w:val="000000" w:themeColor="text1"/>
          <w:lang w:eastAsia="en-SG"/>
        </w:rPr>
        <w:t>(1)</w:t>
      </w:r>
      <w:r w:rsidRPr="00F7200E">
        <w:rPr>
          <w:color w:val="000000" w:themeColor="text1"/>
          <w:lang w:eastAsia="en-SG"/>
        </w:rPr>
        <w:fldChar w:fldCharType="end"/>
      </w:r>
      <w:r w:rsidRPr="00F7200E">
        <w:rPr>
          <w:color w:val="000000" w:themeColor="text1"/>
          <w:lang w:eastAsia="en-SG"/>
        </w:rPr>
        <w:t>  </w:t>
      </w:r>
      <w:r w:rsidRPr="00F7200E">
        <w:rPr>
          <w:color w:val="000000" w:themeColor="text1"/>
          <w:szCs w:val="26"/>
          <w:lang w:val="en" w:eastAsia="zh-CN"/>
        </w:rPr>
        <w:t xml:space="preserve">The Public Guardian may rectify or update any particulars or document in a register kept by </w:t>
      </w:r>
      <w:r w:rsidR="00C911CB" w:rsidRPr="00F7200E">
        <w:rPr>
          <w:color w:val="000000" w:themeColor="text1"/>
          <w:szCs w:val="26"/>
          <w:lang w:val="en" w:eastAsia="zh-CN"/>
        </w:rPr>
        <w:t>the Public Guardian</w:t>
      </w:r>
      <w:r w:rsidRPr="00F7200E">
        <w:rPr>
          <w:color w:val="000000" w:themeColor="text1"/>
          <w:szCs w:val="26"/>
          <w:lang w:val="en" w:eastAsia="zh-CN"/>
        </w:rPr>
        <w:t>, if the Public Guardian is satisfied that —</w:t>
      </w:r>
    </w:p>
    <w:p w:rsidR="00AD2B7B" w:rsidRPr="00F7200E" w:rsidRDefault="00AD2B7B" w:rsidP="00AD2B7B">
      <w:pPr>
        <w:pStyle w:val="Am1SectionTexta"/>
        <w:rPr>
          <w:color w:val="000000" w:themeColor="text1"/>
          <w:lang w:val="en" w:eastAsia="zh-CN"/>
        </w:rPr>
      </w:pPr>
      <w:r w:rsidRPr="00F7200E">
        <w:rPr>
          <w:color w:val="000000" w:themeColor="text1"/>
          <w:lang w:val="en" w:eastAsia="zh-CN"/>
        </w:rPr>
        <w:tab/>
      </w:r>
      <w:r w:rsidRPr="00F7200E">
        <w:rPr>
          <w:color w:val="000000" w:themeColor="text1"/>
          <w:lang w:val="en" w:eastAsia="zh-CN"/>
        </w:rPr>
        <w:fldChar w:fldCharType="begin"/>
      </w:r>
      <w:r w:rsidRPr="00F7200E">
        <w:rPr>
          <w:color w:val="000000" w:themeColor="text1"/>
          <w:lang w:val="en" w:eastAsia="zh-CN"/>
        </w:rPr>
        <w:instrText xml:space="preserve"> Quote "(</w:instrText>
      </w:r>
      <w:r w:rsidRPr="00F7200E">
        <w:rPr>
          <w:i/>
          <w:color w:val="000000" w:themeColor="text1"/>
          <w:lang w:val="en" w:eastAsia="zh-CN"/>
        </w:rPr>
        <w:instrText>a</w:instrText>
      </w:r>
      <w:r w:rsidRPr="00F7200E">
        <w:rPr>
          <w:color w:val="000000" w:themeColor="text1"/>
          <w:lang w:val="en" w:eastAsia="zh-CN"/>
        </w:rPr>
        <w:fldChar w:fldCharType="begin"/>
      </w:r>
      <w:r w:rsidRPr="00F7200E">
        <w:rPr>
          <w:color w:val="000000" w:themeColor="text1"/>
          <w:lang w:val="en" w:eastAsia="zh-CN"/>
        </w:rPr>
        <w:instrText xml:space="preserve"> Preserved=Yes </w:instrText>
      </w:r>
      <w:r w:rsidRPr="00F7200E">
        <w:rPr>
          <w:color w:val="000000" w:themeColor="text1"/>
          <w:lang w:val="en" w:eastAsia="zh-CN"/>
        </w:rPr>
        <w:fldChar w:fldCharType="end"/>
      </w:r>
      <w:r w:rsidRPr="00F7200E">
        <w:rPr>
          <w:color w:val="000000" w:themeColor="text1"/>
          <w:lang w:val="en" w:eastAsia="zh-CN"/>
        </w:rPr>
        <w:instrText xml:space="preserve">)" </w:instrText>
      </w:r>
      <w:r w:rsidRPr="00F7200E">
        <w:rPr>
          <w:color w:val="000000" w:themeColor="text1"/>
          <w:lang w:val="en" w:eastAsia="zh-CN"/>
        </w:rPr>
        <w:fldChar w:fldCharType="separate"/>
      </w:r>
      <w:r w:rsidR="00BF0AB8" w:rsidRPr="00F7200E">
        <w:rPr>
          <w:color w:val="000000" w:themeColor="text1"/>
          <w:lang w:val="en" w:eastAsia="zh-CN"/>
        </w:rPr>
        <w:t>(</w:t>
      </w:r>
      <w:r w:rsidR="00BF0AB8" w:rsidRPr="00F7200E">
        <w:rPr>
          <w:i/>
          <w:color w:val="000000" w:themeColor="text1"/>
          <w:lang w:val="en" w:eastAsia="zh-CN"/>
        </w:rPr>
        <w:t>a</w:t>
      </w:r>
      <w:r w:rsidR="00BF0AB8" w:rsidRPr="00F7200E">
        <w:rPr>
          <w:color w:val="000000" w:themeColor="text1"/>
          <w:lang w:val="en" w:eastAsia="zh-CN"/>
        </w:rPr>
        <w:t>)</w:t>
      </w:r>
      <w:r w:rsidRPr="00F7200E">
        <w:rPr>
          <w:color w:val="000000" w:themeColor="text1"/>
          <w:lang w:val="en" w:eastAsia="zh-CN"/>
        </w:rPr>
        <w:fldChar w:fldCharType="end"/>
      </w:r>
      <w:r w:rsidRPr="00F7200E">
        <w:rPr>
          <w:color w:val="000000" w:themeColor="text1"/>
          <w:lang w:val="en" w:eastAsia="zh-CN"/>
        </w:rPr>
        <w:tab/>
        <w:t xml:space="preserve">there is </w:t>
      </w:r>
      <w:r w:rsidR="00B709E1" w:rsidRPr="00F7200E">
        <w:rPr>
          <w:color w:val="000000" w:themeColor="text1"/>
          <w:lang w:val="en" w:eastAsia="zh-CN"/>
        </w:rPr>
        <w:t xml:space="preserve">an </w:t>
      </w:r>
      <w:r w:rsidRPr="00F7200E">
        <w:rPr>
          <w:color w:val="000000" w:themeColor="text1"/>
          <w:lang w:val="en" w:eastAsia="zh-CN"/>
        </w:rPr>
        <w:t>error</w:t>
      </w:r>
      <w:r w:rsidR="00C911CB" w:rsidRPr="00F7200E">
        <w:rPr>
          <w:color w:val="000000" w:themeColor="text1"/>
          <w:lang w:val="en" w:eastAsia="zh-CN"/>
        </w:rPr>
        <w:t xml:space="preserve"> or </w:t>
      </w:r>
      <w:r w:rsidR="00B709E1" w:rsidRPr="00F7200E">
        <w:rPr>
          <w:color w:val="000000" w:themeColor="text1"/>
          <w:lang w:val="en" w:eastAsia="zh-CN"/>
        </w:rPr>
        <w:t xml:space="preserve">a </w:t>
      </w:r>
      <w:r w:rsidR="00C911CB" w:rsidRPr="00F7200E">
        <w:rPr>
          <w:color w:val="000000" w:themeColor="text1"/>
          <w:lang w:val="en" w:eastAsia="zh-CN"/>
        </w:rPr>
        <w:t>defect</w:t>
      </w:r>
      <w:r w:rsidRPr="00F7200E">
        <w:rPr>
          <w:color w:val="000000" w:themeColor="text1"/>
          <w:lang w:val="en" w:eastAsia="zh-CN"/>
        </w:rPr>
        <w:t xml:space="preserve"> in the particulars or document arising from any grammatical, typographical or similar mistake; or</w:t>
      </w:r>
    </w:p>
    <w:p w:rsidR="00AD2B7B" w:rsidRPr="00F7200E" w:rsidRDefault="00AD2B7B" w:rsidP="00AD2B7B">
      <w:pPr>
        <w:pStyle w:val="Am1SectionTexta"/>
        <w:rPr>
          <w:color w:val="000000" w:themeColor="text1"/>
          <w:lang w:val="en" w:eastAsia="zh-CN"/>
        </w:rPr>
      </w:pPr>
      <w:r w:rsidRPr="00F7200E">
        <w:rPr>
          <w:color w:val="000000" w:themeColor="text1"/>
          <w:lang w:val="en" w:eastAsia="zh-CN"/>
        </w:rPr>
        <w:tab/>
      </w:r>
      <w:r w:rsidRPr="00F7200E">
        <w:rPr>
          <w:color w:val="000000" w:themeColor="text1"/>
          <w:lang w:val="en" w:eastAsia="zh-CN"/>
        </w:rPr>
        <w:fldChar w:fldCharType="begin"/>
      </w:r>
      <w:r w:rsidRPr="00F7200E">
        <w:rPr>
          <w:color w:val="000000" w:themeColor="text1"/>
          <w:lang w:val="en" w:eastAsia="zh-CN"/>
        </w:rPr>
        <w:instrText xml:space="preserve"> Quote "(</w:instrText>
      </w:r>
      <w:r w:rsidRPr="00F7200E">
        <w:rPr>
          <w:i/>
          <w:color w:val="000000" w:themeColor="text1"/>
          <w:lang w:val="en" w:eastAsia="zh-CN"/>
        </w:rPr>
        <w:instrText>b</w:instrText>
      </w:r>
      <w:r w:rsidRPr="00F7200E">
        <w:rPr>
          <w:color w:val="000000" w:themeColor="text1"/>
          <w:lang w:val="en" w:eastAsia="zh-CN"/>
        </w:rPr>
        <w:fldChar w:fldCharType="begin"/>
      </w:r>
      <w:r w:rsidRPr="00F7200E">
        <w:rPr>
          <w:color w:val="000000" w:themeColor="text1"/>
          <w:lang w:val="en" w:eastAsia="zh-CN"/>
        </w:rPr>
        <w:instrText xml:space="preserve"> Preserved=Yes </w:instrText>
      </w:r>
      <w:r w:rsidRPr="00F7200E">
        <w:rPr>
          <w:color w:val="000000" w:themeColor="text1"/>
          <w:lang w:val="en" w:eastAsia="zh-CN"/>
        </w:rPr>
        <w:fldChar w:fldCharType="end"/>
      </w:r>
      <w:r w:rsidRPr="00F7200E">
        <w:rPr>
          <w:color w:val="000000" w:themeColor="text1"/>
          <w:lang w:val="en" w:eastAsia="zh-CN"/>
        </w:rPr>
        <w:instrText xml:space="preserve">)" </w:instrText>
      </w:r>
      <w:r w:rsidRPr="00F7200E">
        <w:rPr>
          <w:color w:val="000000" w:themeColor="text1"/>
          <w:lang w:val="en" w:eastAsia="zh-CN"/>
        </w:rPr>
        <w:fldChar w:fldCharType="separate"/>
      </w:r>
      <w:r w:rsidR="00BF0AB8" w:rsidRPr="00F7200E">
        <w:rPr>
          <w:color w:val="000000" w:themeColor="text1"/>
          <w:lang w:val="en" w:eastAsia="zh-CN"/>
        </w:rPr>
        <w:t>(</w:t>
      </w:r>
      <w:r w:rsidR="00BF0AB8" w:rsidRPr="00F7200E">
        <w:rPr>
          <w:i/>
          <w:color w:val="000000" w:themeColor="text1"/>
          <w:lang w:val="en" w:eastAsia="zh-CN"/>
        </w:rPr>
        <w:t>b</w:t>
      </w:r>
      <w:r w:rsidR="00BF0AB8" w:rsidRPr="00F7200E">
        <w:rPr>
          <w:color w:val="000000" w:themeColor="text1"/>
          <w:lang w:val="en" w:eastAsia="zh-CN"/>
        </w:rPr>
        <w:t>)</w:t>
      </w:r>
      <w:r w:rsidRPr="00F7200E">
        <w:rPr>
          <w:color w:val="000000" w:themeColor="text1"/>
          <w:lang w:val="en" w:eastAsia="zh-CN"/>
        </w:rPr>
        <w:fldChar w:fldCharType="end"/>
      </w:r>
      <w:r w:rsidRPr="00F7200E">
        <w:rPr>
          <w:color w:val="000000" w:themeColor="text1"/>
          <w:lang w:val="en" w:eastAsia="zh-CN"/>
        </w:rPr>
        <w:tab/>
        <w:t>there is evidence of a conflict between the particulars of a person and —</w:t>
      </w:r>
    </w:p>
    <w:p w:rsidR="00AD2B7B" w:rsidRPr="00F7200E" w:rsidRDefault="00AD2B7B" w:rsidP="00AD2B7B">
      <w:pPr>
        <w:pStyle w:val="Am1SectionTexti"/>
        <w:rPr>
          <w:color w:val="000000" w:themeColor="text1"/>
          <w:lang w:val="en" w:eastAsia="zh-CN"/>
        </w:rPr>
      </w:pPr>
      <w:r w:rsidRPr="00F7200E">
        <w:rPr>
          <w:color w:val="000000" w:themeColor="text1"/>
          <w:lang w:val="en" w:eastAsia="zh-CN"/>
        </w:rPr>
        <w:tab/>
      </w:r>
      <w:r w:rsidRPr="00F7200E">
        <w:rPr>
          <w:color w:val="000000" w:themeColor="text1"/>
          <w:lang w:val="en" w:eastAsia="zh-CN"/>
        </w:rPr>
        <w:fldChar w:fldCharType="begin"/>
      </w:r>
      <w:r w:rsidRPr="00F7200E">
        <w:rPr>
          <w:color w:val="000000" w:themeColor="text1"/>
          <w:lang w:val="en" w:eastAsia="zh-CN"/>
        </w:rPr>
        <w:instrText xml:space="preserve"> Quote "(i</w:instrText>
      </w:r>
      <w:r w:rsidRPr="00F7200E">
        <w:rPr>
          <w:color w:val="000000" w:themeColor="text1"/>
          <w:lang w:val="en" w:eastAsia="zh-CN"/>
        </w:rPr>
        <w:fldChar w:fldCharType="begin"/>
      </w:r>
      <w:r w:rsidRPr="00F7200E">
        <w:rPr>
          <w:color w:val="000000" w:themeColor="text1"/>
          <w:lang w:val="en" w:eastAsia="zh-CN"/>
        </w:rPr>
        <w:instrText xml:space="preserve"> Preserved=Yes </w:instrText>
      </w:r>
      <w:r w:rsidRPr="00F7200E">
        <w:rPr>
          <w:color w:val="000000" w:themeColor="text1"/>
          <w:lang w:val="en" w:eastAsia="zh-CN"/>
        </w:rPr>
        <w:fldChar w:fldCharType="end"/>
      </w:r>
      <w:r w:rsidRPr="00F7200E">
        <w:rPr>
          <w:color w:val="000000" w:themeColor="text1"/>
          <w:lang w:val="en" w:eastAsia="zh-CN"/>
        </w:rPr>
        <w:instrText xml:space="preserve">)" </w:instrText>
      </w:r>
      <w:r w:rsidRPr="00F7200E">
        <w:rPr>
          <w:color w:val="000000" w:themeColor="text1"/>
          <w:lang w:val="en" w:eastAsia="zh-CN"/>
        </w:rPr>
        <w:fldChar w:fldCharType="separate"/>
      </w:r>
      <w:r w:rsidR="00BF0AB8" w:rsidRPr="00F7200E">
        <w:rPr>
          <w:color w:val="000000" w:themeColor="text1"/>
          <w:lang w:val="en" w:eastAsia="zh-CN"/>
        </w:rPr>
        <w:t>(i)</w:t>
      </w:r>
      <w:r w:rsidRPr="00F7200E">
        <w:rPr>
          <w:color w:val="000000" w:themeColor="text1"/>
          <w:lang w:val="en" w:eastAsia="zh-CN"/>
        </w:rPr>
        <w:fldChar w:fldCharType="end"/>
      </w:r>
      <w:r w:rsidRPr="00F7200E">
        <w:rPr>
          <w:color w:val="000000" w:themeColor="text1"/>
          <w:lang w:val="en" w:eastAsia="zh-CN"/>
        </w:rPr>
        <w:tab/>
        <w:t>other information in the register relating to that person; or</w:t>
      </w:r>
    </w:p>
    <w:p w:rsidR="00AD2B7B" w:rsidRPr="00F7200E" w:rsidRDefault="00AD2B7B" w:rsidP="00AD2B7B">
      <w:pPr>
        <w:pStyle w:val="Am1SectionTexti"/>
        <w:rPr>
          <w:color w:val="000000" w:themeColor="text1"/>
          <w:lang w:val="en" w:eastAsia="zh-CN"/>
        </w:rPr>
      </w:pPr>
      <w:r w:rsidRPr="00F7200E">
        <w:rPr>
          <w:color w:val="000000" w:themeColor="text1"/>
          <w:lang w:val="en" w:eastAsia="zh-CN"/>
        </w:rPr>
        <w:tab/>
      </w:r>
      <w:r w:rsidRPr="00F7200E">
        <w:rPr>
          <w:color w:val="000000" w:themeColor="text1"/>
          <w:lang w:val="en" w:eastAsia="zh-CN"/>
        </w:rPr>
        <w:fldChar w:fldCharType="begin"/>
      </w:r>
      <w:r w:rsidRPr="00F7200E">
        <w:rPr>
          <w:color w:val="000000" w:themeColor="text1"/>
          <w:lang w:val="en" w:eastAsia="zh-CN"/>
        </w:rPr>
        <w:instrText xml:space="preserve"> Quote "(ii</w:instrText>
      </w:r>
      <w:r w:rsidRPr="00F7200E">
        <w:rPr>
          <w:color w:val="000000" w:themeColor="text1"/>
          <w:lang w:val="en" w:eastAsia="zh-CN"/>
        </w:rPr>
        <w:fldChar w:fldCharType="begin"/>
      </w:r>
      <w:r w:rsidRPr="00F7200E">
        <w:rPr>
          <w:color w:val="000000" w:themeColor="text1"/>
          <w:lang w:val="en" w:eastAsia="zh-CN"/>
        </w:rPr>
        <w:instrText xml:space="preserve"> Preserved=Yes </w:instrText>
      </w:r>
      <w:r w:rsidRPr="00F7200E">
        <w:rPr>
          <w:color w:val="000000" w:themeColor="text1"/>
          <w:lang w:val="en" w:eastAsia="zh-CN"/>
        </w:rPr>
        <w:fldChar w:fldCharType="end"/>
      </w:r>
      <w:r w:rsidRPr="00F7200E">
        <w:rPr>
          <w:color w:val="000000" w:themeColor="text1"/>
          <w:lang w:val="en" w:eastAsia="zh-CN"/>
        </w:rPr>
        <w:instrText xml:space="preserve">)" </w:instrText>
      </w:r>
      <w:r w:rsidRPr="00F7200E">
        <w:rPr>
          <w:color w:val="000000" w:themeColor="text1"/>
          <w:lang w:val="en" w:eastAsia="zh-CN"/>
        </w:rPr>
        <w:fldChar w:fldCharType="separate"/>
      </w:r>
      <w:r w:rsidR="00BF0AB8" w:rsidRPr="00F7200E">
        <w:rPr>
          <w:color w:val="000000" w:themeColor="text1"/>
          <w:lang w:val="en" w:eastAsia="zh-CN"/>
        </w:rPr>
        <w:t>(ii)</w:t>
      </w:r>
      <w:r w:rsidRPr="00F7200E">
        <w:rPr>
          <w:color w:val="000000" w:themeColor="text1"/>
          <w:lang w:val="en" w:eastAsia="zh-CN"/>
        </w:rPr>
        <w:fldChar w:fldCharType="end"/>
      </w:r>
      <w:r w:rsidRPr="00F7200E">
        <w:rPr>
          <w:color w:val="000000" w:themeColor="text1"/>
          <w:lang w:val="en" w:eastAsia="zh-CN"/>
        </w:rPr>
        <w:tab/>
        <w:t xml:space="preserve">other information relating to that person obtained from </w:t>
      </w:r>
      <w:r w:rsidR="007960BB" w:rsidRPr="00F7200E">
        <w:rPr>
          <w:color w:val="000000" w:themeColor="text1"/>
          <w:lang w:val="en" w:eastAsia="zh-CN"/>
        </w:rPr>
        <w:t>any</w:t>
      </w:r>
      <w:r w:rsidR="00DD7CE7" w:rsidRPr="00F7200E">
        <w:rPr>
          <w:color w:val="000000" w:themeColor="text1"/>
          <w:lang w:val="en" w:eastAsia="zh-CN"/>
        </w:rPr>
        <w:t xml:space="preserve"> Singapore public sector agency</w:t>
      </w:r>
      <w:r w:rsidR="007960BB" w:rsidRPr="00F7200E">
        <w:rPr>
          <w:color w:val="000000" w:themeColor="text1"/>
          <w:lang w:val="en" w:eastAsia="zh-CN"/>
        </w:rPr>
        <w:t xml:space="preserve"> that</w:t>
      </w:r>
      <w:r w:rsidR="007960BB" w:rsidRPr="00F7200E">
        <w:rPr>
          <w:color w:val="7030A0"/>
          <w:lang w:val="en" w:eastAsia="zh-CN"/>
        </w:rPr>
        <w:t xml:space="preserve"> </w:t>
      </w:r>
      <w:r w:rsidR="007D771A" w:rsidRPr="00F7200E">
        <w:rPr>
          <w:color w:val="000000" w:themeColor="text1"/>
          <w:lang w:val="en" w:eastAsia="zh-CN"/>
        </w:rPr>
        <w:t xml:space="preserve">may be </w:t>
      </w:r>
      <w:r w:rsidR="007960BB" w:rsidRPr="00F7200E">
        <w:rPr>
          <w:color w:val="000000" w:themeColor="text1"/>
          <w:lang w:val="en" w:eastAsia="zh-CN"/>
        </w:rPr>
        <w:t>prescribed</w:t>
      </w:r>
      <w:r w:rsidRPr="00F7200E">
        <w:rPr>
          <w:color w:val="000000" w:themeColor="text1"/>
          <w:lang w:val="en" w:eastAsia="zh-CN"/>
        </w:rPr>
        <w:t>.</w:t>
      </w:r>
    </w:p>
    <w:bookmarkStart w:id="19" w:name="pr12D-ps2-."/>
    <w:bookmarkEnd w:id="19"/>
    <w:p w:rsidR="00AD2B7B" w:rsidRPr="00F7200E" w:rsidRDefault="00AD2B7B" w:rsidP="00AD2B7B">
      <w:pPr>
        <w:pStyle w:val="Am1SectionText1"/>
        <w:rPr>
          <w:color w:val="000000" w:themeColor="text1"/>
          <w:lang w:val="en" w:eastAsia="zh-CN"/>
        </w:rPr>
      </w:pPr>
      <w:r w:rsidRPr="00F7200E">
        <w:rPr>
          <w:color w:val="000000" w:themeColor="text1"/>
          <w:lang w:val="en" w:eastAsia="zh-CN"/>
        </w:rPr>
        <w:fldChar w:fldCharType="begin"/>
      </w:r>
      <w:r w:rsidRPr="00F7200E">
        <w:rPr>
          <w:color w:val="000000" w:themeColor="text1"/>
          <w:lang w:val="en" w:eastAsia="zh-CN"/>
        </w:rPr>
        <w:instrText xml:space="preserve"> Quote "(2</w:instrText>
      </w:r>
      <w:r w:rsidRPr="00F7200E">
        <w:rPr>
          <w:color w:val="000000" w:themeColor="text1"/>
          <w:lang w:val="en" w:eastAsia="zh-CN"/>
        </w:rPr>
        <w:fldChar w:fldCharType="begin"/>
      </w:r>
      <w:r w:rsidRPr="00F7200E">
        <w:rPr>
          <w:color w:val="000000" w:themeColor="text1"/>
          <w:lang w:val="en" w:eastAsia="zh-CN"/>
        </w:rPr>
        <w:instrText xml:space="preserve"> Preserved=Yes </w:instrText>
      </w:r>
      <w:r w:rsidRPr="00F7200E">
        <w:rPr>
          <w:color w:val="000000" w:themeColor="text1"/>
          <w:lang w:val="en" w:eastAsia="zh-CN"/>
        </w:rPr>
        <w:fldChar w:fldCharType="end"/>
      </w:r>
      <w:r w:rsidRPr="00F7200E">
        <w:rPr>
          <w:color w:val="000000" w:themeColor="text1"/>
          <w:lang w:val="en" w:eastAsia="zh-CN"/>
        </w:rPr>
        <w:instrText xml:space="preserve">)" </w:instrText>
      </w:r>
      <w:r w:rsidRPr="00F7200E">
        <w:rPr>
          <w:color w:val="000000" w:themeColor="text1"/>
          <w:lang w:val="en" w:eastAsia="zh-CN"/>
        </w:rPr>
        <w:fldChar w:fldCharType="separate"/>
      </w:r>
      <w:r w:rsidR="00BF0AB8" w:rsidRPr="00F7200E">
        <w:rPr>
          <w:color w:val="000000" w:themeColor="text1"/>
          <w:lang w:val="en" w:eastAsia="zh-CN"/>
        </w:rPr>
        <w:t>(2)</w:t>
      </w:r>
      <w:r w:rsidRPr="00F7200E">
        <w:rPr>
          <w:color w:val="000000" w:themeColor="text1"/>
          <w:lang w:val="en" w:eastAsia="zh-CN"/>
        </w:rPr>
        <w:fldChar w:fldCharType="end"/>
      </w:r>
      <w:r w:rsidRPr="00F7200E">
        <w:rPr>
          <w:color w:val="000000" w:themeColor="text1"/>
          <w:lang w:val="en" w:eastAsia="zh-CN"/>
        </w:rPr>
        <w:t>  Before the Public Guardian rectifies or updates the register under subsection (1), the Public Guardian must, except under prescribed circumstances, give written notice to the person whose documents or particulars are to be rectified or updated of the Public Guardian’s intention to do so, and state in the notice —</w:t>
      </w:r>
    </w:p>
    <w:p w:rsidR="00AD2B7B" w:rsidRPr="00F7200E" w:rsidRDefault="00AD2B7B" w:rsidP="00AD2B7B">
      <w:pPr>
        <w:pStyle w:val="Am1SectionTexta"/>
        <w:rPr>
          <w:color w:val="000000" w:themeColor="text1"/>
          <w:szCs w:val="26"/>
          <w:lang w:val="en" w:eastAsia="zh-CN"/>
        </w:rPr>
      </w:pPr>
      <w:r w:rsidRPr="00F7200E">
        <w:rPr>
          <w:color w:val="000000" w:themeColor="text1"/>
          <w:lang w:val="en" w:eastAsia="zh-CN"/>
        </w:rPr>
        <w:tab/>
      </w:r>
      <w:r w:rsidRPr="00F7200E">
        <w:rPr>
          <w:color w:val="000000" w:themeColor="text1"/>
          <w:lang w:val="en" w:eastAsia="zh-CN"/>
        </w:rPr>
        <w:fldChar w:fldCharType="begin"/>
      </w:r>
      <w:r w:rsidRPr="00F7200E">
        <w:rPr>
          <w:color w:val="000000" w:themeColor="text1"/>
          <w:lang w:val="en" w:eastAsia="zh-CN"/>
        </w:rPr>
        <w:instrText xml:space="preserve"> Quote "(</w:instrText>
      </w:r>
      <w:r w:rsidRPr="00F7200E">
        <w:rPr>
          <w:i/>
          <w:color w:val="000000" w:themeColor="text1"/>
          <w:lang w:val="en" w:eastAsia="zh-CN"/>
        </w:rPr>
        <w:instrText>a</w:instrText>
      </w:r>
      <w:r w:rsidRPr="00F7200E">
        <w:rPr>
          <w:color w:val="000000" w:themeColor="text1"/>
          <w:lang w:val="en" w:eastAsia="zh-CN"/>
        </w:rPr>
        <w:fldChar w:fldCharType="begin"/>
      </w:r>
      <w:r w:rsidRPr="00F7200E">
        <w:rPr>
          <w:color w:val="000000" w:themeColor="text1"/>
          <w:lang w:val="en" w:eastAsia="zh-CN"/>
        </w:rPr>
        <w:instrText xml:space="preserve"> Preserved=Yes </w:instrText>
      </w:r>
      <w:r w:rsidRPr="00F7200E">
        <w:rPr>
          <w:color w:val="000000" w:themeColor="text1"/>
          <w:lang w:val="en" w:eastAsia="zh-CN"/>
        </w:rPr>
        <w:fldChar w:fldCharType="end"/>
      </w:r>
      <w:r w:rsidRPr="00F7200E">
        <w:rPr>
          <w:color w:val="000000" w:themeColor="text1"/>
          <w:lang w:val="en" w:eastAsia="zh-CN"/>
        </w:rPr>
        <w:instrText xml:space="preserve">)" </w:instrText>
      </w:r>
      <w:r w:rsidRPr="00F7200E">
        <w:rPr>
          <w:color w:val="000000" w:themeColor="text1"/>
          <w:lang w:val="en" w:eastAsia="zh-CN"/>
        </w:rPr>
        <w:fldChar w:fldCharType="separate"/>
      </w:r>
      <w:r w:rsidR="00BF0AB8" w:rsidRPr="00F7200E">
        <w:rPr>
          <w:color w:val="000000" w:themeColor="text1"/>
          <w:lang w:val="en" w:eastAsia="zh-CN"/>
        </w:rPr>
        <w:t>(</w:t>
      </w:r>
      <w:r w:rsidR="00BF0AB8" w:rsidRPr="00F7200E">
        <w:rPr>
          <w:i/>
          <w:color w:val="000000" w:themeColor="text1"/>
          <w:lang w:val="en" w:eastAsia="zh-CN"/>
        </w:rPr>
        <w:t>a</w:t>
      </w:r>
      <w:r w:rsidR="00BF0AB8" w:rsidRPr="00F7200E">
        <w:rPr>
          <w:color w:val="000000" w:themeColor="text1"/>
          <w:lang w:val="en" w:eastAsia="zh-CN"/>
        </w:rPr>
        <w:t>)</w:t>
      </w:r>
      <w:r w:rsidRPr="00F7200E">
        <w:rPr>
          <w:color w:val="000000" w:themeColor="text1"/>
          <w:lang w:val="en" w:eastAsia="zh-CN"/>
        </w:rPr>
        <w:fldChar w:fldCharType="end"/>
      </w:r>
      <w:r w:rsidRPr="00F7200E">
        <w:rPr>
          <w:color w:val="000000" w:themeColor="text1"/>
          <w:lang w:val="en" w:eastAsia="zh-CN"/>
        </w:rPr>
        <w:tab/>
      </w:r>
      <w:r w:rsidRPr="00F7200E">
        <w:rPr>
          <w:color w:val="000000" w:themeColor="text1"/>
          <w:szCs w:val="26"/>
          <w:lang w:val="en" w:eastAsia="zh-CN"/>
        </w:rPr>
        <w:t>the reasons for and details of the proposed rectification or updating to be made to the register; and</w:t>
      </w:r>
    </w:p>
    <w:p w:rsidR="00AD2B7B" w:rsidRPr="00F7200E" w:rsidRDefault="00AD2B7B" w:rsidP="00AD2B7B">
      <w:pPr>
        <w:pStyle w:val="Am1SectionTexta"/>
        <w:rPr>
          <w:color w:val="000000" w:themeColor="text1"/>
          <w:szCs w:val="26"/>
          <w:lang w:val="en" w:eastAsia="zh-CN"/>
        </w:rPr>
      </w:pPr>
      <w:r w:rsidRPr="00F7200E">
        <w:rPr>
          <w:color w:val="000000" w:themeColor="text1"/>
          <w:lang w:val="en" w:eastAsia="zh-CN"/>
        </w:rPr>
        <w:tab/>
      </w:r>
      <w:r w:rsidRPr="00F7200E">
        <w:rPr>
          <w:color w:val="000000" w:themeColor="text1"/>
          <w:lang w:val="en" w:eastAsia="zh-CN"/>
        </w:rPr>
        <w:fldChar w:fldCharType="begin"/>
      </w:r>
      <w:r w:rsidRPr="00F7200E">
        <w:rPr>
          <w:color w:val="000000" w:themeColor="text1"/>
          <w:lang w:val="en" w:eastAsia="zh-CN"/>
        </w:rPr>
        <w:instrText xml:space="preserve"> Quote "(</w:instrText>
      </w:r>
      <w:r w:rsidRPr="00F7200E">
        <w:rPr>
          <w:i/>
          <w:color w:val="000000" w:themeColor="text1"/>
          <w:lang w:val="en" w:eastAsia="zh-CN"/>
        </w:rPr>
        <w:instrText>b</w:instrText>
      </w:r>
      <w:r w:rsidRPr="00F7200E">
        <w:rPr>
          <w:color w:val="000000" w:themeColor="text1"/>
          <w:lang w:val="en" w:eastAsia="zh-CN"/>
        </w:rPr>
        <w:fldChar w:fldCharType="begin"/>
      </w:r>
      <w:r w:rsidRPr="00F7200E">
        <w:rPr>
          <w:color w:val="000000" w:themeColor="text1"/>
          <w:lang w:val="en" w:eastAsia="zh-CN"/>
        </w:rPr>
        <w:instrText xml:space="preserve"> Preserved=Yes </w:instrText>
      </w:r>
      <w:r w:rsidRPr="00F7200E">
        <w:rPr>
          <w:color w:val="000000" w:themeColor="text1"/>
          <w:lang w:val="en" w:eastAsia="zh-CN"/>
        </w:rPr>
        <w:fldChar w:fldCharType="end"/>
      </w:r>
      <w:r w:rsidRPr="00F7200E">
        <w:rPr>
          <w:color w:val="000000" w:themeColor="text1"/>
          <w:lang w:val="en" w:eastAsia="zh-CN"/>
        </w:rPr>
        <w:instrText xml:space="preserve">)" </w:instrText>
      </w:r>
      <w:r w:rsidRPr="00F7200E">
        <w:rPr>
          <w:color w:val="000000" w:themeColor="text1"/>
          <w:lang w:val="en" w:eastAsia="zh-CN"/>
        </w:rPr>
        <w:fldChar w:fldCharType="separate"/>
      </w:r>
      <w:r w:rsidR="00BF0AB8" w:rsidRPr="00F7200E">
        <w:rPr>
          <w:color w:val="000000" w:themeColor="text1"/>
          <w:lang w:val="en" w:eastAsia="zh-CN"/>
        </w:rPr>
        <w:t>(</w:t>
      </w:r>
      <w:r w:rsidR="00BF0AB8" w:rsidRPr="00F7200E">
        <w:rPr>
          <w:i/>
          <w:color w:val="000000" w:themeColor="text1"/>
          <w:lang w:val="en" w:eastAsia="zh-CN"/>
        </w:rPr>
        <w:t>b</w:t>
      </w:r>
      <w:r w:rsidR="00BF0AB8" w:rsidRPr="00F7200E">
        <w:rPr>
          <w:color w:val="000000" w:themeColor="text1"/>
          <w:lang w:val="en" w:eastAsia="zh-CN"/>
        </w:rPr>
        <w:t>)</w:t>
      </w:r>
      <w:r w:rsidRPr="00F7200E">
        <w:rPr>
          <w:color w:val="000000" w:themeColor="text1"/>
          <w:lang w:val="en" w:eastAsia="zh-CN"/>
        </w:rPr>
        <w:fldChar w:fldCharType="end"/>
      </w:r>
      <w:r w:rsidRPr="00F7200E">
        <w:rPr>
          <w:color w:val="000000" w:themeColor="text1"/>
          <w:lang w:val="en" w:eastAsia="zh-CN"/>
        </w:rPr>
        <w:tab/>
      </w:r>
      <w:r w:rsidRPr="00F7200E">
        <w:rPr>
          <w:color w:val="000000" w:themeColor="text1"/>
          <w:szCs w:val="26"/>
          <w:lang w:val="en" w:eastAsia="zh-CN"/>
        </w:rPr>
        <w:t xml:space="preserve">the date by which any written objection to the proposed rectification or updating must be delivered to the Public Guardian, being a date at least </w:t>
      </w:r>
      <w:r w:rsidR="007960BB" w:rsidRPr="00F7200E">
        <w:rPr>
          <w:color w:val="000000" w:themeColor="text1"/>
          <w:szCs w:val="26"/>
          <w:lang w:val="en" w:eastAsia="zh-CN"/>
        </w:rPr>
        <w:t>30 days or other</w:t>
      </w:r>
      <w:r w:rsidR="00DD7CE7" w:rsidRPr="00F7200E">
        <w:rPr>
          <w:color w:val="000000" w:themeColor="text1"/>
          <w:szCs w:val="26"/>
          <w:lang w:val="en" w:eastAsia="zh-CN"/>
        </w:rPr>
        <w:t xml:space="preserve"> prescribed period</w:t>
      </w:r>
      <w:r w:rsidRPr="00F7200E">
        <w:rPr>
          <w:color w:val="000000" w:themeColor="text1"/>
          <w:szCs w:val="26"/>
          <w:lang w:val="en" w:eastAsia="zh-CN"/>
        </w:rPr>
        <w:t xml:space="preserve"> after the date of the notice.</w:t>
      </w:r>
    </w:p>
    <w:bookmarkStart w:id="20" w:name="pr12D-ps3-."/>
    <w:bookmarkEnd w:id="20"/>
    <w:p w:rsidR="00AD2B7B" w:rsidRPr="00F7200E" w:rsidRDefault="00AD2B7B" w:rsidP="00AD2B7B">
      <w:pPr>
        <w:pStyle w:val="Am1SectionText1"/>
        <w:rPr>
          <w:color w:val="000000" w:themeColor="text1"/>
          <w:lang w:val="en" w:eastAsia="zh-CN"/>
        </w:rPr>
      </w:pPr>
      <w:r w:rsidRPr="00F7200E">
        <w:rPr>
          <w:color w:val="000000" w:themeColor="text1"/>
          <w:lang w:val="en" w:eastAsia="zh-CN"/>
        </w:rPr>
        <w:fldChar w:fldCharType="begin"/>
      </w:r>
      <w:r w:rsidRPr="00F7200E">
        <w:rPr>
          <w:color w:val="000000" w:themeColor="text1"/>
          <w:lang w:val="en" w:eastAsia="zh-CN"/>
        </w:rPr>
        <w:instrText xml:space="preserve"> Quote "(3</w:instrText>
      </w:r>
      <w:r w:rsidRPr="00F7200E">
        <w:rPr>
          <w:color w:val="000000" w:themeColor="text1"/>
          <w:lang w:val="en" w:eastAsia="zh-CN"/>
        </w:rPr>
        <w:fldChar w:fldCharType="begin"/>
      </w:r>
      <w:r w:rsidRPr="00F7200E">
        <w:rPr>
          <w:color w:val="000000" w:themeColor="text1"/>
          <w:lang w:val="en" w:eastAsia="zh-CN"/>
        </w:rPr>
        <w:instrText xml:space="preserve"> Preserved=Yes </w:instrText>
      </w:r>
      <w:r w:rsidRPr="00F7200E">
        <w:rPr>
          <w:color w:val="000000" w:themeColor="text1"/>
          <w:lang w:val="en" w:eastAsia="zh-CN"/>
        </w:rPr>
        <w:fldChar w:fldCharType="end"/>
      </w:r>
      <w:r w:rsidRPr="00F7200E">
        <w:rPr>
          <w:color w:val="000000" w:themeColor="text1"/>
          <w:lang w:val="en" w:eastAsia="zh-CN"/>
        </w:rPr>
        <w:instrText xml:space="preserve">)" </w:instrText>
      </w:r>
      <w:r w:rsidRPr="00F7200E">
        <w:rPr>
          <w:color w:val="000000" w:themeColor="text1"/>
          <w:lang w:val="en" w:eastAsia="zh-CN"/>
        </w:rPr>
        <w:fldChar w:fldCharType="separate"/>
      </w:r>
      <w:r w:rsidR="00BF0AB8" w:rsidRPr="00F7200E">
        <w:rPr>
          <w:color w:val="000000" w:themeColor="text1"/>
          <w:lang w:val="en" w:eastAsia="zh-CN"/>
        </w:rPr>
        <w:t>(3)</w:t>
      </w:r>
      <w:r w:rsidRPr="00F7200E">
        <w:rPr>
          <w:color w:val="000000" w:themeColor="text1"/>
          <w:lang w:val="en" w:eastAsia="zh-CN"/>
        </w:rPr>
        <w:fldChar w:fldCharType="end"/>
      </w:r>
      <w:r w:rsidRPr="00F7200E">
        <w:rPr>
          <w:color w:val="000000" w:themeColor="text1"/>
          <w:lang w:val="en" w:eastAsia="zh-CN"/>
        </w:rPr>
        <w:t>  The person notified under subsection (2) may deliver to the Public Guardian, not later than the date specified under subsection (2)(</w:t>
      </w:r>
      <w:r w:rsidRPr="00F7200E">
        <w:rPr>
          <w:i/>
          <w:iCs/>
          <w:color w:val="000000" w:themeColor="text1"/>
          <w:lang w:val="en" w:eastAsia="zh-CN"/>
        </w:rPr>
        <w:t>b</w:t>
      </w:r>
      <w:r w:rsidRPr="00F7200E">
        <w:rPr>
          <w:color w:val="000000" w:themeColor="text1"/>
          <w:lang w:val="en" w:eastAsia="zh-CN"/>
        </w:rPr>
        <w:t>), a written objection to the proposed rectification or updating of the register.</w:t>
      </w:r>
    </w:p>
    <w:bookmarkStart w:id="21" w:name="pr12D-ps4-."/>
    <w:bookmarkEnd w:id="21"/>
    <w:p w:rsidR="00AD2B7B" w:rsidRPr="00F7200E" w:rsidRDefault="00AD2B7B" w:rsidP="00AD2B7B">
      <w:pPr>
        <w:pStyle w:val="Am1SectionText1"/>
        <w:rPr>
          <w:color w:val="000000" w:themeColor="text1"/>
          <w:lang w:val="en" w:eastAsia="zh-CN"/>
        </w:rPr>
      </w:pPr>
      <w:r w:rsidRPr="00F7200E">
        <w:rPr>
          <w:color w:val="000000" w:themeColor="text1"/>
          <w:lang w:val="en" w:eastAsia="zh-CN"/>
        </w:rPr>
        <w:fldChar w:fldCharType="begin"/>
      </w:r>
      <w:r w:rsidRPr="00F7200E">
        <w:rPr>
          <w:color w:val="000000" w:themeColor="text1"/>
          <w:lang w:val="en" w:eastAsia="zh-CN"/>
        </w:rPr>
        <w:instrText xml:space="preserve"> Quote "(4</w:instrText>
      </w:r>
      <w:r w:rsidRPr="00F7200E">
        <w:rPr>
          <w:color w:val="000000" w:themeColor="text1"/>
          <w:lang w:val="en" w:eastAsia="zh-CN"/>
        </w:rPr>
        <w:fldChar w:fldCharType="begin"/>
      </w:r>
      <w:r w:rsidRPr="00F7200E">
        <w:rPr>
          <w:color w:val="000000" w:themeColor="text1"/>
          <w:lang w:val="en" w:eastAsia="zh-CN"/>
        </w:rPr>
        <w:instrText xml:space="preserve"> Preserved=Yes </w:instrText>
      </w:r>
      <w:r w:rsidRPr="00F7200E">
        <w:rPr>
          <w:color w:val="000000" w:themeColor="text1"/>
          <w:lang w:val="en" w:eastAsia="zh-CN"/>
        </w:rPr>
        <w:fldChar w:fldCharType="end"/>
      </w:r>
      <w:r w:rsidRPr="00F7200E">
        <w:rPr>
          <w:color w:val="000000" w:themeColor="text1"/>
          <w:lang w:val="en" w:eastAsia="zh-CN"/>
        </w:rPr>
        <w:instrText xml:space="preserve">)" </w:instrText>
      </w:r>
      <w:r w:rsidRPr="00F7200E">
        <w:rPr>
          <w:color w:val="000000" w:themeColor="text1"/>
          <w:lang w:val="en" w:eastAsia="zh-CN"/>
        </w:rPr>
        <w:fldChar w:fldCharType="separate"/>
      </w:r>
      <w:r w:rsidR="00BF0AB8" w:rsidRPr="00F7200E">
        <w:rPr>
          <w:color w:val="000000" w:themeColor="text1"/>
          <w:lang w:val="en" w:eastAsia="zh-CN"/>
        </w:rPr>
        <w:t>(4)</w:t>
      </w:r>
      <w:r w:rsidRPr="00F7200E">
        <w:rPr>
          <w:color w:val="000000" w:themeColor="text1"/>
          <w:lang w:val="en" w:eastAsia="zh-CN"/>
        </w:rPr>
        <w:fldChar w:fldCharType="end"/>
      </w:r>
      <w:r w:rsidRPr="00F7200E">
        <w:rPr>
          <w:color w:val="000000" w:themeColor="text1"/>
          <w:lang w:val="en" w:eastAsia="zh-CN"/>
        </w:rPr>
        <w:t>  The Public Guardian must not rectify or update the register if the Public Guardian receives a written objection under subsection (3) to the proposed rectification or updating by the date specified under subsection (2)(</w:t>
      </w:r>
      <w:r w:rsidRPr="00F7200E">
        <w:rPr>
          <w:i/>
          <w:iCs/>
          <w:color w:val="000000" w:themeColor="text1"/>
          <w:lang w:val="en" w:eastAsia="zh-CN"/>
        </w:rPr>
        <w:t>b</w:t>
      </w:r>
      <w:r w:rsidRPr="00F7200E">
        <w:rPr>
          <w:color w:val="000000" w:themeColor="text1"/>
          <w:lang w:val="en" w:eastAsia="zh-CN"/>
        </w:rPr>
        <w:t>), unless the Public Guardian is satisfied that the objection is frivolous or vexatious or has been withdrawn.</w:t>
      </w:r>
    </w:p>
    <w:bookmarkStart w:id="22" w:name="pr12D-ps5-."/>
    <w:bookmarkEnd w:id="22"/>
    <w:p w:rsidR="00AD2B7B" w:rsidRPr="00F7200E" w:rsidRDefault="00AD2B7B" w:rsidP="00AD2B7B">
      <w:pPr>
        <w:pStyle w:val="Am1SectionText1"/>
        <w:rPr>
          <w:color w:val="000000" w:themeColor="text1"/>
          <w:lang w:val="en" w:eastAsia="zh-CN"/>
        </w:rPr>
      </w:pPr>
      <w:r w:rsidRPr="00F7200E">
        <w:rPr>
          <w:color w:val="000000" w:themeColor="text1"/>
          <w:lang w:val="en" w:eastAsia="zh-CN"/>
        </w:rPr>
        <w:fldChar w:fldCharType="begin"/>
      </w:r>
      <w:r w:rsidRPr="00F7200E">
        <w:rPr>
          <w:color w:val="000000" w:themeColor="text1"/>
          <w:lang w:val="en" w:eastAsia="zh-CN"/>
        </w:rPr>
        <w:instrText xml:space="preserve"> Quote "(5</w:instrText>
      </w:r>
      <w:r w:rsidRPr="00F7200E">
        <w:rPr>
          <w:color w:val="000000" w:themeColor="text1"/>
          <w:lang w:val="en" w:eastAsia="zh-CN"/>
        </w:rPr>
        <w:fldChar w:fldCharType="begin"/>
      </w:r>
      <w:r w:rsidRPr="00F7200E">
        <w:rPr>
          <w:color w:val="000000" w:themeColor="text1"/>
          <w:lang w:val="en" w:eastAsia="zh-CN"/>
        </w:rPr>
        <w:instrText xml:space="preserve"> Preserved=Yes </w:instrText>
      </w:r>
      <w:r w:rsidRPr="00F7200E">
        <w:rPr>
          <w:color w:val="000000" w:themeColor="text1"/>
          <w:lang w:val="en" w:eastAsia="zh-CN"/>
        </w:rPr>
        <w:fldChar w:fldCharType="end"/>
      </w:r>
      <w:r w:rsidRPr="00F7200E">
        <w:rPr>
          <w:color w:val="000000" w:themeColor="text1"/>
          <w:lang w:val="en" w:eastAsia="zh-CN"/>
        </w:rPr>
        <w:instrText xml:space="preserve">)" </w:instrText>
      </w:r>
      <w:r w:rsidRPr="00F7200E">
        <w:rPr>
          <w:color w:val="000000" w:themeColor="text1"/>
          <w:lang w:val="en" w:eastAsia="zh-CN"/>
        </w:rPr>
        <w:fldChar w:fldCharType="separate"/>
      </w:r>
      <w:r w:rsidR="00BF0AB8" w:rsidRPr="00F7200E">
        <w:rPr>
          <w:color w:val="000000" w:themeColor="text1"/>
          <w:lang w:val="en" w:eastAsia="zh-CN"/>
        </w:rPr>
        <w:t>(5)</w:t>
      </w:r>
      <w:r w:rsidRPr="00F7200E">
        <w:rPr>
          <w:color w:val="000000" w:themeColor="text1"/>
          <w:lang w:val="en" w:eastAsia="zh-CN"/>
        </w:rPr>
        <w:fldChar w:fldCharType="end"/>
      </w:r>
      <w:r w:rsidRPr="00F7200E">
        <w:rPr>
          <w:color w:val="000000" w:themeColor="text1"/>
          <w:lang w:val="en" w:eastAsia="zh-CN"/>
        </w:rPr>
        <w:t>  The Public Guardian may rectify or update the register if the Public Guardian does not receive a written objection under subsection (3) by the date specified under subsection (2)(</w:t>
      </w:r>
      <w:r w:rsidRPr="00F7200E">
        <w:rPr>
          <w:i/>
          <w:iCs/>
          <w:color w:val="000000" w:themeColor="text1"/>
          <w:lang w:val="en" w:eastAsia="zh-CN"/>
        </w:rPr>
        <w:t>b</w:t>
      </w:r>
      <w:r w:rsidRPr="00F7200E">
        <w:rPr>
          <w:color w:val="000000" w:themeColor="text1"/>
          <w:lang w:val="en" w:eastAsia="zh-CN"/>
        </w:rPr>
        <w:t>).</w:t>
      </w:r>
    </w:p>
    <w:bookmarkStart w:id="23" w:name="pr12D-ps6-."/>
    <w:bookmarkEnd w:id="23"/>
    <w:p w:rsidR="00AD2B7B" w:rsidRPr="00F7200E" w:rsidRDefault="00AD2B7B" w:rsidP="00AD2B7B">
      <w:pPr>
        <w:pStyle w:val="Am1SectionText1"/>
        <w:rPr>
          <w:color w:val="000000" w:themeColor="text1"/>
          <w:lang w:val="en" w:eastAsia="zh-CN"/>
        </w:rPr>
      </w:pPr>
      <w:r w:rsidRPr="00F7200E">
        <w:rPr>
          <w:color w:val="000000" w:themeColor="text1"/>
          <w:lang w:val="en" w:eastAsia="zh-CN"/>
        </w:rPr>
        <w:fldChar w:fldCharType="begin"/>
      </w:r>
      <w:r w:rsidRPr="00F7200E">
        <w:rPr>
          <w:color w:val="000000" w:themeColor="text1"/>
          <w:lang w:val="en" w:eastAsia="zh-CN"/>
        </w:rPr>
        <w:instrText xml:space="preserve"> Quote "(6</w:instrText>
      </w:r>
      <w:r w:rsidRPr="00F7200E">
        <w:rPr>
          <w:color w:val="000000" w:themeColor="text1"/>
          <w:lang w:val="en" w:eastAsia="zh-CN"/>
        </w:rPr>
        <w:fldChar w:fldCharType="begin"/>
      </w:r>
      <w:r w:rsidRPr="00F7200E">
        <w:rPr>
          <w:color w:val="000000" w:themeColor="text1"/>
          <w:lang w:val="en" w:eastAsia="zh-CN"/>
        </w:rPr>
        <w:instrText xml:space="preserve"> Preserved=Yes </w:instrText>
      </w:r>
      <w:r w:rsidRPr="00F7200E">
        <w:rPr>
          <w:color w:val="000000" w:themeColor="text1"/>
          <w:lang w:val="en" w:eastAsia="zh-CN"/>
        </w:rPr>
        <w:fldChar w:fldCharType="end"/>
      </w:r>
      <w:r w:rsidRPr="00F7200E">
        <w:rPr>
          <w:color w:val="000000" w:themeColor="text1"/>
          <w:lang w:val="en" w:eastAsia="zh-CN"/>
        </w:rPr>
        <w:instrText xml:space="preserve">)" </w:instrText>
      </w:r>
      <w:r w:rsidRPr="00F7200E">
        <w:rPr>
          <w:color w:val="000000" w:themeColor="text1"/>
          <w:lang w:val="en" w:eastAsia="zh-CN"/>
        </w:rPr>
        <w:fldChar w:fldCharType="separate"/>
      </w:r>
      <w:r w:rsidR="00BF0AB8" w:rsidRPr="00F7200E">
        <w:rPr>
          <w:color w:val="000000" w:themeColor="text1"/>
          <w:lang w:val="en" w:eastAsia="zh-CN"/>
        </w:rPr>
        <w:t>(6)</w:t>
      </w:r>
      <w:r w:rsidRPr="00F7200E">
        <w:rPr>
          <w:color w:val="000000" w:themeColor="text1"/>
          <w:lang w:val="en" w:eastAsia="zh-CN"/>
        </w:rPr>
        <w:fldChar w:fldCharType="end"/>
      </w:r>
      <w:r w:rsidRPr="00F7200E">
        <w:rPr>
          <w:color w:val="000000" w:themeColor="text1"/>
          <w:lang w:val="en" w:eastAsia="zh-CN"/>
        </w:rPr>
        <w:t>  The Public Guardian may include such notation as the Public Guardian thinks fit on the register for the purposes of providing information relating to any error or defect in any particulars or document in the register, and may remove such notation if the Public Guardian is satisfied that it no longer serves any useful purpose.</w:t>
      </w:r>
    </w:p>
    <w:bookmarkStart w:id="24" w:name="pr12D-ps7-."/>
    <w:bookmarkEnd w:id="24"/>
    <w:p w:rsidR="007960BB" w:rsidRPr="00F7200E" w:rsidRDefault="00AD2B7B" w:rsidP="00AD2B7B">
      <w:pPr>
        <w:pStyle w:val="Am1SectionText1"/>
        <w:rPr>
          <w:color w:val="000000" w:themeColor="text1"/>
          <w:lang w:val="en" w:eastAsia="zh-CN"/>
        </w:rPr>
      </w:pPr>
      <w:r w:rsidRPr="00F7200E">
        <w:rPr>
          <w:color w:val="000000" w:themeColor="text1"/>
          <w:lang w:val="en" w:eastAsia="zh-CN"/>
        </w:rPr>
        <w:fldChar w:fldCharType="begin"/>
      </w:r>
      <w:r w:rsidRPr="00F7200E">
        <w:rPr>
          <w:color w:val="000000" w:themeColor="text1"/>
          <w:lang w:val="en" w:eastAsia="zh-CN"/>
        </w:rPr>
        <w:instrText xml:space="preserve"> Quote "(7</w:instrText>
      </w:r>
      <w:r w:rsidRPr="00F7200E">
        <w:rPr>
          <w:color w:val="000000" w:themeColor="text1"/>
          <w:lang w:val="en" w:eastAsia="zh-CN"/>
        </w:rPr>
        <w:fldChar w:fldCharType="begin"/>
      </w:r>
      <w:r w:rsidRPr="00F7200E">
        <w:rPr>
          <w:color w:val="000000" w:themeColor="text1"/>
          <w:lang w:val="en" w:eastAsia="zh-CN"/>
        </w:rPr>
        <w:instrText xml:space="preserve"> Preserved=Yes </w:instrText>
      </w:r>
      <w:r w:rsidRPr="00F7200E">
        <w:rPr>
          <w:color w:val="000000" w:themeColor="text1"/>
          <w:lang w:val="en" w:eastAsia="zh-CN"/>
        </w:rPr>
        <w:fldChar w:fldCharType="end"/>
      </w:r>
      <w:r w:rsidRPr="00F7200E">
        <w:rPr>
          <w:color w:val="000000" w:themeColor="text1"/>
          <w:lang w:val="en" w:eastAsia="zh-CN"/>
        </w:rPr>
        <w:instrText xml:space="preserve">)" </w:instrText>
      </w:r>
      <w:r w:rsidRPr="00F7200E">
        <w:rPr>
          <w:color w:val="000000" w:themeColor="text1"/>
          <w:lang w:val="en" w:eastAsia="zh-CN"/>
        </w:rPr>
        <w:fldChar w:fldCharType="separate"/>
      </w:r>
      <w:r w:rsidR="00BF0AB8" w:rsidRPr="00F7200E">
        <w:rPr>
          <w:color w:val="000000" w:themeColor="text1"/>
          <w:lang w:val="en" w:eastAsia="zh-CN"/>
        </w:rPr>
        <w:t>(7)</w:t>
      </w:r>
      <w:r w:rsidRPr="00F7200E">
        <w:rPr>
          <w:color w:val="000000" w:themeColor="text1"/>
          <w:lang w:val="en" w:eastAsia="zh-CN"/>
        </w:rPr>
        <w:fldChar w:fldCharType="end"/>
      </w:r>
      <w:r w:rsidRPr="00F7200E">
        <w:rPr>
          <w:color w:val="000000" w:themeColor="text1"/>
          <w:lang w:val="en" w:eastAsia="zh-CN"/>
        </w:rPr>
        <w:t xml:space="preserve">  Despite anything in this section, the Public Guardian may, if the Public Guardian is satisfied that there is any error or defect in any particulars or document in a register, by notice in writing, request that the person to which the particulars or document relate take such steps within such time as the </w:t>
      </w:r>
      <w:r w:rsidR="003D4E3A" w:rsidRPr="00F7200E">
        <w:rPr>
          <w:color w:val="000000" w:themeColor="text1"/>
          <w:lang w:val="en" w:eastAsia="zh-CN"/>
        </w:rPr>
        <w:t>Public Guardian</w:t>
      </w:r>
      <w:r w:rsidRPr="00F7200E">
        <w:rPr>
          <w:color w:val="000000" w:themeColor="text1"/>
          <w:lang w:val="en" w:eastAsia="zh-CN"/>
        </w:rPr>
        <w:t xml:space="preserve"> may specify to ensure that the error or defect is rectified.</w:t>
      </w:r>
    </w:p>
    <w:p w:rsidR="007960BB" w:rsidRPr="00F7200E" w:rsidRDefault="007960BB" w:rsidP="007960BB">
      <w:pPr>
        <w:pStyle w:val="Am1SectionText1"/>
        <w:rPr>
          <w:color w:val="000000" w:themeColor="text1"/>
          <w:lang w:val="en" w:eastAsia="zh-CN"/>
        </w:rPr>
      </w:pPr>
      <w:r w:rsidRPr="00F7200E">
        <w:rPr>
          <w:color w:val="000000" w:themeColor="text1"/>
          <w:lang w:val="en" w:eastAsia="zh-CN"/>
        </w:rPr>
        <w:fldChar w:fldCharType="begin"/>
      </w:r>
      <w:r w:rsidRPr="00F7200E">
        <w:rPr>
          <w:color w:val="000000" w:themeColor="text1"/>
          <w:lang w:val="en" w:eastAsia="zh-CN"/>
        </w:rPr>
        <w:instrText xml:space="preserve"> Quote "(8</w:instrText>
      </w:r>
      <w:r w:rsidRPr="00F7200E">
        <w:rPr>
          <w:color w:val="000000" w:themeColor="text1"/>
          <w:lang w:val="en" w:eastAsia="zh-CN"/>
        </w:rPr>
        <w:fldChar w:fldCharType="begin"/>
      </w:r>
      <w:r w:rsidRPr="00F7200E">
        <w:rPr>
          <w:color w:val="000000" w:themeColor="text1"/>
          <w:lang w:val="en" w:eastAsia="zh-CN"/>
        </w:rPr>
        <w:instrText xml:space="preserve"> Preserved=Yes </w:instrText>
      </w:r>
      <w:r w:rsidRPr="00F7200E">
        <w:rPr>
          <w:color w:val="000000" w:themeColor="text1"/>
          <w:lang w:val="en" w:eastAsia="zh-CN"/>
        </w:rPr>
        <w:fldChar w:fldCharType="end"/>
      </w:r>
      <w:r w:rsidRPr="00F7200E">
        <w:rPr>
          <w:color w:val="000000" w:themeColor="text1"/>
          <w:lang w:val="en" w:eastAsia="zh-CN"/>
        </w:rPr>
        <w:instrText xml:space="preserve">)" </w:instrText>
      </w:r>
      <w:r w:rsidRPr="00F7200E">
        <w:rPr>
          <w:color w:val="000000" w:themeColor="text1"/>
          <w:lang w:val="en" w:eastAsia="zh-CN"/>
        </w:rPr>
        <w:fldChar w:fldCharType="separate"/>
      </w:r>
      <w:r w:rsidR="00BF0AB8" w:rsidRPr="00F7200E">
        <w:rPr>
          <w:color w:val="000000" w:themeColor="text1"/>
          <w:lang w:val="en" w:eastAsia="zh-CN"/>
        </w:rPr>
        <w:t>(8)</w:t>
      </w:r>
      <w:r w:rsidRPr="00F7200E">
        <w:rPr>
          <w:color w:val="000000" w:themeColor="text1"/>
          <w:lang w:val="en" w:eastAsia="zh-CN"/>
        </w:rPr>
        <w:fldChar w:fldCharType="end"/>
      </w:r>
      <w:r w:rsidRPr="00F7200E">
        <w:rPr>
          <w:color w:val="000000" w:themeColor="text1"/>
          <w:lang w:val="en" w:eastAsia="zh-CN"/>
        </w:rPr>
        <w:t>  In this section —</w:t>
      </w:r>
    </w:p>
    <w:p w:rsidR="007960BB" w:rsidRPr="00F7200E" w:rsidRDefault="007960BB" w:rsidP="007960BB">
      <w:pPr>
        <w:pStyle w:val="Am1SectionInterpretationItem"/>
        <w:rPr>
          <w:color w:val="000000" w:themeColor="text1"/>
          <w:lang w:eastAsia="zh-CN"/>
        </w:rPr>
      </w:pPr>
      <w:r w:rsidRPr="00F7200E">
        <w:rPr>
          <w:color w:val="000000" w:themeColor="text1"/>
          <w:lang w:eastAsia="zh-CN"/>
        </w:rPr>
        <w:t>“document” does not include a lasting power of attorney;</w:t>
      </w:r>
    </w:p>
    <w:p w:rsidR="007960BB" w:rsidRPr="00F7200E" w:rsidRDefault="007960BB" w:rsidP="007960BB">
      <w:pPr>
        <w:pStyle w:val="Am1SectionInterpretationItem"/>
        <w:rPr>
          <w:color w:val="000000" w:themeColor="text1"/>
          <w:lang w:eastAsia="zh-CN"/>
        </w:rPr>
      </w:pPr>
      <w:r w:rsidRPr="00F7200E">
        <w:rPr>
          <w:color w:val="000000" w:themeColor="text1"/>
          <w:lang w:eastAsia="zh-CN"/>
        </w:rPr>
        <w:t>“register” means —</w:t>
      </w:r>
    </w:p>
    <w:p w:rsidR="007960BB" w:rsidRPr="00F7200E" w:rsidRDefault="007960BB" w:rsidP="007960BB">
      <w:pPr>
        <w:pStyle w:val="Am1SectionInterpretationa"/>
        <w:rPr>
          <w:color w:val="000000" w:themeColor="text1"/>
          <w:lang w:eastAsia="zh-CN"/>
        </w:rPr>
      </w:pPr>
      <w:r w:rsidRPr="00F7200E">
        <w:rPr>
          <w:color w:val="000000" w:themeColor="text1"/>
          <w:lang w:eastAsia="zh-CN"/>
        </w:rPr>
        <w:tab/>
      </w:r>
      <w:r w:rsidRPr="00F7200E">
        <w:rPr>
          <w:color w:val="000000" w:themeColor="text1"/>
          <w:lang w:eastAsia="zh-CN"/>
        </w:rPr>
        <w:fldChar w:fldCharType="begin"/>
      </w:r>
      <w:r w:rsidRPr="00F7200E">
        <w:rPr>
          <w:color w:val="000000" w:themeColor="text1"/>
          <w:lang w:eastAsia="zh-CN"/>
        </w:rPr>
        <w:instrText xml:space="preserve"> Quote "(</w:instrText>
      </w:r>
      <w:r w:rsidRPr="00F7200E">
        <w:rPr>
          <w:i/>
          <w:color w:val="000000" w:themeColor="text1"/>
          <w:lang w:eastAsia="zh-CN"/>
        </w:rPr>
        <w:instrText>a</w:instrText>
      </w:r>
      <w:r w:rsidRPr="00F7200E">
        <w:rPr>
          <w:color w:val="000000" w:themeColor="text1"/>
          <w:lang w:eastAsia="zh-CN"/>
        </w:rPr>
        <w:fldChar w:fldCharType="begin"/>
      </w:r>
      <w:r w:rsidRPr="00F7200E">
        <w:rPr>
          <w:color w:val="000000" w:themeColor="text1"/>
          <w:lang w:eastAsia="zh-CN"/>
        </w:rPr>
        <w:instrText xml:space="preserve"> Preserved=Yes </w:instrText>
      </w:r>
      <w:r w:rsidRPr="00F7200E">
        <w:rPr>
          <w:color w:val="000000" w:themeColor="text1"/>
          <w:lang w:eastAsia="zh-CN"/>
        </w:rPr>
        <w:fldChar w:fldCharType="end"/>
      </w:r>
      <w:r w:rsidRPr="00F7200E">
        <w:rPr>
          <w:color w:val="000000" w:themeColor="text1"/>
          <w:lang w:eastAsia="zh-CN"/>
        </w:rPr>
        <w:instrText xml:space="preserve">)" </w:instrText>
      </w:r>
      <w:r w:rsidRPr="00F7200E">
        <w:rPr>
          <w:color w:val="000000" w:themeColor="text1"/>
          <w:lang w:eastAsia="zh-CN"/>
        </w:rPr>
        <w:fldChar w:fldCharType="separate"/>
      </w:r>
      <w:r w:rsidR="00BF0AB8" w:rsidRPr="00F7200E">
        <w:rPr>
          <w:color w:val="000000" w:themeColor="text1"/>
          <w:lang w:eastAsia="zh-CN"/>
        </w:rPr>
        <w:t>(</w:t>
      </w:r>
      <w:r w:rsidR="00BF0AB8" w:rsidRPr="00F7200E">
        <w:rPr>
          <w:i/>
          <w:color w:val="000000" w:themeColor="text1"/>
          <w:lang w:eastAsia="zh-CN"/>
        </w:rPr>
        <w:t>a</w:t>
      </w:r>
      <w:r w:rsidR="00BF0AB8" w:rsidRPr="00F7200E">
        <w:rPr>
          <w:color w:val="000000" w:themeColor="text1"/>
          <w:lang w:eastAsia="zh-CN"/>
        </w:rPr>
        <w:t>)</w:t>
      </w:r>
      <w:r w:rsidRPr="00F7200E">
        <w:rPr>
          <w:color w:val="000000" w:themeColor="text1"/>
          <w:lang w:eastAsia="zh-CN"/>
        </w:rPr>
        <w:fldChar w:fldCharType="end"/>
      </w:r>
      <w:r w:rsidRPr="00F7200E">
        <w:rPr>
          <w:color w:val="000000" w:themeColor="text1"/>
          <w:lang w:eastAsia="zh-CN"/>
        </w:rPr>
        <w:tab/>
        <w:t>a register of lasting powers of attorney;</w:t>
      </w:r>
    </w:p>
    <w:p w:rsidR="007960BB" w:rsidRPr="00F7200E" w:rsidRDefault="007960BB" w:rsidP="007960BB">
      <w:pPr>
        <w:pStyle w:val="Am1SectionInterpretationa"/>
        <w:rPr>
          <w:color w:val="000000" w:themeColor="text1"/>
          <w:lang w:eastAsia="zh-CN"/>
        </w:rPr>
      </w:pPr>
      <w:r w:rsidRPr="00F7200E">
        <w:rPr>
          <w:color w:val="000000" w:themeColor="text1"/>
          <w:lang w:eastAsia="zh-CN"/>
        </w:rPr>
        <w:tab/>
      </w:r>
      <w:r w:rsidRPr="00F7200E">
        <w:rPr>
          <w:color w:val="000000" w:themeColor="text1"/>
          <w:lang w:eastAsia="zh-CN"/>
        </w:rPr>
        <w:fldChar w:fldCharType="begin"/>
      </w:r>
      <w:r w:rsidRPr="00F7200E">
        <w:rPr>
          <w:color w:val="000000" w:themeColor="text1"/>
          <w:lang w:eastAsia="zh-CN"/>
        </w:rPr>
        <w:instrText xml:space="preserve"> Quote "(</w:instrText>
      </w:r>
      <w:r w:rsidRPr="00F7200E">
        <w:rPr>
          <w:i/>
          <w:color w:val="000000" w:themeColor="text1"/>
          <w:lang w:eastAsia="zh-CN"/>
        </w:rPr>
        <w:instrText>b</w:instrText>
      </w:r>
      <w:r w:rsidRPr="00F7200E">
        <w:rPr>
          <w:color w:val="000000" w:themeColor="text1"/>
          <w:lang w:eastAsia="zh-CN"/>
        </w:rPr>
        <w:fldChar w:fldCharType="begin"/>
      </w:r>
      <w:r w:rsidRPr="00F7200E">
        <w:rPr>
          <w:color w:val="000000" w:themeColor="text1"/>
          <w:lang w:eastAsia="zh-CN"/>
        </w:rPr>
        <w:instrText xml:space="preserve"> Preserved=Yes </w:instrText>
      </w:r>
      <w:r w:rsidRPr="00F7200E">
        <w:rPr>
          <w:color w:val="000000" w:themeColor="text1"/>
          <w:lang w:eastAsia="zh-CN"/>
        </w:rPr>
        <w:fldChar w:fldCharType="end"/>
      </w:r>
      <w:r w:rsidRPr="00F7200E">
        <w:rPr>
          <w:color w:val="000000" w:themeColor="text1"/>
          <w:lang w:eastAsia="zh-CN"/>
        </w:rPr>
        <w:instrText xml:space="preserve">)" </w:instrText>
      </w:r>
      <w:r w:rsidRPr="00F7200E">
        <w:rPr>
          <w:color w:val="000000" w:themeColor="text1"/>
          <w:lang w:eastAsia="zh-CN"/>
        </w:rPr>
        <w:fldChar w:fldCharType="separate"/>
      </w:r>
      <w:r w:rsidR="00BF0AB8" w:rsidRPr="00F7200E">
        <w:rPr>
          <w:color w:val="000000" w:themeColor="text1"/>
          <w:lang w:eastAsia="zh-CN"/>
        </w:rPr>
        <w:t>(</w:t>
      </w:r>
      <w:r w:rsidR="00BF0AB8" w:rsidRPr="00F7200E">
        <w:rPr>
          <w:i/>
          <w:color w:val="000000" w:themeColor="text1"/>
          <w:lang w:eastAsia="zh-CN"/>
        </w:rPr>
        <w:t>b</w:t>
      </w:r>
      <w:r w:rsidR="00BF0AB8" w:rsidRPr="00F7200E">
        <w:rPr>
          <w:color w:val="000000" w:themeColor="text1"/>
          <w:lang w:eastAsia="zh-CN"/>
        </w:rPr>
        <w:t>)</w:t>
      </w:r>
      <w:r w:rsidRPr="00F7200E">
        <w:rPr>
          <w:color w:val="000000" w:themeColor="text1"/>
          <w:lang w:eastAsia="zh-CN"/>
        </w:rPr>
        <w:fldChar w:fldCharType="end"/>
      </w:r>
      <w:r w:rsidRPr="00F7200E">
        <w:rPr>
          <w:color w:val="000000" w:themeColor="text1"/>
          <w:lang w:eastAsia="zh-CN"/>
        </w:rPr>
        <w:tab/>
        <w:t>a register of orders appointing deputies; or</w:t>
      </w:r>
    </w:p>
    <w:p w:rsidR="007960BB" w:rsidRPr="00F7200E" w:rsidRDefault="007960BB" w:rsidP="007960BB">
      <w:pPr>
        <w:pStyle w:val="Am1SectionInterpretationa"/>
        <w:rPr>
          <w:color w:val="000000" w:themeColor="text1"/>
          <w:lang w:eastAsia="zh-CN"/>
        </w:rPr>
      </w:pPr>
      <w:r w:rsidRPr="00F7200E">
        <w:rPr>
          <w:color w:val="000000" w:themeColor="text1"/>
          <w:lang w:eastAsia="zh-CN"/>
        </w:rPr>
        <w:tab/>
      </w:r>
      <w:r w:rsidRPr="00F7200E">
        <w:rPr>
          <w:color w:val="000000" w:themeColor="text1"/>
          <w:lang w:eastAsia="zh-CN"/>
        </w:rPr>
        <w:fldChar w:fldCharType="begin"/>
      </w:r>
      <w:r w:rsidRPr="00F7200E">
        <w:rPr>
          <w:color w:val="000000" w:themeColor="text1"/>
          <w:lang w:eastAsia="zh-CN"/>
        </w:rPr>
        <w:instrText xml:space="preserve"> Quote "(</w:instrText>
      </w:r>
      <w:r w:rsidRPr="00F7200E">
        <w:rPr>
          <w:i/>
          <w:color w:val="000000" w:themeColor="text1"/>
          <w:lang w:eastAsia="zh-CN"/>
        </w:rPr>
        <w:instrText>c</w:instrText>
      </w:r>
      <w:r w:rsidRPr="00F7200E">
        <w:rPr>
          <w:color w:val="000000" w:themeColor="text1"/>
          <w:lang w:eastAsia="zh-CN"/>
        </w:rPr>
        <w:fldChar w:fldCharType="begin"/>
      </w:r>
      <w:r w:rsidRPr="00F7200E">
        <w:rPr>
          <w:color w:val="000000" w:themeColor="text1"/>
          <w:lang w:eastAsia="zh-CN"/>
        </w:rPr>
        <w:instrText xml:space="preserve"> Preserved=Yes </w:instrText>
      </w:r>
      <w:r w:rsidRPr="00F7200E">
        <w:rPr>
          <w:color w:val="000000" w:themeColor="text1"/>
          <w:lang w:eastAsia="zh-CN"/>
        </w:rPr>
        <w:fldChar w:fldCharType="end"/>
      </w:r>
      <w:r w:rsidRPr="00F7200E">
        <w:rPr>
          <w:color w:val="000000" w:themeColor="text1"/>
          <w:lang w:eastAsia="zh-CN"/>
        </w:rPr>
        <w:instrText xml:space="preserve">)" </w:instrText>
      </w:r>
      <w:r w:rsidRPr="00F7200E">
        <w:rPr>
          <w:color w:val="000000" w:themeColor="text1"/>
          <w:lang w:eastAsia="zh-CN"/>
        </w:rPr>
        <w:fldChar w:fldCharType="separate"/>
      </w:r>
      <w:r w:rsidR="00BF0AB8" w:rsidRPr="00F7200E">
        <w:rPr>
          <w:color w:val="000000" w:themeColor="text1"/>
          <w:lang w:eastAsia="zh-CN"/>
        </w:rPr>
        <w:t>(</w:t>
      </w:r>
      <w:r w:rsidR="00BF0AB8" w:rsidRPr="00F7200E">
        <w:rPr>
          <w:i/>
          <w:color w:val="000000" w:themeColor="text1"/>
          <w:lang w:eastAsia="zh-CN"/>
        </w:rPr>
        <w:t>c</w:t>
      </w:r>
      <w:r w:rsidR="00BF0AB8" w:rsidRPr="00F7200E">
        <w:rPr>
          <w:color w:val="000000" w:themeColor="text1"/>
          <w:lang w:eastAsia="zh-CN"/>
        </w:rPr>
        <w:t>)</w:t>
      </w:r>
      <w:r w:rsidRPr="00F7200E">
        <w:rPr>
          <w:color w:val="000000" w:themeColor="text1"/>
          <w:lang w:eastAsia="zh-CN"/>
        </w:rPr>
        <w:fldChar w:fldCharType="end"/>
      </w:r>
      <w:r w:rsidRPr="00F7200E">
        <w:rPr>
          <w:color w:val="000000" w:themeColor="text1"/>
          <w:lang w:eastAsia="zh-CN"/>
        </w:rPr>
        <w:tab/>
        <w:t>a register of professional deputies.</w:t>
      </w:r>
    </w:p>
    <w:p w:rsidR="00BD0928" w:rsidRPr="00F7200E" w:rsidRDefault="00BD0928" w:rsidP="00BD0928">
      <w:pPr>
        <w:pStyle w:val="SectionHeading"/>
        <w:rPr>
          <w:color w:val="000000" w:themeColor="text1"/>
        </w:rPr>
      </w:pPr>
      <w:r w:rsidRPr="00F7200E">
        <w:rPr>
          <w:color w:val="000000" w:themeColor="text1"/>
        </w:rPr>
        <w:t xml:space="preserve">New section 43C </w:t>
      </w:r>
    </w:p>
    <w:p w:rsidR="00BD0928" w:rsidRPr="00F7200E" w:rsidRDefault="00BD0928" w:rsidP="00BD0928">
      <w:pPr>
        <w:pStyle w:val="SectionText1"/>
        <w:rPr>
          <w:color w:val="000000" w:themeColor="text1"/>
        </w:rPr>
      </w:pPr>
      <w:r w:rsidRPr="00F7200E">
        <w:rPr>
          <w:color w:val="000000" w:themeColor="text1"/>
        </w:rPr>
        <w:fldChar w:fldCharType="begin"/>
      </w:r>
      <w:r w:rsidRPr="00F7200E">
        <w:rPr>
          <w:color w:val="000000" w:themeColor="text1"/>
        </w:rPr>
        <w:instrText xml:space="preserve"> Quote "</w:instrText>
      </w:r>
      <w:r w:rsidRPr="00F7200E">
        <w:rPr>
          <w:b/>
          <w:bCs/>
          <w:color w:val="000000" w:themeColor="text1"/>
        </w:rPr>
        <w:fldChar w:fldCharType="begin"/>
      </w:r>
      <w:r w:rsidRPr="00F7200E">
        <w:rPr>
          <w:b/>
          <w:bCs/>
          <w:color w:val="000000" w:themeColor="text1"/>
        </w:rPr>
        <w:instrText>SEQ SectionText(1.) \h</w:instrText>
      </w:r>
      <w:r w:rsidRPr="00F7200E">
        <w:rPr>
          <w:b/>
          <w:bCs/>
          <w:color w:val="000000" w:themeColor="text1"/>
        </w:rPr>
        <w:fldChar w:fldCharType="end"/>
      </w:r>
      <w:r w:rsidRPr="00F7200E">
        <w:rPr>
          <w:b/>
          <w:bCs/>
          <w:color w:val="000000" w:themeColor="text1"/>
        </w:rPr>
        <w:fldChar w:fldCharType="begin"/>
      </w:r>
      <w:r w:rsidRPr="00F7200E">
        <w:rPr>
          <w:b/>
          <w:bCs/>
          <w:color w:val="000000" w:themeColor="text1"/>
        </w:rPr>
        <w:instrText>SEQ ParaDisplay1</w:instrText>
      </w:r>
      <w:r w:rsidRPr="00F7200E">
        <w:rPr>
          <w:b/>
          <w:bCs/>
          <w:color w:val="000000" w:themeColor="text1"/>
        </w:rPr>
        <w:fldChar w:fldCharType="separate"/>
      </w:r>
      <w:r w:rsidR="00BF0AB8">
        <w:rPr>
          <w:b/>
          <w:bCs/>
          <w:noProof/>
          <w:color w:val="000000" w:themeColor="text1"/>
        </w:rPr>
        <w:instrText>11</w:instrText>
      </w:r>
      <w:r w:rsidRPr="00F7200E">
        <w:rPr>
          <w:b/>
          <w:bCs/>
          <w:color w:val="000000" w:themeColor="text1"/>
        </w:rPr>
        <w:fldChar w:fldCharType="end"/>
      </w:r>
      <w:r w:rsidRPr="00F7200E">
        <w:rPr>
          <w:color w:val="000000" w:themeColor="text1"/>
        </w:rPr>
        <w:fldChar w:fldCharType="begin"/>
      </w:r>
      <w:r w:rsidRPr="00F7200E">
        <w:rPr>
          <w:color w:val="000000" w:themeColor="text1"/>
        </w:rPr>
        <w:instrText xml:space="preserve"> SEQ SectionText(1)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SectionInterpretation(a)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SectionText(a)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pSectionText1.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SectionIllustrationText(a)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SectionExplanationText\r0\h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SectionExceptionText\r0\h </w:instrText>
      </w:r>
      <w:r w:rsidRPr="00F7200E">
        <w:rPr>
          <w:color w:val="000000" w:themeColor="text1"/>
        </w:rPr>
        <w:fldChar w:fldCharType="end"/>
      </w:r>
      <w:r w:rsidRPr="00F7200E">
        <w:rPr>
          <w:b/>
          <w:bCs/>
          <w:color w:val="000000" w:themeColor="text1"/>
        </w:rPr>
        <w:instrText>.</w:instrText>
      </w:r>
      <w:r w:rsidRPr="00F7200E">
        <w:rPr>
          <w:color w:val="000000" w:themeColor="text1"/>
        </w:rPr>
        <w:instrText xml:space="preserve">" </w:instrText>
      </w:r>
      <w:r w:rsidRPr="00F7200E">
        <w:rPr>
          <w:color w:val="000000" w:themeColor="text1"/>
        </w:rPr>
        <w:fldChar w:fldCharType="separate"/>
      </w:r>
      <w:r w:rsidR="00BF0AB8">
        <w:rPr>
          <w:b/>
          <w:bCs/>
          <w:noProof/>
          <w:color w:val="000000" w:themeColor="text1"/>
        </w:rPr>
        <w:t>11</w:t>
      </w:r>
      <w:r w:rsidR="00BF0AB8" w:rsidRPr="00F7200E">
        <w:rPr>
          <w:b/>
          <w:bCs/>
          <w:color w:val="000000" w:themeColor="text1"/>
        </w:rPr>
        <w:t>.</w:t>
      </w:r>
      <w:r w:rsidRPr="00F7200E">
        <w:rPr>
          <w:color w:val="000000" w:themeColor="text1"/>
        </w:rPr>
        <w:fldChar w:fldCharType="end"/>
      </w:r>
      <w:r w:rsidRPr="00F7200E">
        <w:rPr>
          <w:color w:val="000000" w:themeColor="text1"/>
        </w:rPr>
        <w:t xml:space="preserve">  The principal Act is amended by inserting, immediately after section 43B, the following section: </w:t>
      </w:r>
    </w:p>
    <w:p w:rsidR="00BD0928" w:rsidRPr="00F7200E" w:rsidRDefault="00BD0928" w:rsidP="00BD0928">
      <w:pPr>
        <w:pStyle w:val="Am1SectionHeading"/>
        <w:rPr>
          <w:color w:val="000000" w:themeColor="text1"/>
        </w:rPr>
      </w:pPr>
      <w:r w:rsidRPr="00F7200E">
        <w:rPr>
          <w:b w:val="0"/>
          <w:color w:val="000000" w:themeColor="text1"/>
        </w:rPr>
        <w:t>“</w:t>
      </w:r>
      <w:r w:rsidRPr="00F7200E">
        <w:rPr>
          <w:color w:val="000000" w:themeColor="text1"/>
        </w:rPr>
        <w:t>Service of documents</w:t>
      </w:r>
    </w:p>
    <w:p w:rsidR="00BD0928" w:rsidRPr="00F7200E" w:rsidRDefault="00BD0928" w:rsidP="00555AA2">
      <w:pPr>
        <w:pStyle w:val="Am1SectionText1"/>
        <w:rPr>
          <w:color w:val="000000" w:themeColor="text1"/>
          <w:lang w:val="en"/>
        </w:rPr>
      </w:pPr>
      <w:r w:rsidRPr="00F7200E">
        <w:rPr>
          <w:color w:val="000000" w:themeColor="text1"/>
          <w:lang w:val="en"/>
        </w:rPr>
        <w:fldChar w:fldCharType="begin"/>
      </w:r>
      <w:r w:rsidRPr="00F7200E">
        <w:rPr>
          <w:color w:val="000000" w:themeColor="text1"/>
          <w:lang w:val="en"/>
        </w:rPr>
        <w:instrText xml:space="preserve"> </w:instrText>
      </w:r>
      <w:r w:rsidRPr="00F7200E">
        <w:rPr>
          <w:b/>
          <w:color w:val="000000" w:themeColor="text1"/>
          <w:lang w:val="en"/>
        </w:rPr>
        <w:instrText>Quote "43C.</w:instrText>
      </w:r>
      <w:r w:rsidRPr="00F7200E">
        <w:rPr>
          <w:b/>
          <w:color w:val="000000" w:themeColor="text1"/>
          <w:lang w:val="en"/>
        </w:rPr>
        <w:fldChar w:fldCharType="begin"/>
      </w:r>
      <w:r w:rsidRPr="00F7200E">
        <w:rPr>
          <w:b/>
          <w:color w:val="000000" w:themeColor="text1"/>
          <w:lang w:val="en"/>
        </w:rPr>
        <w:instrText xml:space="preserve"> Preserved=Yes</w:instrText>
      </w:r>
      <w:r w:rsidRPr="00F7200E">
        <w:rPr>
          <w:color w:val="000000" w:themeColor="text1"/>
          <w:lang w:val="en"/>
        </w:rPr>
        <w:instrText xml:space="preserve"> </w:instrText>
      </w:r>
      <w:r w:rsidRPr="00F7200E">
        <w:rPr>
          <w:color w:val="000000" w:themeColor="text1"/>
          <w:lang w:val="en"/>
        </w:rPr>
        <w:fldChar w:fldCharType="end"/>
      </w:r>
      <w:r w:rsidRPr="00F7200E">
        <w:rPr>
          <w:color w:val="000000" w:themeColor="text1"/>
          <w:lang w:val="en"/>
        </w:rPr>
        <w:instrText xml:space="preserve">" </w:instrText>
      </w:r>
      <w:r w:rsidRPr="00F7200E">
        <w:rPr>
          <w:color w:val="000000" w:themeColor="text1"/>
          <w:lang w:val="en"/>
        </w:rPr>
        <w:fldChar w:fldCharType="separate"/>
      </w:r>
      <w:r w:rsidR="00BF0AB8" w:rsidRPr="00F7200E">
        <w:rPr>
          <w:b/>
          <w:color w:val="000000" w:themeColor="text1"/>
          <w:lang w:val="en"/>
        </w:rPr>
        <w:t>43C.</w:t>
      </w:r>
      <w:r w:rsidRPr="00F7200E">
        <w:rPr>
          <w:color w:val="000000" w:themeColor="text1"/>
          <w:lang w:val="en"/>
        </w:rPr>
        <w:fldChar w:fldCharType="end"/>
      </w:r>
      <w:r w:rsidRPr="00F7200E">
        <w:rPr>
          <w:color w:val="000000" w:themeColor="text1"/>
          <w:lang w:val="en"/>
        </w:rPr>
        <w:t>—</w:t>
      </w:r>
      <w:r w:rsidRPr="00F7200E">
        <w:rPr>
          <w:color w:val="000000" w:themeColor="text1"/>
          <w:lang w:val="en"/>
        </w:rPr>
        <w:fldChar w:fldCharType="begin"/>
      </w:r>
      <w:r w:rsidRPr="00F7200E">
        <w:rPr>
          <w:color w:val="000000" w:themeColor="text1"/>
          <w:lang w:val="en"/>
        </w:rPr>
        <w:instrText xml:space="preserve"> Quote "(1</w:instrText>
      </w:r>
      <w:r w:rsidRPr="00F7200E">
        <w:rPr>
          <w:color w:val="000000" w:themeColor="text1"/>
          <w:lang w:val="en"/>
        </w:rPr>
        <w:fldChar w:fldCharType="begin"/>
      </w:r>
      <w:r w:rsidRPr="00F7200E">
        <w:rPr>
          <w:color w:val="000000" w:themeColor="text1"/>
          <w:lang w:val="en"/>
        </w:rPr>
        <w:instrText xml:space="preserve"> Preserved=Yes </w:instrText>
      </w:r>
      <w:r w:rsidRPr="00F7200E">
        <w:rPr>
          <w:color w:val="000000" w:themeColor="text1"/>
          <w:lang w:val="en"/>
        </w:rPr>
        <w:fldChar w:fldCharType="end"/>
      </w:r>
      <w:r w:rsidRPr="00F7200E">
        <w:rPr>
          <w:color w:val="000000" w:themeColor="text1"/>
          <w:lang w:val="en"/>
        </w:rPr>
        <w:instrText xml:space="preserve">)" </w:instrText>
      </w:r>
      <w:r w:rsidRPr="00F7200E">
        <w:rPr>
          <w:color w:val="000000" w:themeColor="text1"/>
          <w:lang w:val="en"/>
        </w:rPr>
        <w:fldChar w:fldCharType="separate"/>
      </w:r>
      <w:r w:rsidR="00BF0AB8" w:rsidRPr="00F7200E">
        <w:rPr>
          <w:color w:val="000000" w:themeColor="text1"/>
          <w:lang w:val="en"/>
        </w:rPr>
        <w:t>(1)</w:t>
      </w:r>
      <w:r w:rsidRPr="00F7200E">
        <w:rPr>
          <w:color w:val="000000" w:themeColor="text1"/>
          <w:lang w:val="en"/>
        </w:rPr>
        <w:fldChar w:fldCharType="end"/>
      </w:r>
      <w:r w:rsidRPr="00F7200E">
        <w:rPr>
          <w:color w:val="000000" w:themeColor="text1"/>
          <w:lang w:val="en"/>
        </w:rPr>
        <w:t xml:space="preserve">  A document that is permitted or required by this Act to be served </w:t>
      </w:r>
      <w:r w:rsidR="00555AA2" w:rsidRPr="00F7200E">
        <w:rPr>
          <w:color w:val="000000" w:themeColor="text1"/>
          <w:lang w:val="en"/>
        </w:rPr>
        <w:t xml:space="preserve">by the Public Guardian </w:t>
      </w:r>
      <w:r w:rsidRPr="00F7200E">
        <w:rPr>
          <w:color w:val="000000" w:themeColor="text1"/>
          <w:lang w:val="en"/>
        </w:rPr>
        <w:t>on a person may be served as described in this section.</w:t>
      </w:r>
    </w:p>
    <w:bookmarkStart w:id="25" w:name="pr43A-ps2-."/>
    <w:bookmarkEnd w:id="25"/>
    <w:p w:rsidR="00BD0928" w:rsidRPr="00F7200E" w:rsidRDefault="000931C4" w:rsidP="000931C4">
      <w:pPr>
        <w:pStyle w:val="Am1SectionText1"/>
        <w:rPr>
          <w:color w:val="000000" w:themeColor="text1"/>
          <w:lang w:val="en"/>
        </w:rPr>
      </w:pPr>
      <w:r w:rsidRPr="00F7200E">
        <w:rPr>
          <w:color w:val="000000" w:themeColor="text1"/>
          <w:lang w:val="en"/>
        </w:rPr>
        <w:fldChar w:fldCharType="begin"/>
      </w:r>
      <w:r w:rsidRPr="00F7200E">
        <w:rPr>
          <w:color w:val="000000" w:themeColor="text1"/>
          <w:lang w:val="en"/>
        </w:rPr>
        <w:instrText xml:space="preserve"> Quote "(2</w:instrText>
      </w:r>
      <w:r w:rsidRPr="00F7200E">
        <w:rPr>
          <w:color w:val="000000" w:themeColor="text1"/>
          <w:lang w:val="en"/>
        </w:rPr>
        <w:fldChar w:fldCharType="begin"/>
      </w:r>
      <w:r w:rsidRPr="00F7200E">
        <w:rPr>
          <w:color w:val="000000" w:themeColor="text1"/>
          <w:lang w:val="en"/>
        </w:rPr>
        <w:instrText xml:space="preserve"> Preserved=Yes </w:instrText>
      </w:r>
      <w:r w:rsidRPr="00F7200E">
        <w:rPr>
          <w:color w:val="000000" w:themeColor="text1"/>
          <w:lang w:val="en"/>
        </w:rPr>
        <w:fldChar w:fldCharType="end"/>
      </w:r>
      <w:r w:rsidRPr="00F7200E">
        <w:rPr>
          <w:color w:val="000000" w:themeColor="text1"/>
          <w:lang w:val="en"/>
        </w:rPr>
        <w:instrText xml:space="preserve">)" </w:instrText>
      </w:r>
      <w:r w:rsidRPr="00F7200E">
        <w:rPr>
          <w:color w:val="000000" w:themeColor="text1"/>
          <w:lang w:val="en"/>
        </w:rPr>
        <w:fldChar w:fldCharType="separate"/>
      </w:r>
      <w:r w:rsidR="00BF0AB8" w:rsidRPr="00F7200E">
        <w:rPr>
          <w:color w:val="000000" w:themeColor="text1"/>
          <w:lang w:val="en"/>
        </w:rPr>
        <w:t>(2)</w:t>
      </w:r>
      <w:r w:rsidRPr="00F7200E">
        <w:rPr>
          <w:color w:val="000000" w:themeColor="text1"/>
          <w:lang w:val="en"/>
        </w:rPr>
        <w:fldChar w:fldCharType="end"/>
      </w:r>
      <w:r w:rsidRPr="00F7200E">
        <w:rPr>
          <w:color w:val="000000" w:themeColor="text1"/>
          <w:lang w:val="en"/>
        </w:rPr>
        <w:t>  </w:t>
      </w:r>
      <w:r w:rsidR="00A97A55" w:rsidRPr="00F7200E">
        <w:rPr>
          <w:color w:val="000000" w:themeColor="text1"/>
          <w:lang w:val="en"/>
        </w:rPr>
        <w:t>Subject to subsection</w:t>
      </w:r>
      <w:r w:rsidR="00B12129" w:rsidRPr="00F7200E">
        <w:rPr>
          <w:color w:val="000000" w:themeColor="text1"/>
          <w:lang w:val="en"/>
        </w:rPr>
        <w:t>s</w:t>
      </w:r>
      <w:r w:rsidR="00A97A55" w:rsidRPr="00F7200E">
        <w:rPr>
          <w:color w:val="000000" w:themeColor="text1"/>
          <w:lang w:val="en"/>
        </w:rPr>
        <w:t xml:space="preserve"> (</w:t>
      </w:r>
      <w:r w:rsidR="00C269AF" w:rsidRPr="00F7200E">
        <w:rPr>
          <w:color w:val="000000" w:themeColor="text1"/>
          <w:lang w:val="en"/>
        </w:rPr>
        <w:t>5</w:t>
      </w:r>
      <w:r w:rsidR="00A97A55" w:rsidRPr="00F7200E">
        <w:rPr>
          <w:color w:val="000000" w:themeColor="text1"/>
          <w:lang w:val="en"/>
        </w:rPr>
        <w:t>)</w:t>
      </w:r>
      <w:r w:rsidR="00B12129" w:rsidRPr="00F7200E">
        <w:rPr>
          <w:color w:val="000000" w:themeColor="text1"/>
          <w:lang w:val="en"/>
        </w:rPr>
        <w:t>, (</w:t>
      </w:r>
      <w:r w:rsidR="00C269AF" w:rsidRPr="00F7200E">
        <w:rPr>
          <w:color w:val="000000" w:themeColor="text1"/>
          <w:lang w:val="en"/>
        </w:rPr>
        <w:t>6</w:t>
      </w:r>
      <w:r w:rsidR="00B12129" w:rsidRPr="00F7200E">
        <w:rPr>
          <w:color w:val="000000" w:themeColor="text1"/>
          <w:lang w:val="en"/>
        </w:rPr>
        <w:t>)</w:t>
      </w:r>
      <w:r w:rsidR="00C269AF" w:rsidRPr="00F7200E">
        <w:rPr>
          <w:color w:val="000000" w:themeColor="text1"/>
          <w:lang w:val="en"/>
        </w:rPr>
        <w:t>, (7)</w:t>
      </w:r>
      <w:r w:rsidR="00B12129" w:rsidRPr="00F7200E">
        <w:rPr>
          <w:color w:val="000000" w:themeColor="text1"/>
          <w:lang w:val="en"/>
        </w:rPr>
        <w:t xml:space="preserve"> and (</w:t>
      </w:r>
      <w:r w:rsidR="00C269AF" w:rsidRPr="00F7200E">
        <w:rPr>
          <w:color w:val="000000" w:themeColor="text1"/>
          <w:lang w:val="en"/>
        </w:rPr>
        <w:t>9</w:t>
      </w:r>
      <w:r w:rsidR="00B12129" w:rsidRPr="00F7200E">
        <w:rPr>
          <w:color w:val="000000" w:themeColor="text1"/>
          <w:lang w:val="en"/>
        </w:rPr>
        <w:t>)</w:t>
      </w:r>
      <w:r w:rsidR="00A97A55" w:rsidRPr="00F7200E">
        <w:rPr>
          <w:color w:val="000000" w:themeColor="text1"/>
          <w:lang w:val="en"/>
        </w:rPr>
        <w:t>, a</w:t>
      </w:r>
      <w:r w:rsidR="00BD0928" w:rsidRPr="00F7200E">
        <w:rPr>
          <w:color w:val="000000" w:themeColor="text1"/>
          <w:lang w:val="en"/>
        </w:rPr>
        <w:t xml:space="preserve"> document may be served on </w:t>
      </w:r>
      <w:r w:rsidR="007D771A" w:rsidRPr="00F7200E">
        <w:rPr>
          <w:color w:val="000000" w:themeColor="text1"/>
          <w:lang w:val="en"/>
        </w:rPr>
        <w:t>an individual</w:t>
      </w:r>
      <w:r w:rsidR="00BD0928" w:rsidRPr="00F7200E">
        <w:rPr>
          <w:color w:val="000000" w:themeColor="text1"/>
          <w:lang w:val="en"/>
        </w:rPr>
        <w:t> —</w:t>
      </w:r>
    </w:p>
    <w:p w:rsidR="00BD0928" w:rsidRPr="00F7200E" w:rsidRDefault="000931C4" w:rsidP="000931C4">
      <w:pPr>
        <w:pStyle w:val="Am1SectionTexta"/>
        <w:rPr>
          <w:color w:val="000000" w:themeColor="text1"/>
          <w:lang w:val="en"/>
        </w:rPr>
      </w:pPr>
      <w:r w:rsidRPr="00F7200E">
        <w:rPr>
          <w:color w:val="000000" w:themeColor="text1"/>
          <w:lang w:val="en"/>
        </w:rPr>
        <w:tab/>
      </w:r>
      <w:r w:rsidRPr="00F7200E">
        <w:rPr>
          <w:color w:val="000000" w:themeColor="text1"/>
          <w:lang w:val="en"/>
        </w:rPr>
        <w:fldChar w:fldCharType="begin"/>
      </w:r>
      <w:r w:rsidRPr="00F7200E">
        <w:rPr>
          <w:color w:val="000000" w:themeColor="text1"/>
          <w:lang w:val="en"/>
        </w:rPr>
        <w:instrText xml:space="preserve"> Quote "(</w:instrText>
      </w:r>
      <w:r w:rsidRPr="00F7200E">
        <w:rPr>
          <w:i/>
          <w:color w:val="000000" w:themeColor="text1"/>
          <w:lang w:val="en"/>
        </w:rPr>
        <w:instrText>a</w:instrText>
      </w:r>
      <w:r w:rsidRPr="00F7200E">
        <w:rPr>
          <w:color w:val="000000" w:themeColor="text1"/>
          <w:lang w:val="en"/>
        </w:rPr>
        <w:fldChar w:fldCharType="begin"/>
      </w:r>
      <w:r w:rsidRPr="00F7200E">
        <w:rPr>
          <w:color w:val="000000" w:themeColor="text1"/>
          <w:lang w:val="en"/>
        </w:rPr>
        <w:instrText xml:space="preserve"> Preserved=Yes </w:instrText>
      </w:r>
      <w:r w:rsidRPr="00F7200E">
        <w:rPr>
          <w:color w:val="000000" w:themeColor="text1"/>
          <w:lang w:val="en"/>
        </w:rPr>
        <w:fldChar w:fldCharType="end"/>
      </w:r>
      <w:r w:rsidRPr="00F7200E">
        <w:rPr>
          <w:color w:val="000000" w:themeColor="text1"/>
          <w:lang w:val="en"/>
        </w:rPr>
        <w:instrText xml:space="preserve">)" </w:instrText>
      </w:r>
      <w:r w:rsidRPr="00F7200E">
        <w:rPr>
          <w:color w:val="000000" w:themeColor="text1"/>
          <w:lang w:val="en"/>
        </w:rPr>
        <w:fldChar w:fldCharType="separate"/>
      </w:r>
      <w:r w:rsidR="00BF0AB8" w:rsidRPr="00F7200E">
        <w:rPr>
          <w:color w:val="000000" w:themeColor="text1"/>
          <w:lang w:val="en"/>
        </w:rPr>
        <w:t>(</w:t>
      </w:r>
      <w:r w:rsidR="00BF0AB8" w:rsidRPr="00F7200E">
        <w:rPr>
          <w:i/>
          <w:color w:val="000000" w:themeColor="text1"/>
          <w:lang w:val="en"/>
        </w:rPr>
        <w:t>a</w:t>
      </w:r>
      <w:r w:rsidR="00BF0AB8" w:rsidRPr="00F7200E">
        <w:rPr>
          <w:color w:val="000000" w:themeColor="text1"/>
          <w:lang w:val="en"/>
        </w:rPr>
        <w:t>)</w:t>
      </w:r>
      <w:r w:rsidRPr="00F7200E">
        <w:rPr>
          <w:color w:val="000000" w:themeColor="text1"/>
          <w:lang w:val="en"/>
        </w:rPr>
        <w:fldChar w:fldCharType="end"/>
      </w:r>
      <w:r w:rsidRPr="00F7200E">
        <w:rPr>
          <w:color w:val="000000" w:themeColor="text1"/>
          <w:lang w:val="en"/>
        </w:rPr>
        <w:tab/>
      </w:r>
      <w:r w:rsidR="00BD0928" w:rsidRPr="00F7200E">
        <w:rPr>
          <w:color w:val="000000" w:themeColor="text1"/>
          <w:lang w:val="en"/>
        </w:rPr>
        <w:t xml:space="preserve">by giving it to the </w:t>
      </w:r>
      <w:r w:rsidR="007D771A" w:rsidRPr="00F7200E">
        <w:rPr>
          <w:color w:val="000000" w:themeColor="text1"/>
          <w:lang w:val="en"/>
        </w:rPr>
        <w:t>individual</w:t>
      </w:r>
      <w:r w:rsidR="00BD0928" w:rsidRPr="00F7200E">
        <w:rPr>
          <w:color w:val="000000" w:themeColor="text1"/>
          <w:lang w:val="en"/>
        </w:rPr>
        <w:t xml:space="preserve"> personally;</w:t>
      </w:r>
    </w:p>
    <w:p w:rsidR="00BD0928" w:rsidRPr="00F7200E" w:rsidRDefault="000931C4" w:rsidP="000931C4">
      <w:pPr>
        <w:pStyle w:val="Am1SectionTexta"/>
        <w:rPr>
          <w:color w:val="000000" w:themeColor="text1"/>
          <w:lang w:val="en"/>
        </w:rPr>
      </w:pPr>
      <w:r w:rsidRPr="00F7200E">
        <w:rPr>
          <w:color w:val="000000" w:themeColor="text1"/>
          <w:lang w:val="en"/>
        </w:rPr>
        <w:tab/>
      </w:r>
      <w:r w:rsidRPr="00F7200E">
        <w:rPr>
          <w:color w:val="000000" w:themeColor="text1"/>
          <w:lang w:val="en"/>
        </w:rPr>
        <w:fldChar w:fldCharType="begin"/>
      </w:r>
      <w:r w:rsidRPr="00F7200E">
        <w:rPr>
          <w:color w:val="000000" w:themeColor="text1"/>
          <w:lang w:val="en"/>
        </w:rPr>
        <w:instrText xml:space="preserve"> Quote "(</w:instrText>
      </w:r>
      <w:r w:rsidRPr="00F7200E">
        <w:rPr>
          <w:i/>
          <w:color w:val="000000" w:themeColor="text1"/>
          <w:lang w:val="en"/>
        </w:rPr>
        <w:instrText>b</w:instrText>
      </w:r>
      <w:r w:rsidRPr="00F7200E">
        <w:rPr>
          <w:color w:val="000000" w:themeColor="text1"/>
          <w:lang w:val="en"/>
        </w:rPr>
        <w:fldChar w:fldCharType="begin"/>
      </w:r>
      <w:r w:rsidRPr="00F7200E">
        <w:rPr>
          <w:color w:val="000000" w:themeColor="text1"/>
          <w:lang w:val="en"/>
        </w:rPr>
        <w:instrText xml:space="preserve"> Preserved=Yes </w:instrText>
      </w:r>
      <w:r w:rsidRPr="00F7200E">
        <w:rPr>
          <w:color w:val="000000" w:themeColor="text1"/>
          <w:lang w:val="en"/>
        </w:rPr>
        <w:fldChar w:fldCharType="end"/>
      </w:r>
      <w:r w:rsidRPr="00F7200E">
        <w:rPr>
          <w:color w:val="000000" w:themeColor="text1"/>
          <w:lang w:val="en"/>
        </w:rPr>
        <w:instrText xml:space="preserve">)" </w:instrText>
      </w:r>
      <w:r w:rsidRPr="00F7200E">
        <w:rPr>
          <w:color w:val="000000" w:themeColor="text1"/>
          <w:lang w:val="en"/>
        </w:rPr>
        <w:fldChar w:fldCharType="separate"/>
      </w:r>
      <w:r w:rsidR="00BF0AB8" w:rsidRPr="00F7200E">
        <w:rPr>
          <w:color w:val="000000" w:themeColor="text1"/>
          <w:lang w:val="en"/>
        </w:rPr>
        <w:t>(</w:t>
      </w:r>
      <w:r w:rsidR="00BF0AB8" w:rsidRPr="00F7200E">
        <w:rPr>
          <w:i/>
          <w:color w:val="000000" w:themeColor="text1"/>
          <w:lang w:val="en"/>
        </w:rPr>
        <w:t>b</w:t>
      </w:r>
      <w:r w:rsidR="00BF0AB8" w:rsidRPr="00F7200E">
        <w:rPr>
          <w:color w:val="000000" w:themeColor="text1"/>
          <w:lang w:val="en"/>
        </w:rPr>
        <w:t>)</w:t>
      </w:r>
      <w:r w:rsidRPr="00F7200E">
        <w:rPr>
          <w:color w:val="000000" w:themeColor="text1"/>
          <w:lang w:val="en"/>
        </w:rPr>
        <w:fldChar w:fldCharType="end"/>
      </w:r>
      <w:r w:rsidRPr="00F7200E">
        <w:rPr>
          <w:color w:val="000000" w:themeColor="text1"/>
          <w:lang w:val="en"/>
        </w:rPr>
        <w:tab/>
      </w:r>
      <w:r w:rsidR="00BD0928" w:rsidRPr="00F7200E">
        <w:rPr>
          <w:color w:val="000000" w:themeColor="text1"/>
          <w:lang w:val="en"/>
        </w:rPr>
        <w:t xml:space="preserve">by sending it by prepaid registered post to the address specified by the </w:t>
      </w:r>
      <w:r w:rsidR="007D771A" w:rsidRPr="00F7200E">
        <w:rPr>
          <w:color w:val="000000" w:themeColor="text1"/>
          <w:lang w:val="en"/>
        </w:rPr>
        <w:t>individual</w:t>
      </w:r>
      <w:r w:rsidR="007D771A" w:rsidRPr="00F7200E">
        <w:rPr>
          <w:color w:val="7030A0"/>
          <w:lang w:val="en"/>
        </w:rPr>
        <w:t xml:space="preserve"> </w:t>
      </w:r>
      <w:r w:rsidR="00BD0928" w:rsidRPr="00F7200E">
        <w:rPr>
          <w:color w:val="000000" w:themeColor="text1"/>
          <w:lang w:val="en"/>
        </w:rPr>
        <w:t xml:space="preserve">for the </w:t>
      </w:r>
      <w:bookmarkStart w:id="26" w:name="HIT4"/>
      <w:bookmarkEnd w:id="26"/>
      <w:r w:rsidR="00BD0928" w:rsidRPr="00F7200E">
        <w:rPr>
          <w:color w:val="000000" w:themeColor="text1"/>
          <w:lang w:val="en"/>
        </w:rPr>
        <w:t>service</w:t>
      </w:r>
      <w:bookmarkStart w:id="27" w:name="HIT5"/>
      <w:bookmarkEnd w:id="27"/>
      <w:r w:rsidR="00BD0928" w:rsidRPr="00F7200E">
        <w:rPr>
          <w:color w:val="000000" w:themeColor="text1"/>
          <w:lang w:val="en"/>
        </w:rPr>
        <w:t xml:space="preserve"> of </w:t>
      </w:r>
      <w:bookmarkStart w:id="28" w:name="HIT6"/>
      <w:bookmarkEnd w:id="28"/>
      <w:r w:rsidR="00BD0928" w:rsidRPr="00F7200E">
        <w:rPr>
          <w:color w:val="000000" w:themeColor="text1"/>
          <w:lang w:val="en"/>
        </w:rPr>
        <w:t xml:space="preserve">documents or, if no address is so specified, </w:t>
      </w:r>
      <w:r w:rsidR="00B30480" w:rsidRPr="00F7200E">
        <w:rPr>
          <w:color w:val="000000" w:themeColor="text1"/>
          <w:lang w:val="en"/>
        </w:rPr>
        <w:t xml:space="preserve">the </w:t>
      </w:r>
      <w:r w:rsidR="007D771A" w:rsidRPr="00F7200E">
        <w:rPr>
          <w:color w:val="000000" w:themeColor="text1"/>
          <w:lang w:val="en"/>
        </w:rPr>
        <w:t>individual</w:t>
      </w:r>
      <w:r w:rsidR="00B30480" w:rsidRPr="00F7200E">
        <w:rPr>
          <w:color w:val="000000" w:themeColor="text1"/>
          <w:lang w:val="en"/>
        </w:rPr>
        <w:t>’s</w:t>
      </w:r>
      <w:r w:rsidR="00BD0928" w:rsidRPr="00F7200E">
        <w:rPr>
          <w:color w:val="000000" w:themeColor="text1"/>
          <w:lang w:val="en"/>
        </w:rPr>
        <w:t xml:space="preserve"> residential address or business address;</w:t>
      </w:r>
    </w:p>
    <w:p w:rsidR="00BD0928" w:rsidRPr="00F7200E" w:rsidRDefault="000931C4" w:rsidP="000931C4">
      <w:pPr>
        <w:pStyle w:val="Am1SectionTexta"/>
        <w:rPr>
          <w:color w:val="000000" w:themeColor="text1"/>
          <w:lang w:val="en"/>
        </w:rPr>
      </w:pPr>
      <w:r w:rsidRPr="00F7200E">
        <w:rPr>
          <w:color w:val="000000" w:themeColor="text1"/>
          <w:lang w:val="en"/>
        </w:rPr>
        <w:tab/>
      </w:r>
      <w:r w:rsidRPr="00F7200E">
        <w:rPr>
          <w:color w:val="000000" w:themeColor="text1"/>
          <w:lang w:val="en"/>
        </w:rPr>
        <w:fldChar w:fldCharType="begin"/>
      </w:r>
      <w:r w:rsidRPr="00F7200E">
        <w:rPr>
          <w:color w:val="000000" w:themeColor="text1"/>
          <w:lang w:val="en"/>
        </w:rPr>
        <w:instrText xml:space="preserve"> Quote "(</w:instrText>
      </w:r>
      <w:r w:rsidRPr="00F7200E">
        <w:rPr>
          <w:i/>
          <w:color w:val="000000" w:themeColor="text1"/>
          <w:lang w:val="en"/>
        </w:rPr>
        <w:instrText>c</w:instrText>
      </w:r>
      <w:r w:rsidRPr="00F7200E">
        <w:rPr>
          <w:color w:val="000000" w:themeColor="text1"/>
          <w:lang w:val="en"/>
        </w:rPr>
        <w:fldChar w:fldCharType="begin"/>
      </w:r>
      <w:r w:rsidRPr="00F7200E">
        <w:rPr>
          <w:color w:val="000000" w:themeColor="text1"/>
          <w:lang w:val="en"/>
        </w:rPr>
        <w:instrText xml:space="preserve"> Preserved=Yes </w:instrText>
      </w:r>
      <w:r w:rsidRPr="00F7200E">
        <w:rPr>
          <w:color w:val="000000" w:themeColor="text1"/>
          <w:lang w:val="en"/>
        </w:rPr>
        <w:fldChar w:fldCharType="end"/>
      </w:r>
      <w:r w:rsidRPr="00F7200E">
        <w:rPr>
          <w:color w:val="000000" w:themeColor="text1"/>
          <w:lang w:val="en"/>
        </w:rPr>
        <w:instrText xml:space="preserve">)" </w:instrText>
      </w:r>
      <w:r w:rsidRPr="00F7200E">
        <w:rPr>
          <w:color w:val="000000" w:themeColor="text1"/>
          <w:lang w:val="en"/>
        </w:rPr>
        <w:fldChar w:fldCharType="separate"/>
      </w:r>
      <w:r w:rsidR="00BF0AB8" w:rsidRPr="00F7200E">
        <w:rPr>
          <w:color w:val="000000" w:themeColor="text1"/>
          <w:lang w:val="en"/>
        </w:rPr>
        <w:t>(</w:t>
      </w:r>
      <w:r w:rsidR="00BF0AB8" w:rsidRPr="00F7200E">
        <w:rPr>
          <w:i/>
          <w:color w:val="000000" w:themeColor="text1"/>
          <w:lang w:val="en"/>
        </w:rPr>
        <w:t>c</w:t>
      </w:r>
      <w:r w:rsidR="00BF0AB8" w:rsidRPr="00F7200E">
        <w:rPr>
          <w:color w:val="000000" w:themeColor="text1"/>
          <w:lang w:val="en"/>
        </w:rPr>
        <w:t>)</w:t>
      </w:r>
      <w:r w:rsidRPr="00F7200E">
        <w:rPr>
          <w:color w:val="000000" w:themeColor="text1"/>
          <w:lang w:val="en"/>
        </w:rPr>
        <w:fldChar w:fldCharType="end"/>
      </w:r>
      <w:r w:rsidRPr="00F7200E">
        <w:rPr>
          <w:color w:val="000000" w:themeColor="text1"/>
          <w:lang w:val="en"/>
        </w:rPr>
        <w:tab/>
      </w:r>
      <w:r w:rsidR="00BD0928" w:rsidRPr="00F7200E">
        <w:rPr>
          <w:color w:val="000000" w:themeColor="text1"/>
          <w:lang w:val="en"/>
        </w:rPr>
        <w:t xml:space="preserve">by leaving it at the </w:t>
      </w:r>
      <w:r w:rsidR="007D771A" w:rsidRPr="00F7200E">
        <w:rPr>
          <w:color w:val="000000" w:themeColor="text1"/>
          <w:lang w:val="en"/>
        </w:rPr>
        <w:t>individual</w:t>
      </w:r>
      <w:r w:rsidR="00B30480" w:rsidRPr="00F7200E">
        <w:rPr>
          <w:color w:val="000000" w:themeColor="text1"/>
          <w:lang w:val="en"/>
        </w:rPr>
        <w:t>’s</w:t>
      </w:r>
      <w:r w:rsidR="00BD0928" w:rsidRPr="00F7200E">
        <w:rPr>
          <w:color w:val="000000" w:themeColor="text1"/>
          <w:lang w:val="en"/>
        </w:rPr>
        <w:t xml:space="preserve"> residential address with an adult person apparently residing there, or at the </w:t>
      </w:r>
      <w:r w:rsidR="007D771A" w:rsidRPr="00F7200E">
        <w:rPr>
          <w:color w:val="000000" w:themeColor="text1"/>
          <w:lang w:val="en"/>
        </w:rPr>
        <w:t>individual</w:t>
      </w:r>
      <w:r w:rsidR="00BD0928" w:rsidRPr="00F7200E">
        <w:rPr>
          <w:color w:val="000000" w:themeColor="text1"/>
          <w:lang w:val="en"/>
        </w:rPr>
        <w:t>’s business address with an adult person apparently employed there;</w:t>
      </w:r>
    </w:p>
    <w:p w:rsidR="00BD0928" w:rsidRPr="00F7200E" w:rsidRDefault="000931C4" w:rsidP="000931C4">
      <w:pPr>
        <w:pStyle w:val="Am1SectionTexta"/>
        <w:rPr>
          <w:color w:val="000000" w:themeColor="text1"/>
          <w:lang w:val="en"/>
        </w:rPr>
      </w:pPr>
      <w:r w:rsidRPr="00F7200E">
        <w:rPr>
          <w:color w:val="000000" w:themeColor="text1"/>
          <w:lang w:val="en"/>
        </w:rPr>
        <w:tab/>
      </w:r>
      <w:r w:rsidRPr="00F7200E">
        <w:rPr>
          <w:color w:val="000000" w:themeColor="text1"/>
          <w:lang w:val="en"/>
        </w:rPr>
        <w:fldChar w:fldCharType="begin"/>
      </w:r>
      <w:r w:rsidRPr="00F7200E">
        <w:rPr>
          <w:color w:val="000000" w:themeColor="text1"/>
          <w:lang w:val="en"/>
        </w:rPr>
        <w:instrText xml:space="preserve"> Quote "(</w:instrText>
      </w:r>
      <w:r w:rsidRPr="00F7200E">
        <w:rPr>
          <w:i/>
          <w:color w:val="000000" w:themeColor="text1"/>
          <w:lang w:val="en"/>
        </w:rPr>
        <w:instrText>d</w:instrText>
      </w:r>
      <w:r w:rsidRPr="00F7200E">
        <w:rPr>
          <w:color w:val="000000" w:themeColor="text1"/>
          <w:lang w:val="en"/>
        </w:rPr>
        <w:fldChar w:fldCharType="begin"/>
      </w:r>
      <w:r w:rsidRPr="00F7200E">
        <w:rPr>
          <w:color w:val="000000" w:themeColor="text1"/>
          <w:lang w:val="en"/>
        </w:rPr>
        <w:instrText xml:space="preserve"> Preserved=Yes </w:instrText>
      </w:r>
      <w:r w:rsidRPr="00F7200E">
        <w:rPr>
          <w:color w:val="000000" w:themeColor="text1"/>
          <w:lang w:val="en"/>
        </w:rPr>
        <w:fldChar w:fldCharType="end"/>
      </w:r>
      <w:r w:rsidRPr="00F7200E">
        <w:rPr>
          <w:color w:val="000000" w:themeColor="text1"/>
          <w:lang w:val="en"/>
        </w:rPr>
        <w:instrText xml:space="preserve">)" </w:instrText>
      </w:r>
      <w:r w:rsidRPr="00F7200E">
        <w:rPr>
          <w:color w:val="000000" w:themeColor="text1"/>
          <w:lang w:val="en"/>
        </w:rPr>
        <w:fldChar w:fldCharType="separate"/>
      </w:r>
      <w:r w:rsidR="00BF0AB8" w:rsidRPr="00F7200E">
        <w:rPr>
          <w:color w:val="000000" w:themeColor="text1"/>
          <w:lang w:val="en"/>
        </w:rPr>
        <w:t>(</w:t>
      </w:r>
      <w:r w:rsidR="00BF0AB8" w:rsidRPr="00F7200E">
        <w:rPr>
          <w:i/>
          <w:color w:val="000000" w:themeColor="text1"/>
          <w:lang w:val="en"/>
        </w:rPr>
        <w:t>d</w:t>
      </w:r>
      <w:r w:rsidR="00BF0AB8" w:rsidRPr="00F7200E">
        <w:rPr>
          <w:color w:val="000000" w:themeColor="text1"/>
          <w:lang w:val="en"/>
        </w:rPr>
        <w:t>)</w:t>
      </w:r>
      <w:r w:rsidRPr="00F7200E">
        <w:rPr>
          <w:color w:val="000000" w:themeColor="text1"/>
          <w:lang w:val="en"/>
        </w:rPr>
        <w:fldChar w:fldCharType="end"/>
      </w:r>
      <w:r w:rsidRPr="00F7200E">
        <w:rPr>
          <w:color w:val="000000" w:themeColor="text1"/>
          <w:lang w:val="en"/>
        </w:rPr>
        <w:tab/>
      </w:r>
      <w:r w:rsidR="00BD0928" w:rsidRPr="00F7200E">
        <w:rPr>
          <w:color w:val="000000" w:themeColor="text1"/>
          <w:lang w:val="en"/>
        </w:rPr>
        <w:t xml:space="preserve">by affixing a copy </w:t>
      </w:r>
      <w:bookmarkStart w:id="29" w:name="HIT7"/>
      <w:bookmarkEnd w:id="29"/>
      <w:r w:rsidR="00BD0928" w:rsidRPr="00F7200E">
        <w:rPr>
          <w:color w:val="000000" w:themeColor="text1"/>
          <w:lang w:val="en"/>
        </w:rPr>
        <w:t xml:space="preserve">of the document in a conspicuous place at the </w:t>
      </w:r>
      <w:r w:rsidR="007D771A" w:rsidRPr="00F7200E">
        <w:rPr>
          <w:color w:val="000000" w:themeColor="text1"/>
          <w:lang w:val="en"/>
        </w:rPr>
        <w:t>individual</w:t>
      </w:r>
      <w:r w:rsidR="00BD0928" w:rsidRPr="00F7200E">
        <w:rPr>
          <w:color w:val="000000" w:themeColor="text1"/>
          <w:lang w:val="en"/>
        </w:rPr>
        <w:t>’s residential address or business address;</w:t>
      </w:r>
    </w:p>
    <w:p w:rsidR="00BD0928" w:rsidRPr="00F7200E" w:rsidRDefault="000931C4" w:rsidP="000931C4">
      <w:pPr>
        <w:pStyle w:val="Am1SectionTexta"/>
        <w:rPr>
          <w:color w:val="000000" w:themeColor="text1"/>
          <w:lang w:val="en"/>
        </w:rPr>
      </w:pPr>
      <w:r w:rsidRPr="00F7200E">
        <w:rPr>
          <w:color w:val="000000" w:themeColor="text1"/>
          <w:lang w:val="en"/>
        </w:rPr>
        <w:tab/>
      </w:r>
      <w:r w:rsidRPr="00F7200E">
        <w:rPr>
          <w:color w:val="000000" w:themeColor="text1"/>
          <w:lang w:val="en"/>
        </w:rPr>
        <w:fldChar w:fldCharType="begin"/>
      </w:r>
      <w:r w:rsidRPr="00F7200E">
        <w:rPr>
          <w:color w:val="000000" w:themeColor="text1"/>
          <w:lang w:val="en"/>
        </w:rPr>
        <w:instrText xml:space="preserve"> Quote "(</w:instrText>
      </w:r>
      <w:r w:rsidRPr="00F7200E">
        <w:rPr>
          <w:i/>
          <w:color w:val="000000" w:themeColor="text1"/>
          <w:lang w:val="en"/>
        </w:rPr>
        <w:instrText>e</w:instrText>
      </w:r>
      <w:r w:rsidRPr="00F7200E">
        <w:rPr>
          <w:color w:val="000000" w:themeColor="text1"/>
          <w:lang w:val="en"/>
        </w:rPr>
        <w:fldChar w:fldCharType="begin"/>
      </w:r>
      <w:r w:rsidRPr="00F7200E">
        <w:rPr>
          <w:color w:val="000000" w:themeColor="text1"/>
          <w:lang w:val="en"/>
        </w:rPr>
        <w:instrText xml:space="preserve"> Preserved=Yes </w:instrText>
      </w:r>
      <w:r w:rsidRPr="00F7200E">
        <w:rPr>
          <w:color w:val="000000" w:themeColor="text1"/>
          <w:lang w:val="en"/>
        </w:rPr>
        <w:fldChar w:fldCharType="end"/>
      </w:r>
      <w:r w:rsidRPr="00F7200E">
        <w:rPr>
          <w:color w:val="000000" w:themeColor="text1"/>
          <w:lang w:val="en"/>
        </w:rPr>
        <w:instrText xml:space="preserve">)" </w:instrText>
      </w:r>
      <w:r w:rsidRPr="00F7200E">
        <w:rPr>
          <w:color w:val="000000" w:themeColor="text1"/>
          <w:lang w:val="en"/>
        </w:rPr>
        <w:fldChar w:fldCharType="separate"/>
      </w:r>
      <w:r w:rsidR="00BF0AB8" w:rsidRPr="00F7200E">
        <w:rPr>
          <w:color w:val="000000" w:themeColor="text1"/>
          <w:lang w:val="en"/>
        </w:rPr>
        <w:t>(</w:t>
      </w:r>
      <w:r w:rsidR="00BF0AB8" w:rsidRPr="00F7200E">
        <w:rPr>
          <w:i/>
          <w:color w:val="000000" w:themeColor="text1"/>
          <w:lang w:val="en"/>
        </w:rPr>
        <w:t>e</w:t>
      </w:r>
      <w:r w:rsidR="00BF0AB8" w:rsidRPr="00F7200E">
        <w:rPr>
          <w:color w:val="000000" w:themeColor="text1"/>
          <w:lang w:val="en"/>
        </w:rPr>
        <w:t>)</w:t>
      </w:r>
      <w:r w:rsidRPr="00F7200E">
        <w:rPr>
          <w:color w:val="000000" w:themeColor="text1"/>
          <w:lang w:val="en"/>
        </w:rPr>
        <w:fldChar w:fldCharType="end"/>
      </w:r>
      <w:r w:rsidRPr="00F7200E">
        <w:rPr>
          <w:color w:val="000000" w:themeColor="text1"/>
          <w:lang w:val="en"/>
        </w:rPr>
        <w:tab/>
      </w:r>
      <w:r w:rsidR="00BD0928" w:rsidRPr="00F7200E">
        <w:rPr>
          <w:color w:val="000000" w:themeColor="text1"/>
          <w:lang w:val="en"/>
        </w:rPr>
        <w:t xml:space="preserve">by sending it by fax to the fax number given by the </w:t>
      </w:r>
      <w:r w:rsidR="007D771A" w:rsidRPr="00F7200E">
        <w:rPr>
          <w:color w:val="000000" w:themeColor="text1"/>
          <w:lang w:val="en"/>
        </w:rPr>
        <w:t xml:space="preserve">individual </w:t>
      </w:r>
      <w:r w:rsidR="00BD0928" w:rsidRPr="00F7200E">
        <w:rPr>
          <w:color w:val="000000" w:themeColor="text1"/>
          <w:lang w:val="en"/>
        </w:rPr>
        <w:t xml:space="preserve">as the fax number for the </w:t>
      </w:r>
      <w:bookmarkStart w:id="30" w:name="HIT8"/>
      <w:bookmarkEnd w:id="30"/>
      <w:r w:rsidR="00BD0928" w:rsidRPr="00F7200E">
        <w:rPr>
          <w:color w:val="000000" w:themeColor="text1"/>
          <w:lang w:val="en"/>
        </w:rPr>
        <w:t xml:space="preserve">service </w:t>
      </w:r>
      <w:bookmarkStart w:id="31" w:name="HIT9"/>
      <w:bookmarkEnd w:id="31"/>
      <w:r w:rsidR="00BD0928" w:rsidRPr="00F7200E">
        <w:rPr>
          <w:color w:val="000000" w:themeColor="text1"/>
          <w:lang w:val="en"/>
        </w:rPr>
        <w:t xml:space="preserve">of </w:t>
      </w:r>
      <w:bookmarkStart w:id="32" w:name="HIT10"/>
      <w:bookmarkEnd w:id="32"/>
      <w:r w:rsidR="00BD0928" w:rsidRPr="00F7200E">
        <w:rPr>
          <w:color w:val="000000" w:themeColor="text1"/>
          <w:lang w:val="en"/>
        </w:rPr>
        <w:t>documents under this Act;</w:t>
      </w:r>
    </w:p>
    <w:p w:rsidR="00BD0928" w:rsidRPr="00F7200E" w:rsidRDefault="000931C4" w:rsidP="000931C4">
      <w:pPr>
        <w:pStyle w:val="Am1SectionTexta"/>
        <w:rPr>
          <w:color w:val="000000" w:themeColor="text1"/>
          <w:lang w:val="en"/>
        </w:rPr>
      </w:pPr>
      <w:r w:rsidRPr="00F7200E">
        <w:rPr>
          <w:color w:val="000000" w:themeColor="text1"/>
          <w:lang w:val="en"/>
        </w:rPr>
        <w:tab/>
      </w:r>
      <w:r w:rsidRPr="00F7200E">
        <w:rPr>
          <w:color w:val="000000" w:themeColor="text1"/>
          <w:lang w:val="en"/>
        </w:rPr>
        <w:fldChar w:fldCharType="begin"/>
      </w:r>
      <w:r w:rsidRPr="00F7200E">
        <w:rPr>
          <w:color w:val="000000" w:themeColor="text1"/>
          <w:lang w:val="en"/>
        </w:rPr>
        <w:instrText xml:space="preserve"> Quote "(</w:instrText>
      </w:r>
      <w:r w:rsidRPr="00F7200E">
        <w:rPr>
          <w:i/>
          <w:color w:val="000000" w:themeColor="text1"/>
          <w:lang w:val="en"/>
        </w:rPr>
        <w:instrText>f</w:instrText>
      </w:r>
      <w:r w:rsidRPr="00F7200E">
        <w:rPr>
          <w:color w:val="000000" w:themeColor="text1"/>
          <w:lang w:val="en"/>
        </w:rPr>
        <w:fldChar w:fldCharType="begin"/>
      </w:r>
      <w:r w:rsidRPr="00F7200E">
        <w:rPr>
          <w:color w:val="000000" w:themeColor="text1"/>
          <w:lang w:val="en"/>
        </w:rPr>
        <w:instrText xml:space="preserve"> Preserved=Yes </w:instrText>
      </w:r>
      <w:r w:rsidRPr="00F7200E">
        <w:rPr>
          <w:color w:val="000000" w:themeColor="text1"/>
          <w:lang w:val="en"/>
        </w:rPr>
        <w:fldChar w:fldCharType="end"/>
      </w:r>
      <w:r w:rsidRPr="00F7200E">
        <w:rPr>
          <w:color w:val="000000" w:themeColor="text1"/>
          <w:lang w:val="en"/>
        </w:rPr>
        <w:instrText xml:space="preserve">)" </w:instrText>
      </w:r>
      <w:r w:rsidRPr="00F7200E">
        <w:rPr>
          <w:color w:val="000000" w:themeColor="text1"/>
          <w:lang w:val="en"/>
        </w:rPr>
        <w:fldChar w:fldCharType="separate"/>
      </w:r>
      <w:r w:rsidR="00BF0AB8" w:rsidRPr="00F7200E">
        <w:rPr>
          <w:color w:val="000000" w:themeColor="text1"/>
          <w:lang w:val="en"/>
        </w:rPr>
        <w:t>(</w:t>
      </w:r>
      <w:r w:rsidR="00BF0AB8" w:rsidRPr="00F7200E">
        <w:rPr>
          <w:i/>
          <w:color w:val="000000" w:themeColor="text1"/>
          <w:lang w:val="en"/>
        </w:rPr>
        <w:t>f</w:t>
      </w:r>
      <w:r w:rsidR="00BF0AB8" w:rsidRPr="00F7200E">
        <w:rPr>
          <w:color w:val="000000" w:themeColor="text1"/>
          <w:lang w:val="en"/>
        </w:rPr>
        <w:t>)</w:t>
      </w:r>
      <w:r w:rsidRPr="00F7200E">
        <w:rPr>
          <w:color w:val="000000" w:themeColor="text1"/>
          <w:lang w:val="en"/>
        </w:rPr>
        <w:fldChar w:fldCharType="end"/>
      </w:r>
      <w:r w:rsidRPr="00F7200E">
        <w:rPr>
          <w:color w:val="000000" w:themeColor="text1"/>
          <w:lang w:val="en"/>
        </w:rPr>
        <w:tab/>
      </w:r>
      <w:r w:rsidR="00BD0928" w:rsidRPr="00F7200E">
        <w:rPr>
          <w:color w:val="000000" w:themeColor="text1"/>
          <w:lang w:val="en"/>
        </w:rPr>
        <w:t xml:space="preserve">by sending it by email to the </w:t>
      </w:r>
      <w:r w:rsidR="007D771A" w:rsidRPr="00F7200E">
        <w:rPr>
          <w:color w:val="000000" w:themeColor="text1"/>
          <w:lang w:val="en"/>
        </w:rPr>
        <w:t>individual</w:t>
      </w:r>
      <w:r w:rsidR="00BD0928" w:rsidRPr="00F7200E">
        <w:rPr>
          <w:color w:val="000000" w:themeColor="text1"/>
          <w:lang w:val="en"/>
        </w:rPr>
        <w:t>’s email address</w:t>
      </w:r>
      <w:r w:rsidRPr="00F7200E">
        <w:rPr>
          <w:color w:val="000000" w:themeColor="text1"/>
          <w:lang w:val="en"/>
        </w:rPr>
        <w:t>;</w:t>
      </w:r>
      <w:r w:rsidR="00E62D59" w:rsidRPr="00F7200E">
        <w:rPr>
          <w:color w:val="000000" w:themeColor="text1"/>
          <w:lang w:val="en"/>
        </w:rPr>
        <w:t xml:space="preserve"> or</w:t>
      </w:r>
    </w:p>
    <w:p w:rsidR="00E9094F" w:rsidRPr="00DB0205" w:rsidRDefault="000931C4" w:rsidP="000931C4">
      <w:pPr>
        <w:pStyle w:val="Am1SectionTexta"/>
        <w:rPr>
          <w:color w:val="000000" w:themeColor="text1"/>
          <w:lang w:val="en"/>
        </w:rPr>
      </w:pPr>
      <w:r w:rsidRPr="00F7200E">
        <w:rPr>
          <w:color w:val="000000" w:themeColor="text1"/>
          <w:lang w:val="en"/>
        </w:rPr>
        <w:tab/>
      </w:r>
      <w:r w:rsidRPr="00F7200E">
        <w:rPr>
          <w:color w:val="000000" w:themeColor="text1"/>
          <w:lang w:val="en"/>
        </w:rPr>
        <w:fldChar w:fldCharType="begin"/>
      </w:r>
      <w:r w:rsidRPr="00F7200E">
        <w:rPr>
          <w:color w:val="000000" w:themeColor="text1"/>
          <w:lang w:val="en"/>
        </w:rPr>
        <w:instrText xml:space="preserve"> Quote "(</w:instrText>
      </w:r>
      <w:r w:rsidRPr="00F7200E">
        <w:rPr>
          <w:i/>
          <w:color w:val="000000" w:themeColor="text1"/>
          <w:lang w:val="en"/>
        </w:rPr>
        <w:instrText>g</w:instrText>
      </w:r>
      <w:r w:rsidRPr="00F7200E">
        <w:rPr>
          <w:color w:val="000000" w:themeColor="text1"/>
          <w:lang w:val="en"/>
        </w:rPr>
        <w:fldChar w:fldCharType="begin"/>
      </w:r>
      <w:r w:rsidRPr="00F7200E">
        <w:rPr>
          <w:color w:val="000000" w:themeColor="text1"/>
          <w:lang w:val="en"/>
        </w:rPr>
        <w:instrText xml:space="preserve"> Preserved=Yes </w:instrText>
      </w:r>
      <w:r w:rsidRPr="00F7200E">
        <w:rPr>
          <w:color w:val="000000" w:themeColor="text1"/>
          <w:lang w:val="en"/>
        </w:rPr>
        <w:fldChar w:fldCharType="end"/>
      </w:r>
      <w:r w:rsidRPr="00F7200E">
        <w:rPr>
          <w:color w:val="000000" w:themeColor="text1"/>
          <w:lang w:val="en"/>
        </w:rPr>
        <w:instrText xml:space="preserve">)" </w:instrText>
      </w:r>
      <w:r w:rsidRPr="00F7200E">
        <w:rPr>
          <w:color w:val="000000" w:themeColor="text1"/>
          <w:lang w:val="en"/>
        </w:rPr>
        <w:fldChar w:fldCharType="separate"/>
      </w:r>
      <w:r w:rsidR="00BF0AB8" w:rsidRPr="00F7200E">
        <w:rPr>
          <w:color w:val="000000" w:themeColor="text1"/>
          <w:lang w:val="en"/>
        </w:rPr>
        <w:t>(</w:t>
      </w:r>
      <w:r w:rsidR="00BF0AB8" w:rsidRPr="00F7200E">
        <w:rPr>
          <w:i/>
          <w:color w:val="000000" w:themeColor="text1"/>
          <w:lang w:val="en"/>
        </w:rPr>
        <w:t>g</w:t>
      </w:r>
      <w:r w:rsidR="00BF0AB8" w:rsidRPr="00F7200E">
        <w:rPr>
          <w:color w:val="000000" w:themeColor="text1"/>
          <w:lang w:val="en"/>
        </w:rPr>
        <w:t>)</w:t>
      </w:r>
      <w:r w:rsidRPr="00F7200E">
        <w:rPr>
          <w:color w:val="000000" w:themeColor="text1"/>
          <w:lang w:val="en"/>
        </w:rPr>
        <w:fldChar w:fldCharType="end"/>
      </w:r>
      <w:r w:rsidRPr="00F7200E">
        <w:rPr>
          <w:color w:val="000000" w:themeColor="text1"/>
          <w:lang w:val="en"/>
        </w:rPr>
        <w:tab/>
        <w:t xml:space="preserve">by sending it to the </w:t>
      </w:r>
      <w:r w:rsidR="007D771A" w:rsidRPr="00F7200E">
        <w:rPr>
          <w:color w:val="000000" w:themeColor="text1"/>
          <w:lang w:val="en"/>
        </w:rPr>
        <w:t>individual</w:t>
      </w:r>
      <w:r w:rsidRPr="00F7200E">
        <w:rPr>
          <w:color w:val="000000" w:themeColor="text1"/>
          <w:lang w:val="en"/>
        </w:rPr>
        <w:t xml:space="preserve">’s account </w:t>
      </w:r>
      <w:r w:rsidR="00292E51" w:rsidRPr="00F7200E">
        <w:rPr>
          <w:color w:val="000000" w:themeColor="text1"/>
          <w:lang w:val="en"/>
        </w:rPr>
        <w:t>with</w:t>
      </w:r>
      <w:r w:rsidRPr="00F7200E">
        <w:rPr>
          <w:color w:val="000000" w:themeColor="text1"/>
          <w:lang w:val="en"/>
        </w:rPr>
        <w:t xml:space="preserve"> the </w:t>
      </w:r>
      <w:r w:rsidRPr="00DB0205">
        <w:rPr>
          <w:color w:val="000000" w:themeColor="text1"/>
          <w:lang w:val="en"/>
        </w:rPr>
        <w:t>electronic transaction system</w:t>
      </w:r>
      <w:r w:rsidR="00292E51" w:rsidRPr="00DB0205">
        <w:rPr>
          <w:color w:val="000000" w:themeColor="text1"/>
          <w:lang w:val="en"/>
        </w:rPr>
        <w:t xml:space="preserve"> and notifying the </w:t>
      </w:r>
      <w:r w:rsidR="007D771A" w:rsidRPr="00DB0205">
        <w:rPr>
          <w:color w:val="000000" w:themeColor="text1"/>
          <w:lang w:val="en"/>
        </w:rPr>
        <w:t>individual</w:t>
      </w:r>
      <w:r w:rsidR="00292E51" w:rsidRPr="00DB0205">
        <w:rPr>
          <w:color w:val="000000" w:themeColor="text1"/>
          <w:lang w:val="en"/>
        </w:rPr>
        <w:t xml:space="preserve"> of this fact by </w:t>
      </w:r>
      <w:r w:rsidR="00E9094F" w:rsidRPr="00DB0205">
        <w:rPr>
          <w:color w:val="000000" w:themeColor="text1"/>
          <w:lang w:val="en"/>
        </w:rPr>
        <w:t>—</w:t>
      </w:r>
    </w:p>
    <w:p w:rsidR="00E9094F" w:rsidRPr="00DB0205" w:rsidRDefault="00E9094F" w:rsidP="00E9094F">
      <w:pPr>
        <w:pStyle w:val="Am1SectionTexti"/>
        <w:rPr>
          <w:lang w:val="en"/>
        </w:rPr>
      </w:pPr>
      <w:r w:rsidRPr="00DB0205">
        <w:rPr>
          <w:lang w:val="en"/>
        </w:rPr>
        <w:tab/>
      </w:r>
      <w:r w:rsidRPr="00DB0205">
        <w:rPr>
          <w:lang w:val="en"/>
        </w:rPr>
        <w:fldChar w:fldCharType="begin"/>
      </w:r>
      <w:r w:rsidRPr="00DB0205">
        <w:rPr>
          <w:lang w:val="en"/>
        </w:rPr>
        <w:instrText xml:space="preserve"> Quote "(i</w:instrText>
      </w:r>
      <w:r w:rsidRPr="00DB0205">
        <w:rPr>
          <w:lang w:val="en"/>
        </w:rPr>
        <w:fldChar w:fldCharType="begin"/>
      </w:r>
      <w:r w:rsidRPr="00DB0205">
        <w:rPr>
          <w:lang w:val="en"/>
        </w:rPr>
        <w:instrText xml:space="preserve"> Preserved=Yes </w:instrText>
      </w:r>
      <w:r w:rsidRPr="00DB0205">
        <w:rPr>
          <w:lang w:val="en"/>
        </w:rPr>
        <w:fldChar w:fldCharType="end"/>
      </w:r>
      <w:r w:rsidRPr="00DB0205">
        <w:rPr>
          <w:lang w:val="en"/>
        </w:rPr>
        <w:instrText xml:space="preserve">)" </w:instrText>
      </w:r>
      <w:r w:rsidRPr="00DB0205">
        <w:rPr>
          <w:lang w:val="en"/>
        </w:rPr>
        <w:fldChar w:fldCharType="separate"/>
      </w:r>
      <w:r w:rsidR="00BF0AB8" w:rsidRPr="00DB0205">
        <w:rPr>
          <w:lang w:val="en"/>
        </w:rPr>
        <w:t>(i)</w:t>
      </w:r>
      <w:r w:rsidRPr="00DB0205">
        <w:rPr>
          <w:lang w:val="en"/>
        </w:rPr>
        <w:fldChar w:fldCharType="end"/>
      </w:r>
      <w:r w:rsidRPr="00DB0205">
        <w:rPr>
          <w:lang w:val="en"/>
        </w:rPr>
        <w:tab/>
      </w:r>
      <w:r w:rsidR="00292E51" w:rsidRPr="00DB0205">
        <w:rPr>
          <w:lang w:val="en"/>
        </w:rPr>
        <w:t>email</w:t>
      </w:r>
      <w:r w:rsidR="00B30480" w:rsidRPr="00DB0205">
        <w:rPr>
          <w:lang w:val="en"/>
        </w:rPr>
        <w:t xml:space="preserve"> to the </w:t>
      </w:r>
      <w:r w:rsidR="007D771A" w:rsidRPr="00DB0205">
        <w:rPr>
          <w:lang w:val="en"/>
        </w:rPr>
        <w:t>individual</w:t>
      </w:r>
      <w:r w:rsidR="00B30480" w:rsidRPr="00DB0205">
        <w:rPr>
          <w:lang w:val="en"/>
        </w:rPr>
        <w:t>’s email address</w:t>
      </w:r>
      <w:r w:rsidRPr="00DB0205">
        <w:rPr>
          <w:lang w:val="en"/>
        </w:rPr>
        <w:t>;</w:t>
      </w:r>
      <w:r w:rsidR="00B30480" w:rsidRPr="00DB0205">
        <w:rPr>
          <w:lang w:val="en"/>
        </w:rPr>
        <w:t xml:space="preserve"> or</w:t>
      </w:r>
    </w:p>
    <w:p w:rsidR="000931C4" w:rsidRPr="00F7200E" w:rsidRDefault="00E9094F" w:rsidP="00E9094F">
      <w:pPr>
        <w:pStyle w:val="Am1SectionTexti"/>
        <w:rPr>
          <w:lang w:val="en"/>
        </w:rPr>
      </w:pPr>
      <w:r w:rsidRPr="00DB0205">
        <w:rPr>
          <w:lang w:val="en"/>
        </w:rPr>
        <w:tab/>
      </w:r>
      <w:r w:rsidRPr="00DB0205">
        <w:rPr>
          <w:lang w:val="en"/>
        </w:rPr>
        <w:fldChar w:fldCharType="begin"/>
      </w:r>
      <w:r w:rsidRPr="00DB0205">
        <w:rPr>
          <w:lang w:val="en"/>
        </w:rPr>
        <w:instrText xml:space="preserve"> Quote "(ii</w:instrText>
      </w:r>
      <w:r w:rsidRPr="00DB0205">
        <w:rPr>
          <w:lang w:val="en"/>
        </w:rPr>
        <w:fldChar w:fldCharType="begin"/>
      </w:r>
      <w:r w:rsidRPr="00DB0205">
        <w:rPr>
          <w:lang w:val="en"/>
        </w:rPr>
        <w:instrText xml:space="preserve"> Preserved=Yes </w:instrText>
      </w:r>
      <w:r w:rsidRPr="00DB0205">
        <w:rPr>
          <w:lang w:val="en"/>
        </w:rPr>
        <w:fldChar w:fldCharType="end"/>
      </w:r>
      <w:r w:rsidRPr="00DB0205">
        <w:rPr>
          <w:lang w:val="en"/>
        </w:rPr>
        <w:instrText xml:space="preserve">)" </w:instrText>
      </w:r>
      <w:r w:rsidRPr="00DB0205">
        <w:rPr>
          <w:lang w:val="en"/>
        </w:rPr>
        <w:fldChar w:fldCharType="separate"/>
      </w:r>
      <w:r w:rsidR="00BF0AB8" w:rsidRPr="00DB0205">
        <w:rPr>
          <w:lang w:val="en"/>
        </w:rPr>
        <w:t>(ii)</w:t>
      </w:r>
      <w:r w:rsidRPr="00DB0205">
        <w:rPr>
          <w:lang w:val="en"/>
        </w:rPr>
        <w:fldChar w:fldCharType="end"/>
      </w:r>
      <w:r w:rsidRPr="00DB0205">
        <w:rPr>
          <w:lang w:val="en"/>
        </w:rPr>
        <w:tab/>
      </w:r>
      <w:r w:rsidR="00E42B9D" w:rsidRPr="00DB0205">
        <w:rPr>
          <w:lang w:val="en"/>
        </w:rPr>
        <w:t xml:space="preserve">an electronic notice </w:t>
      </w:r>
      <w:r w:rsidR="00292E51" w:rsidRPr="00DB0205">
        <w:rPr>
          <w:lang w:val="en"/>
        </w:rPr>
        <w:t xml:space="preserve">to the </w:t>
      </w:r>
      <w:r w:rsidR="007D771A" w:rsidRPr="00DB0205">
        <w:rPr>
          <w:lang w:val="en"/>
        </w:rPr>
        <w:t>individual</w:t>
      </w:r>
      <w:r w:rsidR="00292E51" w:rsidRPr="00DB0205">
        <w:rPr>
          <w:lang w:val="en"/>
        </w:rPr>
        <w:t>’s mobile telephone number via short message</w:t>
      </w:r>
      <w:r w:rsidR="00292E51" w:rsidRPr="00F7200E">
        <w:rPr>
          <w:lang w:val="en"/>
        </w:rPr>
        <w:t xml:space="preserve"> service.</w:t>
      </w:r>
    </w:p>
    <w:p w:rsidR="00C269AF" w:rsidRPr="00F7200E" w:rsidRDefault="00C269AF" w:rsidP="00C269AF">
      <w:pPr>
        <w:pStyle w:val="Am1SectionText1"/>
        <w:rPr>
          <w:color w:val="000000" w:themeColor="text1"/>
          <w:lang w:val="en" w:eastAsia="zh-CN"/>
        </w:rPr>
      </w:pPr>
      <w:r w:rsidRPr="00F7200E">
        <w:rPr>
          <w:color w:val="000000" w:themeColor="text1"/>
          <w:lang w:val="en"/>
        </w:rPr>
        <w:fldChar w:fldCharType="begin"/>
      </w:r>
      <w:r w:rsidRPr="00F7200E">
        <w:rPr>
          <w:color w:val="000000" w:themeColor="text1"/>
          <w:lang w:val="en"/>
        </w:rPr>
        <w:instrText xml:space="preserve"> Quote "(3</w:instrText>
      </w:r>
      <w:r w:rsidRPr="00F7200E">
        <w:rPr>
          <w:color w:val="000000" w:themeColor="text1"/>
          <w:lang w:val="en"/>
        </w:rPr>
        <w:fldChar w:fldCharType="begin"/>
      </w:r>
      <w:r w:rsidRPr="00F7200E">
        <w:rPr>
          <w:color w:val="000000" w:themeColor="text1"/>
          <w:lang w:val="en"/>
        </w:rPr>
        <w:instrText xml:space="preserve"> Preserved=Yes </w:instrText>
      </w:r>
      <w:r w:rsidRPr="00F7200E">
        <w:rPr>
          <w:color w:val="000000" w:themeColor="text1"/>
          <w:lang w:val="en"/>
        </w:rPr>
        <w:fldChar w:fldCharType="end"/>
      </w:r>
      <w:r w:rsidRPr="00F7200E">
        <w:rPr>
          <w:color w:val="000000" w:themeColor="text1"/>
          <w:lang w:val="en"/>
        </w:rPr>
        <w:instrText xml:space="preserve">)" </w:instrText>
      </w:r>
      <w:r w:rsidRPr="00F7200E">
        <w:rPr>
          <w:color w:val="000000" w:themeColor="text1"/>
          <w:lang w:val="en"/>
        </w:rPr>
        <w:fldChar w:fldCharType="separate"/>
      </w:r>
      <w:r w:rsidR="00BF0AB8" w:rsidRPr="00F7200E">
        <w:rPr>
          <w:color w:val="000000" w:themeColor="text1"/>
          <w:lang w:val="en"/>
        </w:rPr>
        <w:t>(3)</w:t>
      </w:r>
      <w:r w:rsidRPr="00F7200E">
        <w:rPr>
          <w:color w:val="000000" w:themeColor="text1"/>
          <w:lang w:val="en"/>
        </w:rPr>
        <w:fldChar w:fldCharType="end"/>
      </w:r>
      <w:r w:rsidRPr="00F7200E">
        <w:rPr>
          <w:color w:val="000000" w:themeColor="text1"/>
          <w:lang w:val="en"/>
        </w:rPr>
        <w:t>  </w:t>
      </w:r>
      <w:r w:rsidRPr="00F7200E">
        <w:rPr>
          <w:color w:val="000000" w:themeColor="text1"/>
          <w:lang w:val="en" w:eastAsia="zh-CN"/>
        </w:rPr>
        <w:t>A document may be served on a partnership (other than a limited liability partnership) —</w:t>
      </w:r>
    </w:p>
    <w:p w:rsidR="00C269AF" w:rsidRPr="00F7200E" w:rsidRDefault="00C269AF" w:rsidP="00C269AF">
      <w:pPr>
        <w:pStyle w:val="Am1SectionTexta"/>
        <w:rPr>
          <w:color w:val="000000" w:themeColor="text1"/>
          <w:szCs w:val="26"/>
          <w:lang w:val="en" w:eastAsia="zh-CN"/>
        </w:rPr>
      </w:pPr>
      <w:r w:rsidRPr="00F7200E">
        <w:rPr>
          <w:color w:val="000000" w:themeColor="text1"/>
          <w:lang w:val="en" w:eastAsia="zh-CN"/>
        </w:rPr>
        <w:tab/>
      </w:r>
      <w:r w:rsidRPr="00F7200E">
        <w:rPr>
          <w:color w:val="000000" w:themeColor="text1"/>
          <w:lang w:val="en" w:eastAsia="zh-CN"/>
        </w:rPr>
        <w:fldChar w:fldCharType="begin"/>
      </w:r>
      <w:r w:rsidRPr="00F7200E">
        <w:rPr>
          <w:color w:val="000000" w:themeColor="text1"/>
          <w:lang w:val="en" w:eastAsia="zh-CN"/>
        </w:rPr>
        <w:instrText xml:space="preserve"> Quote "(</w:instrText>
      </w:r>
      <w:r w:rsidRPr="00F7200E">
        <w:rPr>
          <w:i/>
          <w:color w:val="000000" w:themeColor="text1"/>
          <w:lang w:val="en" w:eastAsia="zh-CN"/>
        </w:rPr>
        <w:instrText>a</w:instrText>
      </w:r>
      <w:r w:rsidRPr="00F7200E">
        <w:rPr>
          <w:color w:val="000000" w:themeColor="text1"/>
          <w:lang w:val="en" w:eastAsia="zh-CN"/>
        </w:rPr>
        <w:fldChar w:fldCharType="begin"/>
      </w:r>
      <w:r w:rsidRPr="00F7200E">
        <w:rPr>
          <w:color w:val="000000" w:themeColor="text1"/>
          <w:lang w:val="en" w:eastAsia="zh-CN"/>
        </w:rPr>
        <w:instrText xml:space="preserve"> Preserved=Yes </w:instrText>
      </w:r>
      <w:r w:rsidRPr="00F7200E">
        <w:rPr>
          <w:color w:val="000000" w:themeColor="text1"/>
          <w:lang w:val="en" w:eastAsia="zh-CN"/>
        </w:rPr>
        <w:fldChar w:fldCharType="end"/>
      </w:r>
      <w:r w:rsidRPr="00F7200E">
        <w:rPr>
          <w:color w:val="000000" w:themeColor="text1"/>
          <w:lang w:val="en" w:eastAsia="zh-CN"/>
        </w:rPr>
        <w:instrText xml:space="preserve">)" </w:instrText>
      </w:r>
      <w:r w:rsidRPr="00F7200E">
        <w:rPr>
          <w:color w:val="000000" w:themeColor="text1"/>
          <w:lang w:val="en" w:eastAsia="zh-CN"/>
        </w:rPr>
        <w:fldChar w:fldCharType="separate"/>
      </w:r>
      <w:r w:rsidR="00BF0AB8" w:rsidRPr="00F7200E">
        <w:rPr>
          <w:color w:val="000000" w:themeColor="text1"/>
          <w:lang w:val="en" w:eastAsia="zh-CN"/>
        </w:rPr>
        <w:t>(</w:t>
      </w:r>
      <w:r w:rsidR="00BF0AB8" w:rsidRPr="00F7200E">
        <w:rPr>
          <w:i/>
          <w:color w:val="000000" w:themeColor="text1"/>
          <w:lang w:val="en" w:eastAsia="zh-CN"/>
        </w:rPr>
        <w:t>a</w:t>
      </w:r>
      <w:r w:rsidR="00BF0AB8" w:rsidRPr="00F7200E">
        <w:rPr>
          <w:color w:val="000000" w:themeColor="text1"/>
          <w:lang w:val="en" w:eastAsia="zh-CN"/>
        </w:rPr>
        <w:t>)</w:t>
      </w:r>
      <w:r w:rsidRPr="00F7200E">
        <w:rPr>
          <w:color w:val="000000" w:themeColor="text1"/>
          <w:lang w:val="en" w:eastAsia="zh-CN"/>
        </w:rPr>
        <w:fldChar w:fldCharType="end"/>
      </w:r>
      <w:r w:rsidRPr="00F7200E">
        <w:rPr>
          <w:color w:val="000000" w:themeColor="text1"/>
          <w:lang w:val="en" w:eastAsia="zh-CN"/>
        </w:rPr>
        <w:tab/>
      </w:r>
      <w:r w:rsidRPr="00F7200E">
        <w:rPr>
          <w:color w:val="000000" w:themeColor="text1"/>
          <w:szCs w:val="26"/>
          <w:lang w:val="en" w:eastAsia="zh-CN"/>
        </w:rPr>
        <w:t>by giving it to any partner or other like officer of the partnership;</w:t>
      </w:r>
    </w:p>
    <w:p w:rsidR="00C269AF" w:rsidRPr="00F7200E" w:rsidRDefault="00C269AF" w:rsidP="00C269AF">
      <w:pPr>
        <w:pStyle w:val="Am1SectionTexta"/>
        <w:rPr>
          <w:color w:val="000000" w:themeColor="text1"/>
          <w:szCs w:val="26"/>
          <w:lang w:val="en" w:eastAsia="zh-CN"/>
        </w:rPr>
      </w:pPr>
      <w:r w:rsidRPr="00F7200E">
        <w:rPr>
          <w:color w:val="000000" w:themeColor="text1"/>
          <w:lang w:val="en" w:eastAsia="zh-CN"/>
        </w:rPr>
        <w:tab/>
      </w:r>
      <w:r w:rsidRPr="00F7200E">
        <w:rPr>
          <w:color w:val="000000" w:themeColor="text1"/>
          <w:lang w:val="en" w:eastAsia="zh-CN"/>
        </w:rPr>
        <w:fldChar w:fldCharType="begin"/>
      </w:r>
      <w:r w:rsidRPr="00F7200E">
        <w:rPr>
          <w:color w:val="000000" w:themeColor="text1"/>
          <w:lang w:val="en" w:eastAsia="zh-CN"/>
        </w:rPr>
        <w:instrText xml:space="preserve"> Quote "(</w:instrText>
      </w:r>
      <w:r w:rsidRPr="00F7200E">
        <w:rPr>
          <w:i/>
          <w:color w:val="000000" w:themeColor="text1"/>
          <w:lang w:val="en" w:eastAsia="zh-CN"/>
        </w:rPr>
        <w:instrText>b</w:instrText>
      </w:r>
      <w:r w:rsidRPr="00F7200E">
        <w:rPr>
          <w:color w:val="000000" w:themeColor="text1"/>
          <w:lang w:val="en" w:eastAsia="zh-CN"/>
        </w:rPr>
        <w:fldChar w:fldCharType="begin"/>
      </w:r>
      <w:r w:rsidRPr="00F7200E">
        <w:rPr>
          <w:color w:val="000000" w:themeColor="text1"/>
          <w:lang w:val="en" w:eastAsia="zh-CN"/>
        </w:rPr>
        <w:instrText xml:space="preserve"> Preserved=Yes </w:instrText>
      </w:r>
      <w:r w:rsidRPr="00F7200E">
        <w:rPr>
          <w:color w:val="000000" w:themeColor="text1"/>
          <w:lang w:val="en" w:eastAsia="zh-CN"/>
        </w:rPr>
        <w:fldChar w:fldCharType="end"/>
      </w:r>
      <w:r w:rsidRPr="00F7200E">
        <w:rPr>
          <w:color w:val="000000" w:themeColor="text1"/>
          <w:lang w:val="en" w:eastAsia="zh-CN"/>
        </w:rPr>
        <w:instrText xml:space="preserve">)" </w:instrText>
      </w:r>
      <w:r w:rsidRPr="00F7200E">
        <w:rPr>
          <w:color w:val="000000" w:themeColor="text1"/>
          <w:lang w:val="en" w:eastAsia="zh-CN"/>
        </w:rPr>
        <w:fldChar w:fldCharType="separate"/>
      </w:r>
      <w:r w:rsidR="00BF0AB8" w:rsidRPr="00F7200E">
        <w:rPr>
          <w:color w:val="000000" w:themeColor="text1"/>
          <w:lang w:val="en" w:eastAsia="zh-CN"/>
        </w:rPr>
        <w:t>(</w:t>
      </w:r>
      <w:r w:rsidR="00BF0AB8" w:rsidRPr="00F7200E">
        <w:rPr>
          <w:i/>
          <w:color w:val="000000" w:themeColor="text1"/>
          <w:lang w:val="en" w:eastAsia="zh-CN"/>
        </w:rPr>
        <w:t>b</w:t>
      </w:r>
      <w:r w:rsidR="00BF0AB8" w:rsidRPr="00F7200E">
        <w:rPr>
          <w:color w:val="000000" w:themeColor="text1"/>
          <w:lang w:val="en" w:eastAsia="zh-CN"/>
        </w:rPr>
        <w:t>)</w:t>
      </w:r>
      <w:r w:rsidRPr="00F7200E">
        <w:rPr>
          <w:color w:val="000000" w:themeColor="text1"/>
          <w:lang w:val="en" w:eastAsia="zh-CN"/>
        </w:rPr>
        <w:fldChar w:fldCharType="end"/>
      </w:r>
      <w:r w:rsidRPr="00F7200E">
        <w:rPr>
          <w:color w:val="000000" w:themeColor="text1"/>
          <w:lang w:val="en" w:eastAsia="zh-CN"/>
        </w:rPr>
        <w:tab/>
      </w:r>
      <w:r w:rsidRPr="00F7200E">
        <w:rPr>
          <w:color w:val="000000" w:themeColor="text1"/>
          <w:szCs w:val="26"/>
          <w:lang w:val="en" w:eastAsia="zh-CN"/>
        </w:rPr>
        <w:t>by leaving it at, or by sending it by prepaid registered post to, the partnership’s business address;</w:t>
      </w:r>
    </w:p>
    <w:p w:rsidR="00C269AF" w:rsidRPr="00F7200E" w:rsidRDefault="00C269AF" w:rsidP="00C269AF">
      <w:pPr>
        <w:pStyle w:val="Am1SectionTexta"/>
        <w:rPr>
          <w:color w:val="000000" w:themeColor="text1"/>
          <w:szCs w:val="26"/>
          <w:lang w:val="en" w:eastAsia="zh-CN"/>
        </w:rPr>
      </w:pPr>
      <w:r w:rsidRPr="00F7200E">
        <w:rPr>
          <w:color w:val="000000" w:themeColor="text1"/>
          <w:lang w:val="en" w:eastAsia="zh-CN"/>
        </w:rPr>
        <w:tab/>
      </w:r>
      <w:r w:rsidRPr="00F7200E">
        <w:rPr>
          <w:color w:val="000000" w:themeColor="text1"/>
          <w:lang w:val="en" w:eastAsia="zh-CN"/>
        </w:rPr>
        <w:fldChar w:fldCharType="begin"/>
      </w:r>
      <w:r w:rsidRPr="00F7200E">
        <w:rPr>
          <w:color w:val="000000" w:themeColor="text1"/>
          <w:lang w:val="en" w:eastAsia="zh-CN"/>
        </w:rPr>
        <w:instrText xml:space="preserve"> Quote "(</w:instrText>
      </w:r>
      <w:r w:rsidRPr="00F7200E">
        <w:rPr>
          <w:i/>
          <w:color w:val="000000" w:themeColor="text1"/>
          <w:lang w:val="en" w:eastAsia="zh-CN"/>
        </w:rPr>
        <w:instrText>c</w:instrText>
      </w:r>
      <w:r w:rsidRPr="00F7200E">
        <w:rPr>
          <w:color w:val="000000" w:themeColor="text1"/>
          <w:lang w:val="en" w:eastAsia="zh-CN"/>
        </w:rPr>
        <w:fldChar w:fldCharType="begin"/>
      </w:r>
      <w:r w:rsidRPr="00F7200E">
        <w:rPr>
          <w:color w:val="000000" w:themeColor="text1"/>
          <w:lang w:val="en" w:eastAsia="zh-CN"/>
        </w:rPr>
        <w:instrText xml:space="preserve"> Preserved=Yes </w:instrText>
      </w:r>
      <w:r w:rsidRPr="00F7200E">
        <w:rPr>
          <w:color w:val="000000" w:themeColor="text1"/>
          <w:lang w:val="en" w:eastAsia="zh-CN"/>
        </w:rPr>
        <w:fldChar w:fldCharType="end"/>
      </w:r>
      <w:r w:rsidRPr="00F7200E">
        <w:rPr>
          <w:color w:val="000000" w:themeColor="text1"/>
          <w:lang w:val="en" w:eastAsia="zh-CN"/>
        </w:rPr>
        <w:instrText xml:space="preserve">)" </w:instrText>
      </w:r>
      <w:r w:rsidRPr="00F7200E">
        <w:rPr>
          <w:color w:val="000000" w:themeColor="text1"/>
          <w:lang w:val="en" w:eastAsia="zh-CN"/>
        </w:rPr>
        <w:fldChar w:fldCharType="separate"/>
      </w:r>
      <w:r w:rsidR="00BF0AB8" w:rsidRPr="00F7200E">
        <w:rPr>
          <w:color w:val="000000" w:themeColor="text1"/>
          <w:lang w:val="en" w:eastAsia="zh-CN"/>
        </w:rPr>
        <w:t>(</w:t>
      </w:r>
      <w:r w:rsidR="00BF0AB8" w:rsidRPr="00F7200E">
        <w:rPr>
          <w:i/>
          <w:color w:val="000000" w:themeColor="text1"/>
          <w:lang w:val="en" w:eastAsia="zh-CN"/>
        </w:rPr>
        <w:t>c</w:t>
      </w:r>
      <w:r w:rsidR="00BF0AB8" w:rsidRPr="00F7200E">
        <w:rPr>
          <w:color w:val="000000" w:themeColor="text1"/>
          <w:lang w:val="en" w:eastAsia="zh-CN"/>
        </w:rPr>
        <w:t>)</w:t>
      </w:r>
      <w:r w:rsidRPr="00F7200E">
        <w:rPr>
          <w:color w:val="000000" w:themeColor="text1"/>
          <w:lang w:val="en" w:eastAsia="zh-CN"/>
        </w:rPr>
        <w:fldChar w:fldCharType="end"/>
      </w:r>
      <w:r w:rsidRPr="00F7200E">
        <w:rPr>
          <w:color w:val="000000" w:themeColor="text1"/>
          <w:lang w:val="en" w:eastAsia="zh-CN"/>
        </w:rPr>
        <w:tab/>
      </w:r>
      <w:r w:rsidRPr="00F7200E">
        <w:rPr>
          <w:color w:val="000000" w:themeColor="text1"/>
          <w:szCs w:val="26"/>
          <w:lang w:val="en" w:eastAsia="zh-CN"/>
        </w:rPr>
        <w:t>by sending it by fax to the fax number used at the partnership’s business address;</w:t>
      </w:r>
      <w:r w:rsidR="00AB0C86" w:rsidRPr="00F7200E">
        <w:rPr>
          <w:color w:val="000000" w:themeColor="text1"/>
          <w:szCs w:val="26"/>
          <w:lang w:val="en" w:eastAsia="zh-CN"/>
        </w:rPr>
        <w:t xml:space="preserve"> </w:t>
      </w:r>
    </w:p>
    <w:p w:rsidR="00AB0C86" w:rsidRPr="00DB0205" w:rsidRDefault="00C269AF" w:rsidP="00AB0C86">
      <w:pPr>
        <w:pStyle w:val="Am1SectionTexta"/>
        <w:rPr>
          <w:color w:val="000000" w:themeColor="text1"/>
          <w:szCs w:val="26"/>
          <w:lang w:val="en" w:eastAsia="zh-CN"/>
        </w:rPr>
      </w:pPr>
      <w:r w:rsidRPr="00F7200E">
        <w:rPr>
          <w:color w:val="000000" w:themeColor="text1"/>
          <w:lang w:val="en" w:eastAsia="zh-CN"/>
        </w:rPr>
        <w:tab/>
      </w:r>
      <w:r w:rsidRPr="00DB0205">
        <w:rPr>
          <w:color w:val="000000" w:themeColor="text1"/>
          <w:lang w:val="en" w:eastAsia="zh-CN"/>
        </w:rPr>
        <w:fldChar w:fldCharType="begin"/>
      </w:r>
      <w:r w:rsidRPr="00DB0205">
        <w:rPr>
          <w:color w:val="000000" w:themeColor="text1"/>
          <w:lang w:val="en" w:eastAsia="zh-CN"/>
        </w:rPr>
        <w:instrText xml:space="preserve"> Quote "(</w:instrText>
      </w:r>
      <w:r w:rsidRPr="00DB0205">
        <w:rPr>
          <w:i/>
          <w:color w:val="000000" w:themeColor="text1"/>
          <w:lang w:val="en" w:eastAsia="zh-CN"/>
        </w:rPr>
        <w:instrText>d</w:instrText>
      </w:r>
      <w:r w:rsidRPr="00DB0205">
        <w:rPr>
          <w:color w:val="000000" w:themeColor="text1"/>
          <w:lang w:val="en" w:eastAsia="zh-CN"/>
        </w:rPr>
        <w:fldChar w:fldCharType="begin"/>
      </w:r>
      <w:r w:rsidRPr="00DB0205">
        <w:rPr>
          <w:color w:val="000000" w:themeColor="text1"/>
          <w:lang w:val="en" w:eastAsia="zh-CN"/>
        </w:rPr>
        <w:instrText xml:space="preserve"> Preserved=Yes </w:instrText>
      </w:r>
      <w:r w:rsidRPr="00DB0205">
        <w:rPr>
          <w:color w:val="000000" w:themeColor="text1"/>
          <w:lang w:val="en" w:eastAsia="zh-CN"/>
        </w:rPr>
        <w:fldChar w:fldCharType="end"/>
      </w:r>
      <w:r w:rsidRPr="00DB0205">
        <w:rPr>
          <w:color w:val="000000" w:themeColor="text1"/>
          <w:lang w:val="en" w:eastAsia="zh-CN"/>
        </w:rPr>
        <w:instrText xml:space="preserve">)" </w:instrText>
      </w:r>
      <w:r w:rsidRPr="00DB0205">
        <w:rPr>
          <w:color w:val="000000" w:themeColor="text1"/>
          <w:lang w:val="en" w:eastAsia="zh-CN"/>
        </w:rPr>
        <w:fldChar w:fldCharType="separate"/>
      </w:r>
      <w:r w:rsidR="00BF0AB8" w:rsidRPr="00DB0205">
        <w:rPr>
          <w:color w:val="000000" w:themeColor="text1"/>
          <w:lang w:val="en" w:eastAsia="zh-CN"/>
        </w:rPr>
        <w:t>(</w:t>
      </w:r>
      <w:r w:rsidR="00BF0AB8" w:rsidRPr="00DB0205">
        <w:rPr>
          <w:i/>
          <w:color w:val="000000" w:themeColor="text1"/>
          <w:lang w:val="en" w:eastAsia="zh-CN"/>
        </w:rPr>
        <w:t>d</w:t>
      </w:r>
      <w:r w:rsidR="00BF0AB8" w:rsidRPr="00DB0205">
        <w:rPr>
          <w:color w:val="000000" w:themeColor="text1"/>
          <w:lang w:val="en" w:eastAsia="zh-CN"/>
        </w:rPr>
        <w:t>)</w:t>
      </w:r>
      <w:r w:rsidRPr="00DB0205">
        <w:rPr>
          <w:color w:val="000000" w:themeColor="text1"/>
          <w:lang w:val="en" w:eastAsia="zh-CN"/>
        </w:rPr>
        <w:fldChar w:fldCharType="end"/>
      </w:r>
      <w:r w:rsidRPr="00DB0205">
        <w:rPr>
          <w:color w:val="000000" w:themeColor="text1"/>
          <w:lang w:val="en" w:eastAsia="zh-CN"/>
        </w:rPr>
        <w:tab/>
      </w:r>
      <w:r w:rsidRPr="00DB0205">
        <w:rPr>
          <w:color w:val="000000" w:themeColor="text1"/>
          <w:szCs w:val="26"/>
          <w:lang w:val="en" w:eastAsia="zh-CN"/>
        </w:rPr>
        <w:t>by sending it by email to the partnership’s email address</w:t>
      </w:r>
      <w:r w:rsidR="00E62D59" w:rsidRPr="00DB0205">
        <w:rPr>
          <w:color w:val="000000" w:themeColor="text1"/>
          <w:szCs w:val="26"/>
          <w:lang w:val="en" w:eastAsia="zh-CN"/>
        </w:rPr>
        <w:t>; or</w:t>
      </w:r>
    </w:p>
    <w:p w:rsidR="00E9094F" w:rsidRPr="00DB0205" w:rsidRDefault="00E62D59" w:rsidP="00E62D59">
      <w:pPr>
        <w:pStyle w:val="Am1SectionTexta"/>
        <w:rPr>
          <w:color w:val="000000" w:themeColor="text1"/>
          <w:lang w:val="en"/>
        </w:rPr>
      </w:pPr>
      <w:r w:rsidRPr="00DB0205">
        <w:rPr>
          <w:color w:val="000000" w:themeColor="text1"/>
          <w:lang w:val="en"/>
        </w:rPr>
        <w:tab/>
      </w:r>
      <w:r w:rsidRPr="00DB0205">
        <w:rPr>
          <w:color w:val="000000" w:themeColor="text1"/>
          <w:lang w:val="en"/>
        </w:rPr>
        <w:fldChar w:fldCharType="begin"/>
      </w:r>
      <w:r w:rsidRPr="00DB0205">
        <w:rPr>
          <w:color w:val="000000" w:themeColor="text1"/>
          <w:lang w:val="en"/>
        </w:rPr>
        <w:instrText xml:space="preserve"> Quote "(</w:instrText>
      </w:r>
      <w:r w:rsidRPr="00DB0205">
        <w:rPr>
          <w:i/>
          <w:color w:val="000000" w:themeColor="text1"/>
          <w:lang w:val="en"/>
        </w:rPr>
        <w:instrText>e</w:instrText>
      </w:r>
      <w:r w:rsidRPr="00DB0205">
        <w:rPr>
          <w:color w:val="000000" w:themeColor="text1"/>
          <w:lang w:val="en"/>
        </w:rPr>
        <w:fldChar w:fldCharType="begin"/>
      </w:r>
      <w:r w:rsidRPr="00DB0205">
        <w:rPr>
          <w:color w:val="000000" w:themeColor="text1"/>
          <w:lang w:val="en"/>
        </w:rPr>
        <w:instrText xml:space="preserve"> Preserved=Yes </w:instrText>
      </w:r>
      <w:r w:rsidRPr="00DB0205">
        <w:rPr>
          <w:color w:val="000000" w:themeColor="text1"/>
          <w:lang w:val="en"/>
        </w:rPr>
        <w:fldChar w:fldCharType="end"/>
      </w:r>
      <w:r w:rsidRPr="00DB0205">
        <w:rPr>
          <w:color w:val="000000" w:themeColor="text1"/>
          <w:lang w:val="en"/>
        </w:rPr>
        <w:instrText xml:space="preserve">)" </w:instrText>
      </w:r>
      <w:r w:rsidRPr="00DB0205">
        <w:rPr>
          <w:color w:val="000000" w:themeColor="text1"/>
          <w:lang w:val="en"/>
        </w:rPr>
        <w:fldChar w:fldCharType="separate"/>
      </w:r>
      <w:r w:rsidR="00BF0AB8" w:rsidRPr="00DB0205">
        <w:rPr>
          <w:color w:val="000000" w:themeColor="text1"/>
          <w:lang w:val="en"/>
        </w:rPr>
        <w:t>(</w:t>
      </w:r>
      <w:r w:rsidR="00BF0AB8" w:rsidRPr="00DB0205">
        <w:rPr>
          <w:i/>
          <w:color w:val="000000" w:themeColor="text1"/>
          <w:lang w:val="en"/>
        </w:rPr>
        <w:t>e</w:t>
      </w:r>
      <w:r w:rsidR="00BF0AB8" w:rsidRPr="00DB0205">
        <w:rPr>
          <w:color w:val="000000" w:themeColor="text1"/>
          <w:lang w:val="en"/>
        </w:rPr>
        <w:t>)</w:t>
      </w:r>
      <w:r w:rsidRPr="00DB0205">
        <w:rPr>
          <w:color w:val="000000" w:themeColor="text1"/>
          <w:lang w:val="en"/>
        </w:rPr>
        <w:fldChar w:fldCharType="end"/>
      </w:r>
      <w:r w:rsidRPr="00DB0205">
        <w:rPr>
          <w:color w:val="000000" w:themeColor="text1"/>
          <w:lang w:val="en"/>
        </w:rPr>
        <w:tab/>
        <w:t>by sending it to the partnership’s account with</w:t>
      </w:r>
      <w:r w:rsidR="00137241">
        <w:rPr>
          <w:color w:val="000000" w:themeColor="text1"/>
          <w:lang w:val="en"/>
        </w:rPr>
        <w:t xml:space="preserve"> </w:t>
      </w:r>
      <w:r w:rsidRPr="00DB0205">
        <w:rPr>
          <w:color w:val="000000" w:themeColor="text1"/>
          <w:lang w:val="en"/>
        </w:rPr>
        <w:t xml:space="preserve">the electronic transaction system and notifying the partnership of this fact by </w:t>
      </w:r>
      <w:r w:rsidR="00E9094F" w:rsidRPr="00DB0205">
        <w:rPr>
          <w:color w:val="000000" w:themeColor="text1"/>
          <w:lang w:val="en"/>
        </w:rPr>
        <w:t>—</w:t>
      </w:r>
    </w:p>
    <w:p w:rsidR="00E9094F" w:rsidRPr="00DB0205" w:rsidRDefault="00E9094F" w:rsidP="00E9094F">
      <w:pPr>
        <w:pStyle w:val="Am1SectionTexti"/>
        <w:rPr>
          <w:lang w:val="en"/>
        </w:rPr>
      </w:pPr>
      <w:r w:rsidRPr="00DB0205">
        <w:rPr>
          <w:lang w:val="en"/>
        </w:rPr>
        <w:tab/>
      </w:r>
      <w:r w:rsidRPr="00DB0205">
        <w:rPr>
          <w:lang w:val="en"/>
        </w:rPr>
        <w:fldChar w:fldCharType="begin"/>
      </w:r>
      <w:r w:rsidRPr="00DB0205">
        <w:rPr>
          <w:lang w:val="en"/>
        </w:rPr>
        <w:instrText xml:space="preserve"> Quote "(i</w:instrText>
      </w:r>
      <w:r w:rsidRPr="00DB0205">
        <w:rPr>
          <w:lang w:val="en"/>
        </w:rPr>
        <w:fldChar w:fldCharType="begin"/>
      </w:r>
      <w:r w:rsidRPr="00DB0205">
        <w:rPr>
          <w:lang w:val="en"/>
        </w:rPr>
        <w:instrText xml:space="preserve"> Preserved=Yes </w:instrText>
      </w:r>
      <w:r w:rsidRPr="00DB0205">
        <w:rPr>
          <w:lang w:val="en"/>
        </w:rPr>
        <w:fldChar w:fldCharType="end"/>
      </w:r>
      <w:r w:rsidRPr="00DB0205">
        <w:rPr>
          <w:lang w:val="en"/>
        </w:rPr>
        <w:instrText xml:space="preserve">)" </w:instrText>
      </w:r>
      <w:r w:rsidRPr="00DB0205">
        <w:rPr>
          <w:lang w:val="en"/>
        </w:rPr>
        <w:fldChar w:fldCharType="separate"/>
      </w:r>
      <w:r w:rsidR="00BF0AB8" w:rsidRPr="00DB0205">
        <w:rPr>
          <w:lang w:val="en"/>
        </w:rPr>
        <w:t>(i)</w:t>
      </w:r>
      <w:r w:rsidRPr="00DB0205">
        <w:rPr>
          <w:lang w:val="en"/>
        </w:rPr>
        <w:fldChar w:fldCharType="end"/>
      </w:r>
      <w:r w:rsidRPr="00DB0205">
        <w:rPr>
          <w:lang w:val="en"/>
        </w:rPr>
        <w:tab/>
      </w:r>
      <w:r w:rsidR="00E62D59" w:rsidRPr="00DB0205">
        <w:rPr>
          <w:lang w:val="en"/>
        </w:rPr>
        <w:t>email to the partnership’s email address</w:t>
      </w:r>
      <w:r w:rsidRPr="00DB0205">
        <w:rPr>
          <w:lang w:val="en"/>
        </w:rPr>
        <w:t>;</w:t>
      </w:r>
      <w:r w:rsidR="00E62D59" w:rsidRPr="00DB0205">
        <w:rPr>
          <w:lang w:val="en"/>
        </w:rPr>
        <w:t xml:space="preserve"> or</w:t>
      </w:r>
    </w:p>
    <w:p w:rsidR="00E62D59" w:rsidRPr="00DB0205" w:rsidRDefault="00E9094F" w:rsidP="00E9094F">
      <w:pPr>
        <w:pStyle w:val="Am1SectionTexti"/>
        <w:rPr>
          <w:lang w:val="en"/>
        </w:rPr>
      </w:pPr>
      <w:r w:rsidRPr="00DB0205">
        <w:rPr>
          <w:lang w:val="en"/>
        </w:rPr>
        <w:tab/>
      </w:r>
      <w:r w:rsidRPr="00DB0205">
        <w:rPr>
          <w:lang w:val="en"/>
        </w:rPr>
        <w:fldChar w:fldCharType="begin"/>
      </w:r>
      <w:r w:rsidRPr="00DB0205">
        <w:rPr>
          <w:lang w:val="en"/>
        </w:rPr>
        <w:instrText xml:space="preserve"> Quote "(ii</w:instrText>
      </w:r>
      <w:r w:rsidRPr="00DB0205">
        <w:rPr>
          <w:lang w:val="en"/>
        </w:rPr>
        <w:fldChar w:fldCharType="begin"/>
      </w:r>
      <w:r w:rsidRPr="00DB0205">
        <w:rPr>
          <w:lang w:val="en"/>
        </w:rPr>
        <w:instrText xml:space="preserve"> Preserved=Yes </w:instrText>
      </w:r>
      <w:r w:rsidRPr="00DB0205">
        <w:rPr>
          <w:lang w:val="en"/>
        </w:rPr>
        <w:fldChar w:fldCharType="end"/>
      </w:r>
      <w:r w:rsidRPr="00DB0205">
        <w:rPr>
          <w:lang w:val="en"/>
        </w:rPr>
        <w:instrText xml:space="preserve">)" </w:instrText>
      </w:r>
      <w:r w:rsidRPr="00DB0205">
        <w:rPr>
          <w:lang w:val="en"/>
        </w:rPr>
        <w:fldChar w:fldCharType="separate"/>
      </w:r>
      <w:r w:rsidR="00BF0AB8" w:rsidRPr="00DB0205">
        <w:rPr>
          <w:lang w:val="en"/>
        </w:rPr>
        <w:t>(ii)</w:t>
      </w:r>
      <w:r w:rsidRPr="00DB0205">
        <w:rPr>
          <w:lang w:val="en"/>
        </w:rPr>
        <w:fldChar w:fldCharType="end"/>
      </w:r>
      <w:r w:rsidRPr="00DB0205">
        <w:rPr>
          <w:lang w:val="en"/>
        </w:rPr>
        <w:tab/>
      </w:r>
      <w:r w:rsidR="00E62D59" w:rsidRPr="00DB0205">
        <w:rPr>
          <w:lang w:val="en"/>
        </w:rPr>
        <w:t xml:space="preserve">an electronic notice to </w:t>
      </w:r>
      <w:r w:rsidR="00746B5D" w:rsidRPr="00DB0205">
        <w:rPr>
          <w:lang w:val="en"/>
        </w:rPr>
        <w:t>the partnership’s</w:t>
      </w:r>
      <w:r w:rsidR="00E62D59" w:rsidRPr="00DB0205">
        <w:rPr>
          <w:lang w:val="en"/>
        </w:rPr>
        <w:t xml:space="preserve"> mobile telephone number</w:t>
      </w:r>
      <w:r w:rsidR="00746B5D" w:rsidRPr="00DB0205">
        <w:rPr>
          <w:lang w:val="en"/>
        </w:rPr>
        <w:t xml:space="preserve"> </w:t>
      </w:r>
      <w:r w:rsidR="00E62D59" w:rsidRPr="00DB0205">
        <w:rPr>
          <w:lang w:val="en"/>
        </w:rPr>
        <w:t>via short message service.</w:t>
      </w:r>
    </w:p>
    <w:p w:rsidR="00C269AF" w:rsidRPr="00F7200E" w:rsidRDefault="00C269AF" w:rsidP="00C269AF">
      <w:pPr>
        <w:pStyle w:val="Am1SectionText1"/>
        <w:rPr>
          <w:color w:val="000000" w:themeColor="text1"/>
          <w:lang w:val="en" w:eastAsia="zh-CN"/>
        </w:rPr>
      </w:pPr>
      <w:r w:rsidRPr="00F7200E">
        <w:rPr>
          <w:color w:val="000000" w:themeColor="text1"/>
          <w:lang w:val="en" w:eastAsia="zh-CN"/>
        </w:rPr>
        <w:fldChar w:fldCharType="begin"/>
      </w:r>
      <w:r w:rsidRPr="00F7200E">
        <w:rPr>
          <w:color w:val="000000" w:themeColor="text1"/>
          <w:lang w:val="en" w:eastAsia="zh-CN"/>
        </w:rPr>
        <w:instrText xml:space="preserve"> Quote "(4</w:instrText>
      </w:r>
      <w:r w:rsidRPr="00F7200E">
        <w:rPr>
          <w:color w:val="000000" w:themeColor="text1"/>
          <w:lang w:val="en" w:eastAsia="zh-CN"/>
        </w:rPr>
        <w:fldChar w:fldCharType="begin"/>
      </w:r>
      <w:r w:rsidRPr="00F7200E">
        <w:rPr>
          <w:color w:val="000000" w:themeColor="text1"/>
          <w:lang w:val="en" w:eastAsia="zh-CN"/>
        </w:rPr>
        <w:instrText xml:space="preserve"> Preserved=Yes </w:instrText>
      </w:r>
      <w:r w:rsidRPr="00F7200E">
        <w:rPr>
          <w:color w:val="000000" w:themeColor="text1"/>
          <w:lang w:val="en" w:eastAsia="zh-CN"/>
        </w:rPr>
        <w:fldChar w:fldCharType="end"/>
      </w:r>
      <w:r w:rsidRPr="00F7200E">
        <w:rPr>
          <w:color w:val="000000" w:themeColor="text1"/>
          <w:lang w:val="en" w:eastAsia="zh-CN"/>
        </w:rPr>
        <w:instrText xml:space="preserve">)" </w:instrText>
      </w:r>
      <w:r w:rsidRPr="00F7200E">
        <w:rPr>
          <w:color w:val="000000" w:themeColor="text1"/>
          <w:lang w:val="en" w:eastAsia="zh-CN"/>
        </w:rPr>
        <w:fldChar w:fldCharType="separate"/>
      </w:r>
      <w:r w:rsidR="00BF0AB8" w:rsidRPr="00F7200E">
        <w:rPr>
          <w:color w:val="000000" w:themeColor="text1"/>
          <w:lang w:val="en" w:eastAsia="zh-CN"/>
        </w:rPr>
        <w:t>(4)</w:t>
      </w:r>
      <w:r w:rsidRPr="00F7200E">
        <w:rPr>
          <w:color w:val="000000" w:themeColor="text1"/>
          <w:lang w:val="en" w:eastAsia="zh-CN"/>
        </w:rPr>
        <w:fldChar w:fldCharType="end"/>
      </w:r>
      <w:r w:rsidRPr="00F7200E">
        <w:rPr>
          <w:color w:val="000000" w:themeColor="text1"/>
          <w:lang w:val="en" w:eastAsia="zh-CN"/>
        </w:rPr>
        <w:t>  A document may be served on a body corporate (including a limited liability partnership) or an unincorporated association —</w:t>
      </w:r>
    </w:p>
    <w:p w:rsidR="00C269AF" w:rsidRPr="00F7200E" w:rsidRDefault="00C269AF" w:rsidP="00C269AF">
      <w:pPr>
        <w:pStyle w:val="Am1SectionTexta"/>
        <w:rPr>
          <w:color w:val="000000" w:themeColor="text1"/>
          <w:szCs w:val="26"/>
          <w:lang w:val="en" w:eastAsia="zh-CN"/>
        </w:rPr>
      </w:pPr>
      <w:r w:rsidRPr="00F7200E">
        <w:rPr>
          <w:color w:val="000000" w:themeColor="text1"/>
          <w:lang w:val="en" w:eastAsia="zh-CN"/>
        </w:rPr>
        <w:tab/>
      </w:r>
      <w:r w:rsidRPr="00F7200E">
        <w:rPr>
          <w:color w:val="000000" w:themeColor="text1"/>
          <w:lang w:val="en" w:eastAsia="zh-CN"/>
        </w:rPr>
        <w:fldChar w:fldCharType="begin"/>
      </w:r>
      <w:r w:rsidRPr="00F7200E">
        <w:rPr>
          <w:color w:val="000000" w:themeColor="text1"/>
          <w:lang w:val="en" w:eastAsia="zh-CN"/>
        </w:rPr>
        <w:instrText xml:space="preserve"> Quote "(</w:instrText>
      </w:r>
      <w:r w:rsidRPr="00F7200E">
        <w:rPr>
          <w:i/>
          <w:color w:val="000000" w:themeColor="text1"/>
          <w:lang w:val="en" w:eastAsia="zh-CN"/>
        </w:rPr>
        <w:instrText>a</w:instrText>
      </w:r>
      <w:r w:rsidRPr="00F7200E">
        <w:rPr>
          <w:color w:val="000000" w:themeColor="text1"/>
          <w:lang w:val="en" w:eastAsia="zh-CN"/>
        </w:rPr>
        <w:fldChar w:fldCharType="begin"/>
      </w:r>
      <w:r w:rsidRPr="00F7200E">
        <w:rPr>
          <w:color w:val="000000" w:themeColor="text1"/>
          <w:lang w:val="en" w:eastAsia="zh-CN"/>
        </w:rPr>
        <w:instrText xml:space="preserve"> Preserved=Yes </w:instrText>
      </w:r>
      <w:r w:rsidRPr="00F7200E">
        <w:rPr>
          <w:color w:val="000000" w:themeColor="text1"/>
          <w:lang w:val="en" w:eastAsia="zh-CN"/>
        </w:rPr>
        <w:fldChar w:fldCharType="end"/>
      </w:r>
      <w:r w:rsidRPr="00F7200E">
        <w:rPr>
          <w:color w:val="000000" w:themeColor="text1"/>
          <w:lang w:val="en" w:eastAsia="zh-CN"/>
        </w:rPr>
        <w:instrText xml:space="preserve">)" </w:instrText>
      </w:r>
      <w:r w:rsidRPr="00F7200E">
        <w:rPr>
          <w:color w:val="000000" w:themeColor="text1"/>
          <w:lang w:val="en" w:eastAsia="zh-CN"/>
        </w:rPr>
        <w:fldChar w:fldCharType="separate"/>
      </w:r>
      <w:r w:rsidR="00BF0AB8" w:rsidRPr="00F7200E">
        <w:rPr>
          <w:color w:val="000000" w:themeColor="text1"/>
          <w:lang w:val="en" w:eastAsia="zh-CN"/>
        </w:rPr>
        <w:t>(</w:t>
      </w:r>
      <w:r w:rsidR="00BF0AB8" w:rsidRPr="00F7200E">
        <w:rPr>
          <w:i/>
          <w:color w:val="000000" w:themeColor="text1"/>
          <w:lang w:val="en" w:eastAsia="zh-CN"/>
        </w:rPr>
        <w:t>a</w:t>
      </w:r>
      <w:r w:rsidR="00BF0AB8" w:rsidRPr="00F7200E">
        <w:rPr>
          <w:color w:val="000000" w:themeColor="text1"/>
          <w:lang w:val="en" w:eastAsia="zh-CN"/>
        </w:rPr>
        <w:t>)</w:t>
      </w:r>
      <w:r w:rsidRPr="00F7200E">
        <w:rPr>
          <w:color w:val="000000" w:themeColor="text1"/>
          <w:lang w:val="en" w:eastAsia="zh-CN"/>
        </w:rPr>
        <w:fldChar w:fldCharType="end"/>
      </w:r>
      <w:r w:rsidRPr="00F7200E">
        <w:rPr>
          <w:color w:val="000000" w:themeColor="text1"/>
          <w:lang w:val="en" w:eastAsia="zh-CN"/>
        </w:rPr>
        <w:tab/>
      </w:r>
      <w:r w:rsidRPr="00F7200E">
        <w:rPr>
          <w:color w:val="000000" w:themeColor="text1"/>
          <w:szCs w:val="26"/>
          <w:lang w:val="en" w:eastAsia="zh-CN"/>
        </w:rPr>
        <w:t>by giving it to the secretary or other like officer of the body corporate or unincorporated association, or the limited liability partnership’s manager;</w:t>
      </w:r>
    </w:p>
    <w:p w:rsidR="00C269AF" w:rsidRPr="00F7200E" w:rsidRDefault="00C269AF" w:rsidP="00C269AF">
      <w:pPr>
        <w:pStyle w:val="Am1SectionTexta"/>
        <w:rPr>
          <w:color w:val="000000" w:themeColor="text1"/>
          <w:szCs w:val="26"/>
          <w:lang w:val="en" w:eastAsia="zh-CN"/>
        </w:rPr>
      </w:pPr>
      <w:r w:rsidRPr="00F7200E">
        <w:rPr>
          <w:color w:val="000000" w:themeColor="text1"/>
          <w:lang w:val="en" w:eastAsia="zh-CN"/>
        </w:rPr>
        <w:tab/>
      </w:r>
      <w:r w:rsidRPr="00F7200E">
        <w:rPr>
          <w:color w:val="000000" w:themeColor="text1"/>
          <w:lang w:val="en" w:eastAsia="zh-CN"/>
        </w:rPr>
        <w:fldChar w:fldCharType="begin"/>
      </w:r>
      <w:r w:rsidRPr="00F7200E">
        <w:rPr>
          <w:color w:val="000000" w:themeColor="text1"/>
          <w:lang w:val="en" w:eastAsia="zh-CN"/>
        </w:rPr>
        <w:instrText xml:space="preserve"> Quote "(</w:instrText>
      </w:r>
      <w:r w:rsidRPr="00F7200E">
        <w:rPr>
          <w:i/>
          <w:color w:val="000000" w:themeColor="text1"/>
          <w:lang w:val="en" w:eastAsia="zh-CN"/>
        </w:rPr>
        <w:instrText>b</w:instrText>
      </w:r>
      <w:r w:rsidRPr="00F7200E">
        <w:rPr>
          <w:color w:val="000000" w:themeColor="text1"/>
          <w:lang w:val="en" w:eastAsia="zh-CN"/>
        </w:rPr>
        <w:fldChar w:fldCharType="begin"/>
      </w:r>
      <w:r w:rsidRPr="00F7200E">
        <w:rPr>
          <w:color w:val="000000" w:themeColor="text1"/>
          <w:lang w:val="en" w:eastAsia="zh-CN"/>
        </w:rPr>
        <w:instrText xml:space="preserve"> Preserved=Yes </w:instrText>
      </w:r>
      <w:r w:rsidRPr="00F7200E">
        <w:rPr>
          <w:color w:val="000000" w:themeColor="text1"/>
          <w:lang w:val="en" w:eastAsia="zh-CN"/>
        </w:rPr>
        <w:fldChar w:fldCharType="end"/>
      </w:r>
      <w:r w:rsidRPr="00F7200E">
        <w:rPr>
          <w:color w:val="000000" w:themeColor="text1"/>
          <w:lang w:val="en" w:eastAsia="zh-CN"/>
        </w:rPr>
        <w:instrText xml:space="preserve">)" </w:instrText>
      </w:r>
      <w:r w:rsidRPr="00F7200E">
        <w:rPr>
          <w:color w:val="000000" w:themeColor="text1"/>
          <w:lang w:val="en" w:eastAsia="zh-CN"/>
        </w:rPr>
        <w:fldChar w:fldCharType="separate"/>
      </w:r>
      <w:r w:rsidR="00BF0AB8" w:rsidRPr="00F7200E">
        <w:rPr>
          <w:color w:val="000000" w:themeColor="text1"/>
          <w:lang w:val="en" w:eastAsia="zh-CN"/>
        </w:rPr>
        <w:t>(</w:t>
      </w:r>
      <w:r w:rsidR="00BF0AB8" w:rsidRPr="00F7200E">
        <w:rPr>
          <w:i/>
          <w:color w:val="000000" w:themeColor="text1"/>
          <w:lang w:val="en" w:eastAsia="zh-CN"/>
        </w:rPr>
        <w:t>b</w:t>
      </w:r>
      <w:r w:rsidR="00BF0AB8" w:rsidRPr="00F7200E">
        <w:rPr>
          <w:color w:val="000000" w:themeColor="text1"/>
          <w:lang w:val="en" w:eastAsia="zh-CN"/>
        </w:rPr>
        <w:t>)</w:t>
      </w:r>
      <w:r w:rsidRPr="00F7200E">
        <w:rPr>
          <w:color w:val="000000" w:themeColor="text1"/>
          <w:lang w:val="en" w:eastAsia="zh-CN"/>
        </w:rPr>
        <w:fldChar w:fldCharType="end"/>
      </w:r>
      <w:r w:rsidRPr="00F7200E">
        <w:rPr>
          <w:color w:val="000000" w:themeColor="text1"/>
          <w:lang w:val="en" w:eastAsia="zh-CN"/>
        </w:rPr>
        <w:tab/>
      </w:r>
      <w:r w:rsidRPr="00F7200E">
        <w:rPr>
          <w:color w:val="000000" w:themeColor="text1"/>
          <w:szCs w:val="26"/>
          <w:lang w:val="en" w:eastAsia="zh-CN"/>
        </w:rPr>
        <w:t>by leaving it at, or by sending it by prepaid registered post to, the body corporate’s or unincorporated association’s registered office or principal office in Singapore;</w:t>
      </w:r>
    </w:p>
    <w:p w:rsidR="00C269AF" w:rsidRPr="00F7200E" w:rsidRDefault="00C269AF" w:rsidP="00C269AF">
      <w:pPr>
        <w:pStyle w:val="Am1SectionTexta"/>
        <w:rPr>
          <w:color w:val="000000" w:themeColor="text1"/>
          <w:szCs w:val="26"/>
          <w:lang w:val="en" w:eastAsia="zh-CN"/>
        </w:rPr>
      </w:pPr>
      <w:r w:rsidRPr="00F7200E">
        <w:rPr>
          <w:color w:val="000000" w:themeColor="text1"/>
          <w:lang w:val="en" w:eastAsia="zh-CN"/>
        </w:rPr>
        <w:tab/>
      </w:r>
      <w:r w:rsidRPr="00F7200E">
        <w:rPr>
          <w:color w:val="000000" w:themeColor="text1"/>
          <w:lang w:val="en" w:eastAsia="zh-CN"/>
        </w:rPr>
        <w:fldChar w:fldCharType="begin"/>
      </w:r>
      <w:r w:rsidRPr="00F7200E">
        <w:rPr>
          <w:color w:val="000000" w:themeColor="text1"/>
          <w:lang w:val="en" w:eastAsia="zh-CN"/>
        </w:rPr>
        <w:instrText xml:space="preserve"> Quote "(</w:instrText>
      </w:r>
      <w:r w:rsidRPr="00F7200E">
        <w:rPr>
          <w:i/>
          <w:color w:val="000000" w:themeColor="text1"/>
          <w:lang w:val="en" w:eastAsia="zh-CN"/>
        </w:rPr>
        <w:instrText>c</w:instrText>
      </w:r>
      <w:r w:rsidRPr="00F7200E">
        <w:rPr>
          <w:color w:val="000000" w:themeColor="text1"/>
          <w:lang w:val="en" w:eastAsia="zh-CN"/>
        </w:rPr>
        <w:fldChar w:fldCharType="begin"/>
      </w:r>
      <w:r w:rsidRPr="00F7200E">
        <w:rPr>
          <w:color w:val="000000" w:themeColor="text1"/>
          <w:lang w:val="en" w:eastAsia="zh-CN"/>
        </w:rPr>
        <w:instrText xml:space="preserve"> Preserved=Yes </w:instrText>
      </w:r>
      <w:r w:rsidRPr="00F7200E">
        <w:rPr>
          <w:color w:val="000000" w:themeColor="text1"/>
          <w:lang w:val="en" w:eastAsia="zh-CN"/>
        </w:rPr>
        <w:fldChar w:fldCharType="end"/>
      </w:r>
      <w:r w:rsidRPr="00F7200E">
        <w:rPr>
          <w:color w:val="000000" w:themeColor="text1"/>
          <w:lang w:val="en" w:eastAsia="zh-CN"/>
        </w:rPr>
        <w:instrText xml:space="preserve">)" </w:instrText>
      </w:r>
      <w:r w:rsidRPr="00F7200E">
        <w:rPr>
          <w:color w:val="000000" w:themeColor="text1"/>
          <w:lang w:val="en" w:eastAsia="zh-CN"/>
        </w:rPr>
        <w:fldChar w:fldCharType="separate"/>
      </w:r>
      <w:r w:rsidR="00BF0AB8" w:rsidRPr="00F7200E">
        <w:rPr>
          <w:color w:val="000000" w:themeColor="text1"/>
          <w:lang w:val="en" w:eastAsia="zh-CN"/>
        </w:rPr>
        <w:t>(</w:t>
      </w:r>
      <w:r w:rsidR="00BF0AB8" w:rsidRPr="00F7200E">
        <w:rPr>
          <w:i/>
          <w:color w:val="000000" w:themeColor="text1"/>
          <w:lang w:val="en" w:eastAsia="zh-CN"/>
        </w:rPr>
        <w:t>c</w:t>
      </w:r>
      <w:r w:rsidR="00BF0AB8" w:rsidRPr="00F7200E">
        <w:rPr>
          <w:color w:val="000000" w:themeColor="text1"/>
          <w:lang w:val="en" w:eastAsia="zh-CN"/>
        </w:rPr>
        <w:t>)</w:t>
      </w:r>
      <w:r w:rsidRPr="00F7200E">
        <w:rPr>
          <w:color w:val="000000" w:themeColor="text1"/>
          <w:lang w:val="en" w:eastAsia="zh-CN"/>
        </w:rPr>
        <w:fldChar w:fldCharType="end"/>
      </w:r>
      <w:r w:rsidRPr="00F7200E">
        <w:rPr>
          <w:color w:val="000000" w:themeColor="text1"/>
          <w:lang w:val="en" w:eastAsia="zh-CN"/>
        </w:rPr>
        <w:tab/>
      </w:r>
      <w:r w:rsidRPr="00F7200E">
        <w:rPr>
          <w:color w:val="000000" w:themeColor="text1"/>
          <w:szCs w:val="26"/>
          <w:lang w:val="en" w:eastAsia="zh-CN"/>
        </w:rPr>
        <w:t>by sending it by fax to the fax number used at the body corporate’s or unincorporated association’s registered office or principal office in Singapore;</w:t>
      </w:r>
      <w:r w:rsidR="00AB0C86" w:rsidRPr="00F7200E">
        <w:rPr>
          <w:color w:val="000000" w:themeColor="text1"/>
          <w:szCs w:val="26"/>
          <w:lang w:val="en" w:eastAsia="zh-CN"/>
        </w:rPr>
        <w:t xml:space="preserve"> </w:t>
      </w:r>
    </w:p>
    <w:p w:rsidR="00C269AF" w:rsidRPr="00F7200E" w:rsidRDefault="00C269AF" w:rsidP="00C269AF">
      <w:pPr>
        <w:pStyle w:val="Am1SectionTexta"/>
        <w:rPr>
          <w:color w:val="000000" w:themeColor="text1"/>
          <w:szCs w:val="26"/>
          <w:lang w:val="en" w:eastAsia="zh-CN"/>
        </w:rPr>
      </w:pPr>
      <w:r w:rsidRPr="00F7200E">
        <w:rPr>
          <w:color w:val="000000" w:themeColor="text1"/>
          <w:lang w:val="en" w:eastAsia="zh-CN"/>
        </w:rPr>
        <w:tab/>
      </w:r>
      <w:r w:rsidRPr="00F7200E">
        <w:rPr>
          <w:color w:val="000000" w:themeColor="text1"/>
          <w:lang w:val="en" w:eastAsia="zh-CN"/>
        </w:rPr>
        <w:fldChar w:fldCharType="begin"/>
      </w:r>
      <w:r w:rsidRPr="00F7200E">
        <w:rPr>
          <w:color w:val="000000" w:themeColor="text1"/>
          <w:lang w:val="en" w:eastAsia="zh-CN"/>
        </w:rPr>
        <w:instrText xml:space="preserve"> Quote "(</w:instrText>
      </w:r>
      <w:r w:rsidRPr="00F7200E">
        <w:rPr>
          <w:i/>
          <w:color w:val="000000" w:themeColor="text1"/>
          <w:lang w:val="en" w:eastAsia="zh-CN"/>
        </w:rPr>
        <w:instrText>d</w:instrText>
      </w:r>
      <w:r w:rsidRPr="00F7200E">
        <w:rPr>
          <w:color w:val="000000" w:themeColor="text1"/>
          <w:lang w:val="en" w:eastAsia="zh-CN"/>
        </w:rPr>
        <w:fldChar w:fldCharType="begin"/>
      </w:r>
      <w:r w:rsidRPr="00F7200E">
        <w:rPr>
          <w:color w:val="000000" w:themeColor="text1"/>
          <w:lang w:val="en" w:eastAsia="zh-CN"/>
        </w:rPr>
        <w:instrText xml:space="preserve"> Preserved=Yes </w:instrText>
      </w:r>
      <w:r w:rsidRPr="00F7200E">
        <w:rPr>
          <w:color w:val="000000" w:themeColor="text1"/>
          <w:lang w:val="en" w:eastAsia="zh-CN"/>
        </w:rPr>
        <w:fldChar w:fldCharType="end"/>
      </w:r>
      <w:r w:rsidRPr="00F7200E">
        <w:rPr>
          <w:color w:val="000000" w:themeColor="text1"/>
          <w:lang w:val="en" w:eastAsia="zh-CN"/>
        </w:rPr>
        <w:instrText xml:space="preserve">)" </w:instrText>
      </w:r>
      <w:r w:rsidRPr="00F7200E">
        <w:rPr>
          <w:color w:val="000000" w:themeColor="text1"/>
          <w:lang w:val="en" w:eastAsia="zh-CN"/>
        </w:rPr>
        <w:fldChar w:fldCharType="separate"/>
      </w:r>
      <w:r w:rsidR="00BF0AB8" w:rsidRPr="00F7200E">
        <w:rPr>
          <w:color w:val="000000" w:themeColor="text1"/>
          <w:lang w:val="en" w:eastAsia="zh-CN"/>
        </w:rPr>
        <w:t>(</w:t>
      </w:r>
      <w:r w:rsidR="00BF0AB8" w:rsidRPr="00F7200E">
        <w:rPr>
          <w:i/>
          <w:color w:val="000000" w:themeColor="text1"/>
          <w:lang w:val="en" w:eastAsia="zh-CN"/>
        </w:rPr>
        <w:t>d</w:t>
      </w:r>
      <w:r w:rsidR="00BF0AB8" w:rsidRPr="00F7200E">
        <w:rPr>
          <w:color w:val="000000" w:themeColor="text1"/>
          <w:lang w:val="en" w:eastAsia="zh-CN"/>
        </w:rPr>
        <w:t>)</w:t>
      </w:r>
      <w:r w:rsidRPr="00F7200E">
        <w:rPr>
          <w:color w:val="000000" w:themeColor="text1"/>
          <w:lang w:val="en" w:eastAsia="zh-CN"/>
        </w:rPr>
        <w:fldChar w:fldCharType="end"/>
      </w:r>
      <w:r w:rsidRPr="00F7200E">
        <w:rPr>
          <w:color w:val="000000" w:themeColor="text1"/>
          <w:lang w:val="en" w:eastAsia="zh-CN"/>
        </w:rPr>
        <w:tab/>
      </w:r>
      <w:r w:rsidRPr="00F7200E">
        <w:rPr>
          <w:color w:val="000000" w:themeColor="text1"/>
          <w:szCs w:val="26"/>
          <w:lang w:val="en" w:eastAsia="zh-CN"/>
        </w:rPr>
        <w:t>by sending it by email to the body corporate’s or unincorporated association’s email address</w:t>
      </w:r>
      <w:r w:rsidR="00E62D59" w:rsidRPr="00F7200E">
        <w:rPr>
          <w:color w:val="000000" w:themeColor="text1"/>
          <w:szCs w:val="26"/>
          <w:lang w:val="en" w:eastAsia="zh-CN"/>
        </w:rPr>
        <w:t>; or</w:t>
      </w:r>
    </w:p>
    <w:p w:rsidR="00E9094F" w:rsidRPr="00DB0205" w:rsidRDefault="00E62D59" w:rsidP="00C269AF">
      <w:pPr>
        <w:pStyle w:val="Am1SectionTexta"/>
        <w:rPr>
          <w:color w:val="000000" w:themeColor="text1"/>
          <w:lang w:val="en"/>
        </w:rPr>
      </w:pPr>
      <w:r w:rsidRPr="00F7200E">
        <w:rPr>
          <w:color w:val="000000" w:themeColor="text1"/>
          <w:lang w:val="en"/>
        </w:rPr>
        <w:tab/>
      </w:r>
      <w:r w:rsidRPr="00F7200E">
        <w:rPr>
          <w:color w:val="000000" w:themeColor="text1"/>
          <w:lang w:val="en"/>
        </w:rPr>
        <w:fldChar w:fldCharType="begin"/>
      </w:r>
      <w:r w:rsidRPr="00F7200E">
        <w:rPr>
          <w:color w:val="000000" w:themeColor="text1"/>
          <w:lang w:val="en"/>
        </w:rPr>
        <w:instrText xml:space="preserve"> Quote "(</w:instrText>
      </w:r>
      <w:r w:rsidRPr="00F7200E">
        <w:rPr>
          <w:i/>
          <w:color w:val="000000" w:themeColor="text1"/>
          <w:lang w:val="en"/>
        </w:rPr>
        <w:instrText>e</w:instrText>
      </w:r>
      <w:r w:rsidRPr="00F7200E">
        <w:rPr>
          <w:color w:val="000000" w:themeColor="text1"/>
          <w:lang w:val="en"/>
        </w:rPr>
        <w:fldChar w:fldCharType="begin"/>
      </w:r>
      <w:r w:rsidRPr="00F7200E">
        <w:rPr>
          <w:color w:val="000000" w:themeColor="text1"/>
          <w:lang w:val="en"/>
        </w:rPr>
        <w:instrText xml:space="preserve"> Preserved=Yes </w:instrText>
      </w:r>
      <w:r w:rsidRPr="00F7200E">
        <w:rPr>
          <w:color w:val="000000" w:themeColor="text1"/>
          <w:lang w:val="en"/>
        </w:rPr>
        <w:fldChar w:fldCharType="end"/>
      </w:r>
      <w:r w:rsidRPr="00F7200E">
        <w:rPr>
          <w:color w:val="000000" w:themeColor="text1"/>
          <w:lang w:val="en"/>
        </w:rPr>
        <w:instrText xml:space="preserve">)" </w:instrText>
      </w:r>
      <w:r w:rsidRPr="00F7200E">
        <w:rPr>
          <w:color w:val="000000" w:themeColor="text1"/>
          <w:lang w:val="en"/>
        </w:rPr>
        <w:fldChar w:fldCharType="separate"/>
      </w:r>
      <w:r w:rsidR="00BF0AB8" w:rsidRPr="00F7200E">
        <w:rPr>
          <w:color w:val="000000" w:themeColor="text1"/>
          <w:lang w:val="en"/>
        </w:rPr>
        <w:t>(</w:t>
      </w:r>
      <w:r w:rsidR="00BF0AB8" w:rsidRPr="00F7200E">
        <w:rPr>
          <w:i/>
          <w:color w:val="000000" w:themeColor="text1"/>
          <w:lang w:val="en"/>
        </w:rPr>
        <w:t>e</w:t>
      </w:r>
      <w:r w:rsidR="00BF0AB8" w:rsidRPr="00F7200E">
        <w:rPr>
          <w:color w:val="000000" w:themeColor="text1"/>
          <w:lang w:val="en"/>
        </w:rPr>
        <w:t>)</w:t>
      </w:r>
      <w:r w:rsidRPr="00F7200E">
        <w:rPr>
          <w:color w:val="000000" w:themeColor="text1"/>
          <w:lang w:val="en"/>
        </w:rPr>
        <w:fldChar w:fldCharType="end"/>
      </w:r>
      <w:r w:rsidRPr="00F7200E">
        <w:rPr>
          <w:color w:val="000000" w:themeColor="text1"/>
          <w:lang w:val="en"/>
        </w:rPr>
        <w:tab/>
        <w:t xml:space="preserve">by sending it to the </w:t>
      </w:r>
      <w:r w:rsidRPr="00F7200E">
        <w:rPr>
          <w:color w:val="000000" w:themeColor="text1"/>
          <w:szCs w:val="26"/>
          <w:lang w:val="en" w:eastAsia="zh-CN"/>
        </w:rPr>
        <w:t>body corporate’s or unincorporated association’s</w:t>
      </w:r>
      <w:r w:rsidRPr="00F7200E">
        <w:rPr>
          <w:color w:val="000000" w:themeColor="text1"/>
          <w:lang w:val="en"/>
        </w:rPr>
        <w:t xml:space="preserve"> account with</w:t>
      </w:r>
      <w:r w:rsidR="00137241">
        <w:rPr>
          <w:color w:val="000000" w:themeColor="text1"/>
          <w:lang w:val="en"/>
        </w:rPr>
        <w:t xml:space="preserve"> </w:t>
      </w:r>
      <w:r w:rsidRPr="00F7200E">
        <w:rPr>
          <w:color w:val="000000" w:themeColor="text1"/>
          <w:lang w:val="en"/>
        </w:rPr>
        <w:t xml:space="preserve">the electronic transaction system and notifying the </w:t>
      </w:r>
      <w:r w:rsidRPr="00F7200E">
        <w:rPr>
          <w:color w:val="000000" w:themeColor="text1"/>
          <w:szCs w:val="26"/>
          <w:lang w:val="en" w:eastAsia="zh-CN"/>
        </w:rPr>
        <w:t xml:space="preserve">body corporate or unincorporated </w:t>
      </w:r>
      <w:r w:rsidRPr="00DB0205">
        <w:rPr>
          <w:color w:val="000000" w:themeColor="text1"/>
          <w:szCs w:val="26"/>
          <w:lang w:val="en" w:eastAsia="zh-CN"/>
        </w:rPr>
        <w:t xml:space="preserve">association </w:t>
      </w:r>
      <w:r w:rsidRPr="00DB0205">
        <w:rPr>
          <w:color w:val="000000" w:themeColor="text1"/>
          <w:lang w:val="en"/>
        </w:rPr>
        <w:t xml:space="preserve">of this fact by </w:t>
      </w:r>
      <w:r w:rsidR="00E9094F" w:rsidRPr="00DB0205">
        <w:rPr>
          <w:color w:val="000000" w:themeColor="text1"/>
          <w:lang w:val="en"/>
        </w:rPr>
        <w:t>—</w:t>
      </w:r>
    </w:p>
    <w:p w:rsidR="00E9094F" w:rsidRPr="00DB0205" w:rsidRDefault="00E9094F" w:rsidP="00E9094F">
      <w:pPr>
        <w:pStyle w:val="Am1SectionTexti"/>
        <w:rPr>
          <w:lang w:val="en"/>
        </w:rPr>
      </w:pPr>
      <w:r w:rsidRPr="00DB0205">
        <w:rPr>
          <w:lang w:val="en"/>
        </w:rPr>
        <w:tab/>
      </w:r>
      <w:r w:rsidRPr="00DB0205">
        <w:rPr>
          <w:lang w:val="en"/>
        </w:rPr>
        <w:fldChar w:fldCharType="begin"/>
      </w:r>
      <w:r w:rsidRPr="00DB0205">
        <w:rPr>
          <w:lang w:val="en"/>
        </w:rPr>
        <w:instrText xml:space="preserve"> Quote "(i</w:instrText>
      </w:r>
      <w:r w:rsidRPr="00DB0205">
        <w:rPr>
          <w:lang w:val="en"/>
        </w:rPr>
        <w:fldChar w:fldCharType="begin"/>
      </w:r>
      <w:r w:rsidRPr="00DB0205">
        <w:rPr>
          <w:lang w:val="en"/>
        </w:rPr>
        <w:instrText xml:space="preserve"> Preserved=Yes </w:instrText>
      </w:r>
      <w:r w:rsidRPr="00DB0205">
        <w:rPr>
          <w:lang w:val="en"/>
        </w:rPr>
        <w:fldChar w:fldCharType="end"/>
      </w:r>
      <w:r w:rsidRPr="00DB0205">
        <w:rPr>
          <w:lang w:val="en"/>
        </w:rPr>
        <w:instrText xml:space="preserve">)" </w:instrText>
      </w:r>
      <w:r w:rsidRPr="00DB0205">
        <w:rPr>
          <w:lang w:val="en"/>
        </w:rPr>
        <w:fldChar w:fldCharType="separate"/>
      </w:r>
      <w:r w:rsidR="00BF0AB8" w:rsidRPr="00DB0205">
        <w:rPr>
          <w:lang w:val="en"/>
        </w:rPr>
        <w:t>(i)</w:t>
      </w:r>
      <w:r w:rsidRPr="00DB0205">
        <w:rPr>
          <w:lang w:val="en"/>
        </w:rPr>
        <w:fldChar w:fldCharType="end"/>
      </w:r>
      <w:r w:rsidRPr="00DB0205">
        <w:rPr>
          <w:lang w:val="en"/>
        </w:rPr>
        <w:tab/>
      </w:r>
      <w:r w:rsidR="00E62D59" w:rsidRPr="00DB0205">
        <w:rPr>
          <w:lang w:val="en"/>
        </w:rPr>
        <w:t xml:space="preserve">email to the </w:t>
      </w:r>
      <w:r w:rsidR="00E62D59" w:rsidRPr="00DB0205">
        <w:rPr>
          <w:szCs w:val="26"/>
          <w:lang w:val="en" w:eastAsia="zh-CN"/>
        </w:rPr>
        <w:t>body corporate’s or unincorporated association’s</w:t>
      </w:r>
      <w:r w:rsidR="00E62D59" w:rsidRPr="00DB0205">
        <w:rPr>
          <w:lang w:val="en"/>
        </w:rPr>
        <w:t xml:space="preserve"> email address</w:t>
      </w:r>
      <w:r w:rsidRPr="00DB0205">
        <w:rPr>
          <w:lang w:val="en"/>
        </w:rPr>
        <w:t>;</w:t>
      </w:r>
      <w:r w:rsidR="00E62D59" w:rsidRPr="00DB0205">
        <w:rPr>
          <w:lang w:val="en"/>
        </w:rPr>
        <w:t xml:space="preserve"> or</w:t>
      </w:r>
    </w:p>
    <w:p w:rsidR="00E62D59" w:rsidRPr="00F7200E" w:rsidRDefault="00E9094F" w:rsidP="00E9094F">
      <w:pPr>
        <w:pStyle w:val="Am1SectionTexti"/>
        <w:rPr>
          <w:szCs w:val="26"/>
          <w:lang w:val="en" w:eastAsia="zh-CN"/>
        </w:rPr>
      </w:pPr>
      <w:r w:rsidRPr="00DB0205">
        <w:rPr>
          <w:lang w:val="en"/>
        </w:rPr>
        <w:tab/>
      </w:r>
      <w:r w:rsidRPr="00DB0205">
        <w:rPr>
          <w:lang w:val="en"/>
        </w:rPr>
        <w:fldChar w:fldCharType="begin"/>
      </w:r>
      <w:r w:rsidRPr="00DB0205">
        <w:rPr>
          <w:lang w:val="en"/>
        </w:rPr>
        <w:instrText xml:space="preserve"> Quote "(ii</w:instrText>
      </w:r>
      <w:r w:rsidRPr="00DB0205">
        <w:rPr>
          <w:lang w:val="en"/>
        </w:rPr>
        <w:fldChar w:fldCharType="begin"/>
      </w:r>
      <w:r w:rsidRPr="00DB0205">
        <w:rPr>
          <w:lang w:val="en"/>
        </w:rPr>
        <w:instrText xml:space="preserve"> Preserved=Yes </w:instrText>
      </w:r>
      <w:r w:rsidRPr="00DB0205">
        <w:rPr>
          <w:lang w:val="en"/>
        </w:rPr>
        <w:fldChar w:fldCharType="end"/>
      </w:r>
      <w:r w:rsidRPr="00DB0205">
        <w:rPr>
          <w:lang w:val="en"/>
        </w:rPr>
        <w:instrText xml:space="preserve">)" </w:instrText>
      </w:r>
      <w:r w:rsidRPr="00DB0205">
        <w:rPr>
          <w:lang w:val="en"/>
        </w:rPr>
        <w:fldChar w:fldCharType="separate"/>
      </w:r>
      <w:r w:rsidR="00BF0AB8" w:rsidRPr="00DB0205">
        <w:rPr>
          <w:lang w:val="en"/>
        </w:rPr>
        <w:t>(ii)</w:t>
      </w:r>
      <w:r w:rsidRPr="00DB0205">
        <w:rPr>
          <w:lang w:val="en"/>
        </w:rPr>
        <w:fldChar w:fldCharType="end"/>
      </w:r>
      <w:r w:rsidRPr="00DB0205">
        <w:rPr>
          <w:lang w:val="en"/>
        </w:rPr>
        <w:tab/>
      </w:r>
      <w:r w:rsidR="00E62D59" w:rsidRPr="00DB0205">
        <w:rPr>
          <w:lang w:val="en"/>
        </w:rPr>
        <w:t xml:space="preserve">by an electronic notice to </w:t>
      </w:r>
      <w:r w:rsidR="00746B5D" w:rsidRPr="00DB0205">
        <w:rPr>
          <w:lang w:val="en"/>
        </w:rPr>
        <w:t xml:space="preserve">the </w:t>
      </w:r>
      <w:r w:rsidR="00746B5D" w:rsidRPr="00DB0205">
        <w:rPr>
          <w:szCs w:val="26"/>
          <w:lang w:val="en" w:eastAsia="zh-CN"/>
        </w:rPr>
        <w:t>body corporate’s or unincorporated association’s</w:t>
      </w:r>
      <w:r w:rsidR="00E62D59" w:rsidRPr="00DB0205">
        <w:rPr>
          <w:lang w:val="en"/>
        </w:rPr>
        <w:t xml:space="preserve"> </w:t>
      </w:r>
      <w:r w:rsidR="00C418CE" w:rsidRPr="00DB0205">
        <w:rPr>
          <w:lang w:val="en"/>
        </w:rPr>
        <w:t xml:space="preserve">mobile telephone number </w:t>
      </w:r>
      <w:r w:rsidR="00E62D59" w:rsidRPr="00DB0205">
        <w:rPr>
          <w:lang w:val="en"/>
        </w:rPr>
        <w:t>via short</w:t>
      </w:r>
      <w:r w:rsidR="00E62D59" w:rsidRPr="00F7200E">
        <w:rPr>
          <w:lang w:val="en"/>
        </w:rPr>
        <w:t xml:space="preserve"> message service.</w:t>
      </w:r>
    </w:p>
    <w:p w:rsidR="00555AA2" w:rsidRPr="00F7200E" w:rsidRDefault="00C269AF" w:rsidP="00C269AF">
      <w:pPr>
        <w:pStyle w:val="Am1SectionText1"/>
        <w:rPr>
          <w:lang w:val="en"/>
        </w:rPr>
      </w:pPr>
      <w:r w:rsidRPr="00DB0205">
        <w:rPr>
          <w:color w:val="000000" w:themeColor="text1"/>
          <w:lang w:val="en"/>
        </w:rPr>
        <w:fldChar w:fldCharType="begin"/>
      </w:r>
      <w:r w:rsidRPr="00DB0205">
        <w:rPr>
          <w:color w:val="000000" w:themeColor="text1"/>
          <w:lang w:val="en"/>
        </w:rPr>
        <w:instrText xml:space="preserve"> Quote "(5</w:instrText>
      </w:r>
      <w:r w:rsidRPr="00DB0205">
        <w:rPr>
          <w:color w:val="000000" w:themeColor="text1"/>
          <w:lang w:val="en"/>
        </w:rPr>
        <w:fldChar w:fldCharType="begin"/>
      </w:r>
      <w:r w:rsidRPr="00DB0205">
        <w:rPr>
          <w:color w:val="000000" w:themeColor="text1"/>
          <w:lang w:val="en"/>
        </w:rPr>
        <w:instrText xml:space="preserve"> Preserved=Yes </w:instrText>
      </w:r>
      <w:r w:rsidRPr="00DB0205">
        <w:rPr>
          <w:color w:val="000000" w:themeColor="text1"/>
          <w:lang w:val="en"/>
        </w:rPr>
        <w:fldChar w:fldCharType="end"/>
      </w:r>
      <w:r w:rsidRPr="00DB0205">
        <w:rPr>
          <w:color w:val="000000" w:themeColor="text1"/>
          <w:lang w:val="en"/>
        </w:rPr>
        <w:instrText xml:space="preserve">)" </w:instrText>
      </w:r>
      <w:r w:rsidRPr="00DB0205">
        <w:rPr>
          <w:color w:val="000000" w:themeColor="text1"/>
          <w:lang w:val="en"/>
        </w:rPr>
        <w:fldChar w:fldCharType="separate"/>
      </w:r>
      <w:r w:rsidR="00BF0AB8" w:rsidRPr="00DB0205">
        <w:rPr>
          <w:color w:val="000000" w:themeColor="text1"/>
          <w:lang w:val="en"/>
        </w:rPr>
        <w:t>(5)</w:t>
      </w:r>
      <w:r w:rsidRPr="00DB0205">
        <w:rPr>
          <w:color w:val="000000" w:themeColor="text1"/>
          <w:lang w:val="en"/>
        </w:rPr>
        <w:fldChar w:fldCharType="end"/>
      </w:r>
      <w:r w:rsidRPr="00DB0205">
        <w:rPr>
          <w:color w:val="000000" w:themeColor="text1"/>
          <w:lang w:val="en"/>
        </w:rPr>
        <w:t> </w:t>
      </w:r>
      <w:r w:rsidRPr="00DB0205">
        <w:rPr>
          <w:lang w:val="en"/>
        </w:rPr>
        <w:t> </w:t>
      </w:r>
      <w:r w:rsidR="00B12129" w:rsidRPr="00DB0205">
        <w:rPr>
          <w:lang w:val="en"/>
        </w:rPr>
        <w:t xml:space="preserve">A document may </w:t>
      </w:r>
      <w:r w:rsidR="00483F25" w:rsidRPr="00DB0205">
        <w:rPr>
          <w:lang w:val="en"/>
        </w:rPr>
        <w:t xml:space="preserve">only </w:t>
      </w:r>
      <w:r w:rsidR="00B12129" w:rsidRPr="00DB0205">
        <w:rPr>
          <w:lang w:val="en"/>
        </w:rPr>
        <w:t>be served in the manner mentioned in subsection (2)(</w:t>
      </w:r>
      <w:r w:rsidR="00B12129" w:rsidRPr="00DB0205">
        <w:rPr>
          <w:i/>
          <w:lang w:val="en"/>
        </w:rPr>
        <w:t>g</w:t>
      </w:r>
      <w:r w:rsidR="00B12129" w:rsidRPr="00DB0205">
        <w:rPr>
          <w:lang w:val="en"/>
        </w:rPr>
        <w:t>)</w:t>
      </w:r>
      <w:r w:rsidR="00E9094F" w:rsidRPr="00DB0205">
        <w:rPr>
          <w:lang w:val="en"/>
        </w:rPr>
        <w:t>(ii)</w:t>
      </w:r>
      <w:r w:rsidR="00686FB5" w:rsidRPr="00DB0205">
        <w:rPr>
          <w:lang w:val="en"/>
        </w:rPr>
        <w:t>, (3)(</w:t>
      </w:r>
      <w:r w:rsidR="00686FB5" w:rsidRPr="00DB0205">
        <w:rPr>
          <w:i/>
          <w:iCs/>
          <w:lang w:val="en"/>
        </w:rPr>
        <w:t>e</w:t>
      </w:r>
      <w:r w:rsidR="00686FB5" w:rsidRPr="00DB0205">
        <w:rPr>
          <w:lang w:val="en"/>
        </w:rPr>
        <w:t>)</w:t>
      </w:r>
      <w:r w:rsidR="00E9094F" w:rsidRPr="00DB0205">
        <w:rPr>
          <w:lang w:val="en"/>
        </w:rPr>
        <w:t>(ii)</w:t>
      </w:r>
      <w:r w:rsidR="00686FB5" w:rsidRPr="00DB0205">
        <w:rPr>
          <w:lang w:val="en"/>
        </w:rPr>
        <w:t xml:space="preserve"> or (4)(</w:t>
      </w:r>
      <w:r w:rsidR="00686FB5" w:rsidRPr="00DB0205">
        <w:rPr>
          <w:i/>
          <w:iCs/>
          <w:lang w:val="en"/>
        </w:rPr>
        <w:t>e</w:t>
      </w:r>
      <w:r w:rsidR="00686FB5" w:rsidRPr="00DB0205">
        <w:rPr>
          <w:lang w:val="en"/>
        </w:rPr>
        <w:t>)</w:t>
      </w:r>
      <w:r w:rsidR="00E9094F" w:rsidRPr="00DB0205">
        <w:rPr>
          <w:lang w:val="en"/>
        </w:rPr>
        <w:t>(ii)</w:t>
      </w:r>
      <w:r w:rsidR="00686FB5" w:rsidRPr="00DB0205">
        <w:rPr>
          <w:lang w:val="en"/>
        </w:rPr>
        <w:t xml:space="preserve"> </w:t>
      </w:r>
      <w:r w:rsidR="00483F25" w:rsidRPr="00DB0205">
        <w:rPr>
          <w:lang w:val="en"/>
        </w:rPr>
        <w:t xml:space="preserve">on </w:t>
      </w:r>
      <w:r w:rsidR="00AB0C86" w:rsidRPr="00DB0205">
        <w:rPr>
          <w:lang w:val="en"/>
        </w:rPr>
        <w:t>an individual</w:t>
      </w:r>
      <w:r w:rsidR="00686FB5" w:rsidRPr="00DB0205">
        <w:rPr>
          <w:lang w:val="en"/>
        </w:rPr>
        <w:t>, a partnersh</w:t>
      </w:r>
      <w:r w:rsidR="00746B5D" w:rsidRPr="00DB0205">
        <w:rPr>
          <w:lang w:val="en"/>
        </w:rPr>
        <w:t>i</w:t>
      </w:r>
      <w:r w:rsidR="00686FB5" w:rsidRPr="00DB0205">
        <w:rPr>
          <w:lang w:val="en"/>
        </w:rPr>
        <w:t>p, a bod</w:t>
      </w:r>
      <w:r w:rsidR="00686FB5" w:rsidRPr="00F7200E">
        <w:rPr>
          <w:lang w:val="en"/>
        </w:rPr>
        <w:t>y corporate or an unincorporated association (as the case may be)</w:t>
      </w:r>
      <w:r w:rsidR="00483F25" w:rsidRPr="00F7200E">
        <w:rPr>
          <w:lang w:val="en"/>
        </w:rPr>
        <w:t xml:space="preserve"> if </w:t>
      </w:r>
      <w:r w:rsidR="00555AA2" w:rsidRPr="00F7200E">
        <w:rPr>
          <w:lang w:val="en"/>
        </w:rPr>
        <w:t xml:space="preserve">the </w:t>
      </w:r>
      <w:r w:rsidR="00AB0C86" w:rsidRPr="00F7200E">
        <w:rPr>
          <w:lang w:val="en"/>
        </w:rPr>
        <w:t>individual</w:t>
      </w:r>
      <w:r w:rsidR="00686FB5" w:rsidRPr="00F7200E">
        <w:rPr>
          <w:lang w:val="en"/>
        </w:rPr>
        <w:t>, partnership, body corporate or unincorporated association (as the case may be)</w:t>
      </w:r>
      <w:r w:rsidR="00555AA2" w:rsidRPr="00F7200E">
        <w:rPr>
          <w:lang w:val="en"/>
        </w:rPr>
        <w:t xml:space="preserve"> has</w:t>
      </w:r>
      <w:r w:rsidR="00AB0C86" w:rsidRPr="00F7200E">
        <w:rPr>
          <w:lang w:val="en"/>
        </w:rPr>
        <w:t> </w:t>
      </w:r>
      <w:r w:rsidR="00555AA2" w:rsidRPr="00F7200E">
        <w:rPr>
          <w:lang w:val="en"/>
        </w:rPr>
        <w:t>—</w:t>
      </w:r>
    </w:p>
    <w:p w:rsidR="00555AA2" w:rsidRPr="00F7200E" w:rsidRDefault="00555AA2" w:rsidP="00555AA2">
      <w:pPr>
        <w:pStyle w:val="Am1SectionTexta"/>
        <w:rPr>
          <w:color w:val="000000" w:themeColor="text1"/>
        </w:rPr>
      </w:pPr>
      <w:r w:rsidRPr="00F7200E">
        <w:rPr>
          <w:color w:val="000000" w:themeColor="text1"/>
          <w:lang w:eastAsia="en-SG"/>
        </w:rPr>
        <w:tab/>
      </w:r>
      <w:r w:rsidRPr="00F7200E">
        <w:rPr>
          <w:color w:val="000000" w:themeColor="text1"/>
          <w:lang w:eastAsia="en-SG"/>
        </w:rPr>
        <w:fldChar w:fldCharType="begin" w:fldLock="1"/>
      </w:r>
      <w:r w:rsidRPr="00F7200E">
        <w:rPr>
          <w:color w:val="000000" w:themeColor="text1"/>
          <w:lang w:eastAsia="en-SG"/>
        </w:rPr>
        <w:instrText xml:space="preserve"> Quote "(</w:instrText>
      </w:r>
      <w:r w:rsidRPr="00F7200E">
        <w:rPr>
          <w:i/>
          <w:color w:val="000000" w:themeColor="text1"/>
          <w:lang w:eastAsia="en-SG"/>
        </w:rPr>
        <w:instrText>a</w:instrText>
      </w:r>
      <w:r w:rsidRPr="00F7200E">
        <w:rPr>
          <w:color w:val="000000" w:themeColor="text1"/>
          <w:lang w:eastAsia="en-SG"/>
        </w:rPr>
        <w:fldChar w:fldCharType="begin" w:fldLock="1"/>
      </w:r>
      <w:r w:rsidRPr="00F7200E">
        <w:rPr>
          <w:color w:val="000000" w:themeColor="text1"/>
          <w:lang w:eastAsia="en-SG"/>
        </w:rPr>
        <w:instrText xml:space="preserve"> Preserved=Yes </w:instrText>
      </w:r>
      <w:r w:rsidRPr="00F7200E">
        <w:rPr>
          <w:color w:val="000000" w:themeColor="text1"/>
          <w:lang w:eastAsia="en-SG"/>
        </w:rPr>
        <w:fldChar w:fldCharType="end"/>
      </w:r>
      <w:r w:rsidRPr="00F7200E">
        <w:rPr>
          <w:color w:val="000000" w:themeColor="text1"/>
          <w:lang w:eastAsia="en-SG"/>
        </w:rPr>
        <w:instrText xml:space="preserve">)" </w:instrText>
      </w:r>
      <w:r w:rsidRPr="00F7200E">
        <w:rPr>
          <w:color w:val="000000" w:themeColor="text1"/>
          <w:lang w:eastAsia="en-SG"/>
        </w:rPr>
        <w:fldChar w:fldCharType="separate"/>
      </w:r>
      <w:r w:rsidRPr="00F7200E">
        <w:rPr>
          <w:color w:val="000000" w:themeColor="text1"/>
          <w:lang w:eastAsia="en-SG"/>
        </w:rPr>
        <w:t>(</w:t>
      </w:r>
      <w:r w:rsidRPr="00F7200E">
        <w:rPr>
          <w:i/>
          <w:color w:val="000000" w:themeColor="text1"/>
          <w:lang w:eastAsia="en-SG"/>
        </w:rPr>
        <w:t>a</w:t>
      </w:r>
      <w:r w:rsidRPr="00F7200E">
        <w:rPr>
          <w:color w:val="000000" w:themeColor="text1"/>
          <w:lang w:eastAsia="en-SG"/>
        </w:rPr>
        <w:t>)</w:t>
      </w:r>
      <w:r w:rsidRPr="00F7200E">
        <w:rPr>
          <w:color w:val="000000" w:themeColor="text1"/>
          <w:lang w:eastAsia="en-SG"/>
        </w:rPr>
        <w:fldChar w:fldCharType="end"/>
      </w:r>
      <w:r w:rsidRPr="00F7200E">
        <w:rPr>
          <w:color w:val="000000" w:themeColor="text1"/>
          <w:lang w:eastAsia="en-SG"/>
        </w:rPr>
        <w:tab/>
        <w:t>given written consent to the Public Guardian serving any document permitt</w:t>
      </w:r>
      <w:r w:rsidR="00C269AF" w:rsidRPr="00F7200E">
        <w:rPr>
          <w:color w:val="000000" w:themeColor="text1"/>
          <w:lang w:eastAsia="en-SG"/>
        </w:rPr>
        <w:t>ed</w:t>
      </w:r>
      <w:r w:rsidRPr="00F7200E">
        <w:rPr>
          <w:color w:val="000000" w:themeColor="text1"/>
          <w:lang w:eastAsia="en-SG"/>
        </w:rPr>
        <w:t xml:space="preserve"> or required by th</w:t>
      </w:r>
      <w:r w:rsidR="00C94AFD" w:rsidRPr="00F7200E">
        <w:rPr>
          <w:color w:val="000000" w:themeColor="text1"/>
          <w:lang w:eastAsia="en-SG"/>
        </w:rPr>
        <w:t>i</w:t>
      </w:r>
      <w:r w:rsidRPr="00F7200E">
        <w:rPr>
          <w:color w:val="000000" w:themeColor="text1"/>
          <w:lang w:eastAsia="en-SG"/>
        </w:rPr>
        <w:t>s Act using that manner of service</w:t>
      </w:r>
      <w:r w:rsidRPr="00F7200E">
        <w:rPr>
          <w:color w:val="000000" w:themeColor="text1"/>
        </w:rPr>
        <w:t>; and</w:t>
      </w:r>
      <w:r w:rsidRPr="00F7200E">
        <w:rPr>
          <w:color w:val="000000" w:themeColor="text1"/>
        </w:rPr>
        <w:fldChar w:fldCharType="begin" w:fldLock="1"/>
      </w:r>
      <w:r w:rsidRPr="00F7200E">
        <w:rPr>
          <w:color w:val="000000" w:themeColor="text1"/>
        </w:rPr>
        <w:instrText xml:space="preserve"> GUID=4dd08910-4870-476d-96a5-98598cd1a2b6 </w:instrText>
      </w:r>
      <w:r w:rsidRPr="00F7200E">
        <w:rPr>
          <w:color w:val="000000" w:themeColor="text1"/>
        </w:rPr>
        <w:fldChar w:fldCharType="end"/>
      </w:r>
      <w:r w:rsidRPr="00F7200E">
        <w:rPr>
          <w:color w:val="000000" w:themeColor="text1"/>
        </w:rPr>
        <w:t xml:space="preserve"> </w:t>
      </w:r>
    </w:p>
    <w:p w:rsidR="00555AA2" w:rsidRPr="00F7200E" w:rsidRDefault="00555AA2" w:rsidP="00555AA2">
      <w:pPr>
        <w:pStyle w:val="Am1SectionTexta"/>
        <w:rPr>
          <w:color w:val="000000" w:themeColor="text1"/>
          <w:lang w:eastAsia="en-SG"/>
        </w:rPr>
      </w:pPr>
      <w:r w:rsidRPr="00F7200E">
        <w:rPr>
          <w:color w:val="000000" w:themeColor="text1"/>
        </w:rPr>
        <w:fldChar w:fldCharType="begin" w:fldLock="1"/>
      </w:r>
      <w:r w:rsidRPr="00F7200E">
        <w:rPr>
          <w:color w:val="000000" w:themeColor="text1"/>
        </w:rPr>
        <w:instrText xml:space="preserve"> GUID=70154d15-1260-4852-a7c0-ecf3f2681836 </w:instrText>
      </w:r>
      <w:r w:rsidRPr="00F7200E">
        <w:rPr>
          <w:color w:val="000000" w:themeColor="text1"/>
        </w:rPr>
        <w:fldChar w:fldCharType="end"/>
      </w:r>
      <w:r w:rsidRPr="00F7200E">
        <w:rPr>
          <w:color w:val="000000" w:themeColor="text1"/>
          <w:lang w:eastAsia="en-SG"/>
        </w:rPr>
        <w:tab/>
      </w:r>
      <w:r w:rsidRPr="00F7200E">
        <w:rPr>
          <w:color w:val="000000" w:themeColor="text1"/>
          <w:lang w:eastAsia="en-SG"/>
        </w:rPr>
        <w:fldChar w:fldCharType="begin" w:fldLock="1"/>
      </w:r>
      <w:r w:rsidRPr="00F7200E">
        <w:rPr>
          <w:color w:val="000000" w:themeColor="text1"/>
          <w:lang w:eastAsia="en-SG"/>
        </w:rPr>
        <w:instrText xml:space="preserve"> Quote "(</w:instrText>
      </w:r>
      <w:r w:rsidRPr="00F7200E">
        <w:rPr>
          <w:i/>
          <w:color w:val="000000" w:themeColor="text1"/>
          <w:lang w:eastAsia="en-SG"/>
        </w:rPr>
        <w:instrText>b</w:instrText>
      </w:r>
      <w:r w:rsidRPr="00F7200E">
        <w:rPr>
          <w:color w:val="000000" w:themeColor="text1"/>
          <w:lang w:eastAsia="en-SG"/>
        </w:rPr>
        <w:fldChar w:fldCharType="begin" w:fldLock="1"/>
      </w:r>
      <w:r w:rsidRPr="00F7200E">
        <w:rPr>
          <w:color w:val="000000" w:themeColor="text1"/>
          <w:lang w:eastAsia="en-SG"/>
        </w:rPr>
        <w:instrText xml:space="preserve"> Preserved=Yes </w:instrText>
      </w:r>
      <w:r w:rsidRPr="00F7200E">
        <w:rPr>
          <w:color w:val="000000" w:themeColor="text1"/>
          <w:lang w:eastAsia="en-SG"/>
        </w:rPr>
        <w:fldChar w:fldCharType="end"/>
      </w:r>
      <w:r w:rsidRPr="00F7200E">
        <w:rPr>
          <w:color w:val="000000" w:themeColor="text1"/>
          <w:lang w:eastAsia="en-SG"/>
        </w:rPr>
        <w:instrText xml:space="preserve">)" </w:instrText>
      </w:r>
      <w:r w:rsidRPr="00F7200E">
        <w:rPr>
          <w:color w:val="000000" w:themeColor="text1"/>
          <w:lang w:eastAsia="en-SG"/>
        </w:rPr>
        <w:fldChar w:fldCharType="separate"/>
      </w:r>
      <w:r w:rsidRPr="00F7200E">
        <w:rPr>
          <w:color w:val="000000" w:themeColor="text1"/>
          <w:lang w:eastAsia="en-SG"/>
        </w:rPr>
        <w:t>(</w:t>
      </w:r>
      <w:r w:rsidRPr="00F7200E">
        <w:rPr>
          <w:i/>
          <w:color w:val="000000" w:themeColor="text1"/>
          <w:lang w:eastAsia="en-SG"/>
        </w:rPr>
        <w:t>b</w:t>
      </w:r>
      <w:r w:rsidRPr="00F7200E">
        <w:rPr>
          <w:color w:val="000000" w:themeColor="text1"/>
          <w:lang w:eastAsia="en-SG"/>
        </w:rPr>
        <w:t>)</w:t>
      </w:r>
      <w:r w:rsidRPr="00F7200E">
        <w:rPr>
          <w:color w:val="000000" w:themeColor="text1"/>
          <w:lang w:eastAsia="en-SG"/>
        </w:rPr>
        <w:fldChar w:fldCharType="end"/>
      </w:r>
      <w:r w:rsidRPr="00F7200E">
        <w:rPr>
          <w:color w:val="000000" w:themeColor="text1"/>
          <w:lang w:eastAsia="en-SG"/>
        </w:rPr>
        <w:tab/>
        <w:t xml:space="preserve">provided the </w:t>
      </w:r>
      <w:r w:rsidR="00300E19" w:rsidRPr="00F7200E">
        <w:rPr>
          <w:color w:val="000000" w:themeColor="text1"/>
          <w:lang w:eastAsia="en-SG"/>
        </w:rPr>
        <w:t>person’</w:t>
      </w:r>
      <w:r w:rsidRPr="00F7200E">
        <w:rPr>
          <w:color w:val="000000" w:themeColor="text1"/>
          <w:lang w:eastAsia="en-SG"/>
        </w:rPr>
        <w:t>s mobile telephone number to the Public Guardian for this purpose.</w:t>
      </w:r>
    </w:p>
    <w:p w:rsidR="00300E19" w:rsidRPr="00F7200E" w:rsidRDefault="00C269AF" w:rsidP="00C269AF">
      <w:pPr>
        <w:pStyle w:val="Am1SectionText1"/>
      </w:pPr>
      <w:r w:rsidRPr="00F7200E">
        <w:rPr>
          <w:color w:val="000000" w:themeColor="text1"/>
        </w:rPr>
        <w:fldChar w:fldCharType="begin"/>
      </w:r>
      <w:r w:rsidRPr="00F7200E">
        <w:rPr>
          <w:color w:val="000000" w:themeColor="text1"/>
        </w:rPr>
        <w:instrText xml:space="preserve"> Quote "(6</w:instrText>
      </w:r>
      <w:r w:rsidRPr="00F7200E">
        <w:rPr>
          <w:color w:val="000000" w:themeColor="text1"/>
        </w:rPr>
        <w:fldChar w:fldCharType="begin"/>
      </w:r>
      <w:r w:rsidRPr="00F7200E">
        <w:rPr>
          <w:color w:val="000000" w:themeColor="text1"/>
        </w:rPr>
        <w:instrText xml:space="preserve"> Preserved=Yes </w:instrText>
      </w:r>
      <w:r w:rsidRPr="00F7200E">
        <w:rPr>
          <w:color w:val="000000" w:themeColor="text1"/>
        </w:rPr>
        <w:fldChar w:fldCharType="end"/>
      </w:r>
      <w:r w:rsidRPr="00F7200E">
        <w:rPr>
          <w:color w:val="000000" w:themeColor="text1"/>
        </w:rPr>
        <w:instrText xml:space="preserve">)" </w:instrText>
      </w:r>
      <w:r w:rsidRPr="00F7200E">
        <w:rPr>
          <w:color w:val="000000" w:themeColor="text1"/>
        </w:rPr>
        <w:fldChar w:fldCharType="separate"/>
      </w:r>
      <w:r w:rsidR="00BF0AB8" w:rsidRPr="00F7200E">
        <w:rPr>
          <w:color w:val="000000" w:themeColor="text1"/>
        </w:rPr>
        <w:t>(6)</w:t>
      </w:r>
      <w:r w:rsidRPr="00F7200E">
        <w:rPr>
          <w:color w:val="000000" w:themeColor="text1"/>
        </w:rPr>
        <w:fldChar w:fldCharType="end"/>
      </w:r>
      <w:r w:rsidRPr="00F7200E">
        <w:rPr>
          <w:color w:val="7030A0"/>
        </w:rPr>
        <w:t>  </w:t>
      </w:r>
      <w:r w:rsidR="00300E19" w:rsidRPr="00F7200E">
        <w:t xml:space="preserve">Where a person has </w:t>
      </w:r>
      <w:r w:rsidR="00300E19" w:rsidRPr="00DB0205">
        <w:t xml:space="preserve">given </w:t>
      </w:r>
      <w:r w:rsidR="00746B5D" w:rsidRPr="00DB0205">
        <w:t>the person’s</w:t>
      </w:r>
      <w:r w:rsidR="00300E19" w:rsidRPr="00DB0205">
        <w:t xml:space="preserve"> written con</w:t>
      </w:r>
      <w:r w:rsidR="00300E19" w:rsidRPr="00F7200E">
        <w:t>sent to the Public Guardian under subsection (</w:t>
      </w:r>
      <w:r w:rsidR="00AB0C86" w:rsidRPr="00F7200E">
        <w:t>5</w:t>
      </w:r>
      <w:r w:rsidR="00300E19" w:rsidRPr="00F7200E">
        <w:t>)(</w:t>
      </w:r>
      <w:r w:rsidR="00300E19" w:rsidRPr="00F7200E">
        <w:rPr>
          <w:i/>
        </w:rPr>
        <w:t>a</w:t>
      </w:r>
      <w:r w:rsidR="00300E19" w:rsidRPr="00F7200E">
        <w:t xml:space="preserve">) and provided the </w:t>
      </w:r>
      <w:r w:rsidR="00300E19" w:rsidRPr="00F7200E">
        <w:rPr>
          <w:color w:val="000000" w:themeColor="text1"/>
        </w:rPr>
        <w:t xml:space="preserve">person’s mobile </w:t>
      </w:r>
      <w:r w:rsidR="00300E19" w:rsidRPr="00F7200E">
        <w:t>telephone number to the Public Guardian under subsection (</w:t>
      </w:r>
      <w:r w:rsidR="00AB0C86" w:rsidRPr="00F7200E">
        <w:t>5</w:t>
      </w:r>
      <w:r w:rsidR="00300E19" w:rsidRPr="00F7200E">
        <w:t>)(</w:t>
      </w:r>
      <w:r w:rsidR="00300E19" w:rsidRPr="00F7200E">
        <w:rPr>
          <w:i/>
        </w:rPr>
        <w:t>b</w:t>
      </w:r>
      <w:r w:rsidR="00300E19" w:rsidRPr="00F7200E">
        <w:t xml:space="preserve">), and there is a change to the </w:t>
      </w:r>
      <w:r w:rsidR="00300E19" w:rsidRPr="00F7200E">
        <w:rPr>
          <w:color w:val="000000" w:themeColor="text1"/>
        </w:rPr>
        <w:t xml:space="preserve">person’s mobile </w:t>
      </w:r>
      <w:r w:rsidR="00300E19" w:rsidRPr="00F7200E">
        <w:t xml:space="preserve">telephone number, the </w:t>
      </w:r>
      <w:r w:rsidR="00CD206C" w:rsidRPr="00F7200E">
        <w:t>person</w:t>
      </w:r>
      <w:r w:rsidR="00300E19" w:rsidRPr="00F7200E">
        <w:t xml:space="preserve"> must, as soon as practicable but not later than the prescribed period, give notice to the Public Guardian of such change in any manner and form that the Public Guardian requires.</w:t>
      </w:r>
    </w:p>
    <w:p w:rsidR="00E42B9D" w:rsidRPr="00F7200E" w:rsidRDefault="00C269AF" w:rsidP="00686FB5">
      <w:pPr>
        <w:pStyle w:val="Am1SectionText1"/>
        <w:rPr>
          <w:lang w:val="en"/>
        </w:rPr>
      </w:pPr>
      <w:r w:rsidRPr="00F7200E">
        <w:rPr>
          <w:color w:val="000000" w:themeColor="text1"/>
          <w:lang w:val="en"/>
        </w:rPr>
        <w:fldChar w:fldCharType="begin"/>
      </w:r>
      <w:r w:rsidRPr="00F7200E">
        <w:rPr>
          <w:color w:val="000000" w:themeColor="text1"/>
          <w:lang w:val="en"/>
        </w:rPr>
        <w:instrText xml:space="preserve"> Quote "(7</w:instrText>
      </w:r>
      <w:r w:rsidRPr="00F7200E">
        <w:rPr>
          <w:color w:val="000000" w:themeColor="text1"/>
          <w:lang w:val="en"/>
        </w:rPr>
        <w:fldChar w:fldCharType="begin"/>
      </w:r>
      <w:r w:rsidRPr="00F7200E">
        <w:rPr>
          <w:color w:val="000000" w:themeColor="text1"/>
          <w:lang w:val="en"/>
        </w:rPr>
        <w:instrText xml:space="preserve"> Preserved=Yes </w:instrText>
      </w:r>
      <w:r w:rsidRPr="00F7200E">
        <w:rPr>
          <w:color w:val="000000" w:themeColor="text1"/>
          <w:lang w:val="en"/>
        </w:rPr>
        <w:fldChar w:fldCharType="end"/>
      </w:r>
      <w:r w:rsidRPr="00F7200E">
        <w:rPr>
          <w:color w:val="000000" w:themeColor="text1"/>
          <w:lang w:val="en"/>
        </w:rPr>
        <w:instrText xml:space="preserve">)" </w:instrText>
      </w:r>
      <w:r w:rsidRPr="00F7200E">
        <w:rPr>
          <w:color w:val="000000" w:themeColor="text1"/>
          <w:lang w:val="en"/>
        </w:rPr>
        <w:fldChar w:fldCharType="separate"/>
      </w:r>
      <w:r w:rsidR="00BF0AB8" w:rsidRPr="00F7200E">
        <w:rPr>
          <w:color w:val="000000" w:themeColor="text1"/>
          <w:lang w:val="en"/>
        </w:rPr>
        <w:t>(7)</w:t>
      </w:r>
      <w:r w:rsidRPr="00F7200E">
        <w:rPr>
          <w:color w:val="000000" w:themeColor="text1"/>
          <w:lang w:val="en"/>
        </w:rPr>
        <w:fldChar w:fldCharType="end"/>
      </w:r>
      <w:r w:rsidRPr="00F7200E">
        <w:rPr>
          <w:lang w:val="en"/>
        </w:rPr>
        <w:t>  </w:t>
      </w:r>
      <w:r w:rsidR="00A97A55" w:rsidRPr="00F7200E">
        <w:rPr>
          <w:lang w:val="en"/>
        </w:rPr>
        <w:t xml:space="preserve">The following notices </w:t>
      </w:r>
      <w:r w:rsidR="00A97A55" w:rsidRPr="00F7200E">
        <w:rPr>
          <w:color w:val="000000" w:themeColor="text1"/>
          <w:lang w:val="en"/>
        </w:rPr>
        <w:t xml:space="preserve">may not be served </w:t>
      </w:r>
      <w:r w:rsidR="00A97A55" w:rsidRPr="00F7200E">
        <w:rPr>
          <w:lang w:val="en"/>
        </w:rPr>
        <w:t xml:space="preserve">in the manner mentioned in </w:t>
      </w:r>
      <w:r w:rsidR="00A97A55" w:rsidRPr="00DB0205">
        <w:rPr>
          <w:lang w:val="en"/>
        </w:rPr>
        <w:t>subsection (2)(</w:t>
      </w:r>
      <w:r w:rsidR="00A97A55" w:rsidRPr="00DB0205">
        <w:rPr>
          <w:i/>
          <w:lang w:val="en"/>
        </w:rPr>
        <w:t>g</w:t>
      </w:r>
      <w:r w:rsidR="00A97A55" w:rsidRPr="00DB0205">
        <w:rPr>
          <w:lang w:val="en"/>
        </w:rPr>
        <w:t>)</w:t>
      </w:r>
      <w:r w:rsidR="00E9094F" w:rsidRPr="00DB0205">
        <w:rPr>
          <w:lang w:val="en"/>
        </w:rPr>
        <w:t>(ii)</w:t>
      </w:r>
      <w:r w:rsidR="00686FB5" w:rsidRPr="00DB0205">
        <w:rPr>
          <w:lang w:val="en"/>
        </w:rPr>
        <w:t>, (3)(</w:t>
      </w:r>
      <w:r w:rsidR="00686FB5" w:rsidRPr="00DB0205">
        <w:rPr>
          <w:i/>
          <w:iCs/>
          <w:lang w:val="en"/>
        </w:rPr>
        <w:t>e</w:t>
      </w:r>
      <w:r w:rsidR="00686FB5" w:rsidRPr="00DB0205">
        <w:rPr>
          <w:lang w:val="en"/>
        </w:rPr>
        <w:t>)</w:t>
      </w:r>
      <w:r w:rsidR="00E9094F" w:rsidRPr="00DB0205">
        <w:rPr>
          <w:lang w:val="en"/>
        </w:rPr>
        <w:t>(ii)</w:t>
      </w:r>
      <w:r w:rsidR="00686FB5" w:rsidRPr="00DB0205">
        <w:rPr>
          <w:lang w:val="en"/>
        </w:rPr>
        <w:t xml:space="preserve"> or (4)(</w:t>
      </w:r>
      <w:r w:rsidR="00686FB5" w:rsidRPr="00DB0205">
        <w:rPr>
          <w:i/>
          <w:iCs/>
          <w:lang w:val="en"/>
        </w:rPr>
        <w:t>e</w:t>
      </w:r>
      <w:r w:rsidR="00686FB5" w:rsidRPr="00DB0205">
        <w:rPr>
          <w:lang w:val="en"/>
        </w:rPr>
        <w:t>)</w:t>
      </w:r>
      <w:r w:rsidR="00E9094F" w:rsidRPr="00DB0205">
        <w:rPr>
          <w:lang w:val="en"/>
        </w:rPr>
        <w:t>(ii)</w:t>
      </w:r>
      <w:r w:rsidR="00A97A55" w:rsidRPr="00DB0205">
        <w:rPr>
          <w:lang w:val="en"/>
        </w:rPr>
        <w:t>:</w:t>
      </w:r>
    </w:p>
    <w:p w:rsidR="00A97A55" w:rsidRPr="00F7200E" w:rsidRDefault="00A97A55" w:rsidP="00A97A55">
      <w:pPr>
        <w:pStyle w:val="Am1SectionTexta"/>
        <w:rPr>
          <w:color w:val="000000" w:themeColor="text1"/>
        </w:rPr>
      </w:pPr>
      <w:r w:rsidRPr="00F7200E">
        <w:rPr>
          <w:color w:val="000000" w:themeColor="text1"/>
          <w:lang w:eastAsia="en-SG"/>
        </w:rPr>
        <w:tab/>
      </w:r>
      <w:r w:rsidRPr="00F7200E">
        <w:rPr>
          <w:color w:val="000000" w:themeColor="text1"/>
          <w:lang w:eastAsia="en-SG"/>
        </w:rPr>
        <w:fldChar w:fldCharType="begin"/>
      </w:r>
      <w:r w:rsidRPr="00F7200E">
        <w:rPr>
          <w:color w:val="000000" w:themeColor="text1"/>
          <w:lang w:eastAsia="en-SG"/>
        </w:rPr>
        <w:instrText xml:space="preserve"> Quote "(</w:instrText>
      </w:r>
      <w:r w:rsidRPr="00F7200E">
        <w:rPr>
          <w:i/>
          <w:color w:val="000000" w:themeColor="text1"/>
          <w:lang w:eastAsia="en-SG"/>
        </w:rPr>
        <w:instrText>a</w:instrText>
      </w:r>
      <w:r w:rsidRPr="00F7200E">
        <w:rPr>
          <w:color w:val="000000" w:themeColor="text1"/>
          <w:lang w:eastAsia="en-SG"/>
        </w:rPr>
        <w:fldChar w:fldCharType="begin"/>
      </w:r>
      <w:r w:rsidRPr="00F7200E">
        <w:rPr>
          <w:color w:val="000000" w:themeColor="text1"/>
          <w:lang w:eastAsia="en-SG"/>
        </w:rPr>
        <w:instrText xml:space="preserve"> Preserved=Yes </w:instrText>
      </w:r>
      <w:r w:rsidRPr="00F7200E">
        <w:rPr>
          <w:color w:val="000000" w:themeColor="text1"/>
          <w:lang w:eastAsia="en-SG"/>
        </w:rPr>
        <w:fldChar w:fldCharType="end"/>
      </w:r>
      <w:r w:rsidRPr="00F7200E">
        <w:rPr>
          <w:color w:val="000000" w:themeColor="text1"/>
          <w:lang w:eastAsia="en-SG"/>
        </w:rPr>
        <w:instrText xml:space="preserve">)" </w:instrText>
      </w:r>
      <w:r w:rsidRPr="00F7200E">
        <w:rPr>
          <w:color w:val="000000" w:themeColor="text1"/>
          <w:lang w:eastAsia="en-SG"/>
        </w:rPr>
        <w:fldChar w:fldCharType="separate"/>
      </w:r>
      <w:r w:rsidR="00BF0AB8" w:rsidRPr="00F7200E">
        <w:rPr>
          <w:color w:val="000000" w:themeColor="text1"/>
          <w:lang w:eastAsia="en-SG"/>
        </w:rPr>
        <w:t>(</w:t>
      </w:r>
      <w:r w:rsidR="00BF0AB8" w:rsidRPr="00F7200E">
        <w:rPr>
          <w:i/>
          <w:color w:val="000000" w:themeColor="text1"/>
          <w:lang w:eastAsia="en-SG"/>
        </w:rPr>
        <w:t>a</w:t>
      </w:r>
      <w:r w:rsidR="00BF0AB8" w:rsidRPr="00F7200E">
        <w:rPr>
          <w:color w:val="000000" w:themeColor="text1"/>
          <w:lang w:eastAsia="en-SG"/>
        </w:rPr>
        <w:t>)</w:t>
      </w:r>
      <w:r w:rsidRPr="00F7200E">
        <w:rPr>
          <w:color w:val="000000" w:themeColor="text1"/>
          <w:lang w:eastAsia="en-SG"/>
        </w:rPr>
        <w:fldChar w:fldCharType="end"/>
      </w:r>
      <w:r w:rsidRPr="00F7200E">
        <w:rPr>
          <w:color w:val="000000" w:themeColor="text1"/>
          <w:lang w:eastAsia="en-SG"/>
        </w:rPr>
        <w:tab/>
        <w:t>a notice under</w:t>
      </w:r>
      <w:r w:rsidRPr="00F7200E">
        <w:rPr>
          <w:color w:val="000000" w:themeColor="text1"/>
        </w:rPr>
        <w:t xml:space="preserve"> paragraph </w:t>
      </w:r>
      <w:r w:rsidR="00137241">
        <w:rPr>
          <w:color w:val="000000" w:themeColor="text1"/>
        </w:rPr>
        <w:t>6</w:t>
      </w:r>
      <w:r w:rsidRPr="00F7200E">
        <w:rPr>
          <w:color w:val="000000" w:themeColor="text1"/>
        </w:rPr>
        <w:t xml:space="preserve"> of the First Schedule; </w:t>
      </w:r>
    </w:p>
    <w:p w:rsidR="00C269AF" w:rsidRPr="00F7200E" w:rsidRDefault="00C269AF" w:rsidP="00C269AF">
      <w:pPr>
        <w:pStyle w:val="Am1SectionTexta"/>
        <w:rPr>
          <w:color w:val="000000" w:themeColor="text1"/>
        </w:rPr>
      </w:pPr>
      <w:r w:rsidRPr="00F7200E">
        <w:rPr>
          <w:color w:val="000000" w:themeColor="text1"/>
        </w:rPr>
        <w:tab/>
      </w:r>
      <w:r w:rsidRPr="00F7200E">
        <w:rPr>
          <w:color w:val="000000" w:themeColor="text1"/>
        </w:rPr>
        <w:fldChar w:fldCharType="begin"/>
      </w:r>
      <w:r w:rsidRPr="00F7200E">
        <w:rPr>
          <w:color w:val="000000" w:themeColor="text1"/>
        </w:rPr>
        <w:instrText xml:space="preserve"> Quote "(</w:instrText>
      </w:r>
      <w:r w:rsidRPr="00F7200E">
        <w:rPr>
          <w:i/>
          <w:color w:val="000000" w:themeColor="text1"/>
        </w:rPr>
        <w:instrText>b</w:instrText>
      </w:r>
      <w:r w:rsidRPr="00F7200E">
        <w:rPr>
          <w:color w:val="000000" w:themeColor="text1"/>
        </w:rPr>
        <w:fldChar w:fldCharType="begin"/>
      </w:r>
      <w:r w:rsidRPr="00F7200E">
        <w:rPr>
          <w:color w:val="000000" w:themeColor="text1"/>
        </w:rPr>
        <w:instrText xml:space="preserve"> Preserved=Yes </w:instrText>
      </w:r>
      <w:r w:rsidRPr="00F7200E">
        <w:rPr>
          <w:color w:val="000000" w:themeColor="text1"/>
        </w:rPr>
        <w:fldChar w:fldCharType="end"/>
      </w:r>
      <w:r w:rsidRPr="00F7200E">
        <w:rPr>
          <w:color w:val="000000" w:themeColor="text1"/>
        </w:rPr>
        <w:instrText xml:space="preserve">)" </w:instrText>
      </w:r>
      <w:r w:rsidRPr="00F7200E">
        <w:rPr>
          <w:color w:val="000000" w:themeColor="text1"/>
        </w:rPr>
        <w:fldChar w:fldCharType="separate"/>
      </w:r>
      <w:r w:rsidR="00BF0AB8" w:rsidRPr="00F7200E">
        <w:rPr>
          <w:color w:val="000000" w:themeColor="text1"/>
        </w:rPr>
        <w:t>(</w:t>
      </w:r>
      <w:r w:rsidR="00BF0AB8" w:rsidRPr="00F7200E">
        <w:rPr>
          <w:i/>
          <w:color w:val="000000" w:themeColor="text1"/>
        </w:rPr>
        <w:t>b</w:t>
      </w:r>
      <w:r w:rsidR="00BF0AB8" w:rsidRPr="00F7200E">
        <w:rPr>
          <w:color w:val="000000" w:themeColor="text1"/>
        </w:rPr>
        <w:t>)</w:t>
      </w:r>
      <w:r w:rsidRPr="00F7200E">
        <w:rPr>
          <w:color w:val="000000" w:themeColor="text1"/>
        </w:rPr>
        <w:fldChar w:fldCharType="end"/>
      </w:r>
      <w:r w:rsidRPr="00F7200E">
        <w:rPr>
          <w:color w:val="000000" w:themeColor="text1"/>
        </w:rPr>
        <w:tab/>
        <w:t>a notice of cancellation of regis</w:t>
      </w:r>
      <w:r w:rsidR="00AB0C86" w:rsidRPr="00F7200E">
        <w:rPr>
          <w:color w:val="000000" w:themeColor="text1"/>
        </w:rPr>
        <w:t>t</w:t>
      </w:r>
      <w:r w:rsidRPr="00F7200E">
        <w:rPr>
          <w:color w:val="000000" w:themeColor="text1"/>
        </w:rPr>
        <w:t>ration of an instrument as a lasting power of attorney under paragraph 16(2) of the First Schedule;</w:t>
      </w:r>
    </w:p>
    <w:p w:rsidR="00A97A55" w:rsidRPr="00F7200E" w:rsidRDefault="00C269AF" w:rsidP="00C269AF">
      <w:pPr>
        <w:pStyle w:val="Am1SectionTexta"/>
      </w:pPr>
      <w:r w:rsidRPr="00F7200E">
        <w:tab/>
      </w:r>
      <w:r w:rsidRPr="00F7200E">
        <w:rPr>
          <w:color w:val="000000" w:themeColor="text1"/>
        </w:rPr>
        <w:fldChar w:fldCharType="begin"/>
      </w:r>
      <w:r w:rsidRPr="00F7200E">
        <w:rPr>
          <w:color w:val="000000" w:themeColor="text1"/>
        </w:rPr>
        <w:instrText xml:space="preserve"> Quote "(</w:instrText>
      </w:r>
      <w:r w:rsidRPr="00F7200E">
        <w:rPr>
          <w:i/>
          <w:color w:val="000000" w:themeColor="text1"/>
        </w:rPr>
        <w:instrText>c</w:instrText>
      </w:r>
      <w:r w:rsidRPr="00F7200E">
        <w:rPr>
          <w:color w:val="000000" w:themeColor="text1"/>
        </w:rPr>
        <w:fldChar w:fldCharType="begin"/>
      </w:r>
      <w:r w:rsidRPr="00F7200E">
        <w:rPr>
          <w:color w:val="000000" w:themeColor="text1"/>
        </w:rPr>
        <w:instrText xml:space="preserve"> Preserved=Yes </w:instrText>
      </w:r>
      <w:r w:rsidRPr="00F7200E">
        <w:rPr>
          <w:color w:val="000000" w:themeColor="text1"/>
        </w:rPr>
        <w:fldChar w:fldCharType="end"/>
      </w:r>
      <w:r w:rsidRPr="00F7200E">
        <w:rPr>
          <w:color w:val="000000" w:themeColor="text1"/>
        </w:rPr>
        <w:instrText xml:space="preserve">)" </w:instrText>
      </w:r>
      <w:r w:rsidRPr="00F7200E">
        <w:rPr>
          <w:color w:val="000000" w:themeColor="text1"/>
        </w:rPr>
        <w:fldChar w:fldCharType="separate"/>
      </w:r>
      <w:r w:rsidR="00BF0AB8" w:rsidRPr="00F7200E">
        <w:rPr>
          <w:color w:val="000000" w:themeColor="text1"/>
        </w:rPr>
        <w:t>(</w:t>
      </w:r>
      <w:r w:rsidR="00BF0AB8" w:rsidRPr="00F7200E">
        <w:rPr>
          <w:i/>
          <w:color w:val="000000" w:themeColor="text1"/>
        </w:rPr>
        <w:t>c</w:t>
      </w:r>
      <w:r w:rsidR="00BF0AB8" w:rsidRPr="00F7200E">
        <w:rPr>
          <w:color w:val="000000" w:themeColor="text1"/>
        </w:rPr>
        <w:t>)</w:t>
      </w:r>
      <w:r w:rsidRPr="00F7200E">
        <w:rPr>
          <w:color w:val="000000" w:themeColor="text1"/>
        </w:rPr>
        <w:fldChar w:fldCharType="end"/>
      </w:r>
      <w:r w:rsidRPr="00F7200E">
        <w:rPr>
          <w:color w:val="000000" w:themeColor="text1"/>
        </w:rPr>
        <w:tab/>
      </w:r>
      <w:r w:rsidR="00A97A55" w:rsidRPr="00F7200E">
        <w:rPr>
          <w:color w:val="000000" w:themeColor="text1"/>
        </w:rPr>
        <w:t>a notice</w:t>
      </w:r>
      <w:r w:rsidR="00A97A55" w:rsidRPr="00F7200E">
        <w:t xml:space="preserve"> to inform a person of the Public Guardian’s refusal to register the person as a professional deputy under section 25A; </w:t>
      </w:r>
    </w:p>
    <w:p w:rsidR="00A97A55" w:rsidRPr="00F7200E" w:rsidRDefault="00A97A55" w:rsidP="00A97A55">
      <w:pPr>
        <w:pStyle w:val="Am1SectionTexta"/>
        <w:rPr>
          <w:color w:val="000000" w:themeColor="text1"/>
        </w:rPr>
      </w:pPr>
      <w:r w:rsidRPr="00F7200E">
        <w:rPr>
          <w:color w:val="000000" w:themeColor="text1"/>
        </w:rPr>
        <w:tab/>
      </w:r>
      <w:r w:rsidRPr="00F7200E">
        <w:rPr>
          <w:color w:val="000000" w:themeColor="text1"/>
        </w:rPr>
        <w:fldChar w:fldCharType="begin"/>
      </w:r>
      <w:r w:rsidRPr="00F7200E">
        <w:rPr>
          <w:color w:val="000000" w:themeColor="text1"/>
        </w:rPr>
        <w:instrText xml:space="preserve"> Quote "(</w:instrText>
      </w:r>
      <w:r w:rsidR="00C269AF" w:rsidRPr="00F7200E">
        <w:rPr>
          <w:i/>
          <w:color w:val="000000" w:themeColor="text1"/>
        </w:rPr>
        <w:instrText>d</w:instrText>
      </w:r>
      <w:r w:rsidRPr="00F7200E">
        <w:rPr>
          <w:color w:val="000000" w:themeColor="text1"/>
        </w:rPr>
        <w:fldChar w:fldCharType="begin"/>
      </w:r>
      <w:r w:rsidRPr="00F7200E">
        <w:rPr>
          <w:color w:val="000000" w:themeColor="text1"/>
        </w:rPr>
        <w:instrText xml:space="preserve"> Preserved=Yes </w:instrText>
      </w:r>
      <w:r w:rsidRPr="00F7200E">
        <w:rPr>
          <w:color w:val="000000" w:themeColor="text1"/>
        </w:rPr>
        <w:fldChar w:fldCharType="end"/>
      </w:r>
      <w:r w:rsidRPr="00F7200E">
        <w:rPr>
          <w:color w:val="000000" w:themeColor="text1"/>
        </w:rPr>
        <w:instrText xml:space="preserve">)" </w:instrText>
      </w:r>
      <w:r w:rsidRPr="00F7200E">
        <w:rPr>
          <w:color w:val="000000" w:themeColor="text1"/>
        </w:rPr>
        <w:fldChar w:fldCharType="separate"/>
      </w:r>
      <w:r w:rsidR="00BF0AB8" w:rsidRPr="00F7200E">
        <w:rPr>
          <w:color w:val="000000" w:themeColor="text1"/>
        </w:rPr>
        <w:t>(</w:t>
      </w:r>
      <w:r w:rsidR="00BF0AB8" w:rsidRPr="00F7200E">
        <w:rPr>
          <w:i/>
          <w:color w:val="000000" w:themeColor="text1"/>
        </w:rPr>
        <w:t>d</w:t>
      </w:r>
      <w:r w:rsidR="00BF0AB8" w:rsidRPr="00F7200E">
        <w:rPr>
          <w:color w:val="000000" w:themeColor="text1"/>
        </w:rPr>
        <w:t>)</w:t>
      </w:r>
      <w:r w:rsidRPr="00F7200E">
        <w:rPr>
          <w:color w:val="000000" w:themeColor="text1"/>
        </w:rPr>
        <w:fldChar w:fldCharType="end"/>
      </w:r>
      <w:r w:rsidRPr="00F7200E">
        <w:rPr>
          <w:color w:val="000000" w:themeColor="text1"/>
        </w:rPr>
        <w:tab/>
        <w:t xml:space="preserve">a notice </w:t>
      </w:r>
      <w:r w:rsidR="00C269AF" w:rsidRPr="00F7200E">
        <w:rPr>
          <w:color w:val="000000" w:themeColor="text1"/>
        </w:rPr>
        <w:t>of intention to cancel the re</w:t>
      </w:r>
      <w:r w:rsidR="00AB0C86" w:rsidRPr="00F7200E">
        <w:rPr>
          <w:color w:val="000000" w:themeColor="text1"/>
        </w:rPr>
        <w:t>gistration</w:t>
      </w:r>
      <w:r w:rsidR="00C269AF" w:rsidRPr="00F7200E">
        <w:rPr>
          <w:color w:val="000000" w:themeColor="text1"/>
        </w:rPr>
        <w:t xml:space="preserve"> of a professional deputy</w:t>
      </w:r>
      <w:r w:rsidR="00C269AF" w:rsidRPr="00F7200E">
        <w:rPr>
          <w:color w:val="7030A0"/>
        </w:rPr>
        <w:t xml:space="preserve"> </w:t>
      </w:r>
      <w:r w:rsidRPr="00F7200E">
        <w:rPr>
          <w:color w:val="000000" w:themeColor="text1"/>
        </w:rPr>
        <w:t>under section 25A(5)</w:t>
      </w:r>
      <w:r w:rsidR="00C269AF" w:rsidRPr="00F7200E">
        <w:rPr>
          <w:color w:val="000000" w:themeColor="text1"/>
        </w:rPr>
        <w:t>;</w:t>
      </w:r>
    </w:p>
    <w:p w:rsidR="00C269AF" w:rsidRPr="00F7200E" w:rsidRDefault="00C269AF" w:rsidP="00A97A55">
      <w:pPr>
        <w:pStyle w:val="Am1SectionTexta"/>
        <w:rPr>
          <w:color w:val="000000" w:themeColor="text1"/>
        </w:rPr>
      </w:pPr>
      <w:r w:rsidRPr="00F7200E">
        <w:rPr>
          <w:color w:val="000000" w:themeColor="text1"/>
        </w:rPr>
        <w:tab/>
      </w:r>
      <w:r w:rsidRPr="00F7200E">
        <w:rPr>
          <w:color w:val="000000" w:themeColor="text1"/>
        </w:rPr>
        <w:fldChar w:fldCharType="begin"/>
      </w:r>
      <w:r w:rsidRPr="00F7200E">
        <w:rPr>
          <w:color w:val="000000" w:themeColor="text1"/>
        </w:rPr>
        <w:instrText xml:space="preserve"> Quote "(</w:instrText>
      </w:r>
      <w:r w:rsidRPr="00F7200E">
        <w:rPr>
          <w:i/>
          <w:color w:val="000000" w:themeColor="text1"/>
        </w:rPr>
        <w:instrText>e</w:instrText>
      </w:r>
      <w:r w:rsidRPr="00F7200E">
        <w:rPr>
          <w:color w:val="000000" w:themeColor="text1"/>
        </w:rPr>
        <w:fldChar w:fldCharType="begin"/>
      </w:r>
      <w:r w:rsidRPr="00F7200E">
        <w:rPr>
          <w:color w:val="000000" w:themeColor="text1"/>
        </w:rPr>
        <w:instrText xml:space="preserve"> Preserved=Yes </w:instrText>
      </w:r>
      <w:r w:rsidRPr="00F7200E">
        <w:rPr>
          <w:color w:val="000000" w:themeColor="text1"/>
        </w:rPr>
        <w:fldChar w:fldCharType="end"/>
      </w:r>
      <w:r w:rsidRPr="00F7200E">
        <w:rPr>
          <w:color w:val="000000" w:themeColor="text1"/>
        </w:rPr>
        <w:instrText xml:space="preserve">)" </w:instrText>
      </w:r>
      <w:r w:rsidRPr="00F7200E">
        <w:rPr>
          <w:color w:val="000000" w:themeColor="text1"/>
        </w:rPr>
        <w:fldChar w:fldCharType="separate"/>
      </w:r>
      <w:r w:rsidR="00BF0AB8" w:rsidRPr="00F7200E">
        <w:rPr>
          <w:color w:val="000000" w:themeColor="text1"/>
        </w:rPr>
        <w:t>(</w:t>
      </w:r>
      <w:r w:rsidR="00BF0AB8" w:rsidRPr="00F7200E">
        <w:rPr>
          <w:i/>
          <w:color w:val="000000" w:themeColor="text1"/>
        </w:rPr>
        <w:t>e</w:t>
      </w:r>
      <w:r w:rsidR="00BF0AB8" w:rsidRPr="00F7200E">
        <w:rPr>
          <w:color w:val="000000" w:themeColor="text1"/>
        </w:rPr>
        <w:t>)</w:t>
      </w:r>
      <w:r w:rsidRPr="00F7200E">
        <w:rPr>
          <w:color w:val="000000" w:themeColor="text1"/>
        </w:rPr>
        <w:fldChar w:fldCharType="end"/>
      </w:r>
      <w:r w:rsidRPr="00F7200E">
        <w:rPr>
          <w:color w:val="000000" w:themeColor="text1"/>
        </w:rPr>
        <w:tab/>
        <w:t>a notice of intention to rectify a register under section 33A(2)</w:t>
      </w:r>
      <w:r w:rsidR="00715541" w:rsidRPr="00F7200E">
        <w:rPr>
          <w:color w:val="000000" w:themeColor="text1"/>
        </w:rPr>
        <w:t xml:space="preserve"> of the Act</w:t>
      </w:r>
      <w:r w:rsidRPr="00F7200E">
        <w:rPr>
          <w:color w:val="000000" w:themeColor="text1"/>
        </w:rPr>
        <w:t>.</w:t>
      </w:r>
    </w:p>
    <w:p w:rsidR="00BD0928" w:rsidRPr="00F7200E" w:rsidRDefault="00C269AF" w:rsidP="00C269AF">
      <w:pPr>
        <w:pStyle w:val="Am1SectionText1"/>
        <w:rPr>
          <w:lang w:val="en"/>
        </w:rPr>
      </w:pPr>
      <w:r w:rsidRPr="00F7200E">
        <w:rPr>
          <w:color w:val="000000" w:themeColor="text1"/>
          <w:lang w:val="en"/>
        </w:rPr>
        <w:fldChar w:fldCharType="begin"/>
      </w:r>
      <w:r w:rsidRPr="00F7200E">
        <w:rPr>
          <w:color w:val="000000" w:themeColor="text1"/>
          <w:lang w:val="en"/>
        </w:rPr>
        <w:instrText xml:space="preserve"> Quote "(8</w:instrText>
      </w:r>
      <w:r w:rsidRPr="00F7200E">
        <w:rPr>
          <w:color w:val="000000" w:themeColor="text1"/>
          <w:lang w:val="en"/>
        </w:rPr>
        <w:fldChar w:fldCharType="begin"/>
      </w:r>
      <w:r w:rsidRPr="00F7200E">
        <w:rPr>
          <w:color w:val="000000" w:themeColor="text1"/>
          <w:lang w:val="en"/>
        </w:rPr>
        <w:instrText xml:space="preserve"> Preserved=Yes </w:instrText>
      </w:r>
      <w:r w:rsidRPr="00F7200E">
        <w:rPr>
          <w:color w:val="000000" w:themeColor="text1"/>
          <w:lang w:val="en"/>
        </w:rPr>
        <w:fldChar w:fldCharType="end"/>
      </w:r>
      <w:r w:rsidRPr="00F7200E">
        <w:rPr>
          <w:color w:val="000000" w:themeColor="text1"/>
          <w:lang w:val="en"/>
        </w:rPr>
        <w:instrText xml:space="preserve">)" </w:instrText>
      </w:r>
      <w:r w:rsidRPr="00F7200E">
        <w:rPr>
          <w:color w:val="000000" w:themeColor="text1"/>
          <w:lang w:val="en"/>
        </w:rPr>
        <w:fldChar w:fldCharType="separate"/>
      </w:r>
      <w:r w:rsidR="00BF0AB8" w:rsidRPr="00F7200E">
        <w:rPr>
          <w:color w:val="000000" w:themeColor="text1"/>
          <w:lang w:val="en"/>
        </w:rPr>
        <w:t>(8)</w:t>
      </w:r>
      <w:r w:rsidRPr="00F7200E">
        <w:rPr>
          <w:color w:val="000000" w:themeColor="text1"/>
          <w:lang w:val="en"/>
        </w:rPr>
        <w:fldChar w:fldCharType="end"/>
      </w:r>
      <w:r w:rsidRPr="00F7200E">
        <w:rPr>
          <w:color w:val="000000" w:themeColor="text1"/>
          <w:lang w:val="en"/>
        </w:rPr>
        <w:t> </w:t>
      </w:r>
      <w:r w:rsidRPr="00F7200E">
        <w:rPr>
          <w:lang w:val="en"/>
        </w:rPr>
        <w:t> </w:t>
      </w:r>
      <w:r w:rsidR="00BD0928" w:rsidRPr="00F7200E">
        <w:rPr>
          <w:lang w:val="en"/>
        </w:rPr>
        <w:t xml:space="preserve">Service  </w:t>
      </w:r>
      <w:bookmarkStart w:id="33" w:name="HIT41"/>
      <w:bookmarkEnd w:id="33"/>
      <w:r w:rsidR="00BD0928" w:rsidRPr="00F7200E">
        <w:rPr>
          <w:lang w:val="en"/>
        </w:rPr>
        <w:t>of a</w:t>
      </w:r>
      <w:r w:rsidR="00292E51" w:rsidRPr="00F7200E">
        <w:rPr>
          <w:lang w:val="en"/>
        </w:rPr>
        <w:t xml:space="preserve"> </w:t>
      </w:r>
      <w:r w:rsidR="00BD0928" w:rsidRPr="00F7200E">
        <w:rPr>
          <w:lang w:val="en"/>
        </w:rPr>
        <w:t>document on a person under this section takes effect —</w:t>
      </w:r>
    </w:p>
    <w:p w:rsidR="00292E51" w:rsidRPr="00F7200E" w:rsidRDefault="00292E51" w:rsidP="00292E51">
      <w:pPr>
        <w:pStyle w:val="Am1SectionTexta"/>
        <w:rPr>
          <w:color w:val="000000" w:themeColor="text1"/>
          <w:lang w:val="en"/>
        </w:rPr>
      </w:pPr>
      <w:r w:rsidRPr="00F7200E">
        <w:rPr>
          <w:color w:val="000000" w:themeColor="text1"/>
          <w:lang w:val="en"/>
        </w:rPr>
        <w:tab/>
      </w:r>
      <w:r w:rsidRPr="00F7200E">
        <w:rPr>
          <w:color w:val="000000" w:themeColor="text1"/>
          <w:lang w:val="en"/>
        </w:rPr>
        <w:fldChar w:fldCharType="begin"/>
      </w:r>
      <w:r w:rsidRPr="00F7200E">
        <w:rPr>
          <w:color w:val="000000" w:themeColor="text1"/>
          <w:lang w:val="en"/>
        </w:rPr>
        <w:instrText xml:space="preserve"> Quote "(</w:instrText>
      </w:r>
      <w:r w:rsidRPr="00F7200E">
        <w:rPr>
          <w:i/>
          <w:color w:val="000000" w:themeColor="text1"/>
          <w:lang w:val="en"/>
        </w:rPr>
        <w:instrText>a</w:instrText>
      </w:r>
      <w:r w:rsidRPr="00F7200E">
        <w:rPr>
          <w:color w:val="000000" w:themeColor="text1"/>
          <w:lang w:val="en"/>
        </w:rPr>
        <w:fldChar w:fldCharType="begin"/>
      </w:r>
      <w:r w:rsidRPr="00F7200E">
        <w:rPr>
          <w:color w:val="000000" w:themeColor="text1"/>
          <w:lang w:val="en"/>
        </w:rPr>
        <w:instrText xml:space="preserve"> Preserved=Yes </w:instrText>
      </w:r>
      <w:r w:rsidRPr="00F7200E">
        <w:rPr>
          <w:color w:val="000000" w:themeColor="text1"/>
          <w:lang w:val="en"/>
        </w:rPr>
        <w:fldChar w:fldCharType="end"/>
      </w:r>
      <w:r w:rsidRPr="00F7200E">
        <w:rPr>
          <w:color w:val="000000" w:themeColor="text1"/>
          <w:lang w:val="en"/>
        </w:rPr>
        <w:instrText xml:space="preserve">)" </w:instrText>
      </w:r>
      <w:r w:rsidRPr="00F7200E">
        <w:rPr>
          <w:color w:val="000000" w:themeColor="text1"/>
          <w:lang w:val="en"/>
        </w:rPr>
        <w:fldChar w:fldCharType="separate"/>
      </w:r>
      <w:r w:rsidR="00BF0AB8" w:rsidRPr="00F7200E">
        <w:rPr>
          <w:color w:val="000000" w:themeColor="text1"/>
          <w:lang w:val="en"/>
        </w:rPr>
        <w:t>(</w:t>
      </w:r>
      <w:r w:rsidR="00BF0AB8" w:rsidRPr="00F7200E">
        <w:rPr>
          <w:i/>
          <w:color w:val="000000" w:themeColor="text1"/>
          <w:lang w:val="en"/>
        </w:rPr>
        <w:t>a</w:t>
      </w:r>
      <w:r w:rsidR="00BF0AB8" w:rsidRPr="00F7200E">
        <w:rPr>
          <w:color w:val="000000" w:themeColor="text1"/>
          <w:lang w:val="en"/>
        </w:rPr>
        <w:t>)</w:t>
      </w:r>
      <w:r w:rsidRPr="00F7200E">
        <w:rPr>
          <w:color w:val="000000" w:themeColor="text1"/>
          <w:lang w:val="en"/>
        </w:rPr>
        <w:fldChar w:fldCharType="end"/>
      </w:r>
      <w:r w:rsidRPr="00F7200E">
        <w:rPr>
          <w:color w:val="000000" w:themeColor="text1"/>
          <w:lang w:val="en"/>
        </w:rPr>
        <w:tab/>
        <w:t xml:space="preserve">if the document is </w:t>
      </w:r>
      <w:r w:rsidR="00C269AF" w:rsidRPr="00F7200E">
        <w:rPr>
          <w:color w:val="000000" w:themeColor="text1"/>
          <w:lang w:val="en"/>
        </w:rPr>
        <w:t>sent</w:t>
      </w:r>
      <w:r w:rsidRPr="00F7200E">
        <w:rPr>
          <w:color w:val="000000" w:themeColor="text1"/>
          <w:lang w:val="en"/>
        </w:rPr>
        <w:t xml:space="preserve"> by prepaid registered post — on the second day after the day the document was posted (even if it is returned undelivered); </w:t>
      </w:r>
    </w:p>
    <w:p w:rsidR="00BD0928" w:rsidRPr="00F7200E" w:rsidRDefault="00292E51" w:rsidP="00292E51">
      <w:pPr>
        <w:pStyle w:val="Am1SectionTexta"/>
        <w:rPr>
          <w:color w:val="000000" w:themeColor="text1"/>
          <w:lang w:val="en"/>
        </w:rPr>
      </w:pPr>
      <w:r w:rsidRPr="00F7200E">
        <w:rPr>
          <w:color w:val="000000" w:themeColor="text1"/>
          <w:lang w:val="en"/>
        </w:rPr>
        <w:tab/>
      </w:r>
      <w:r w:rsidR="000931C4" w:rsidRPr="00F7200E">
        <w:rPr>
          <w:color w:val="000000" w:themeColor="text1"/>
          <w:lang w:val="en"/>
        </w:rPr>
        <w:fldChar w:fldCharType="begin"/>
      </w:r>
      <w:r w:rsidR="000931C4" w:rsidRPr="00F7200E">
        <w:rPr>
          <w:color w:val="000000" w:themeColor="text1"/>
          <w:lang w:val="en"/>
        </w:rPr>
        <w:instrText xml:space="preserve"> Quote "(</w:instrText>
      </w:r>
      <w:r w:rsidRPr="00F7200E">
        <w:rPr>
          <w:i/>
          <w:color w:val="000000" w:themeColor="text1"/>
          <w:lang w:val="en"/>
        </w:rPr>
        <w:instrText>b</w:instrText>
      </w:r>
      <w:r w:rsidR="000931C4" w:rsidRPr="00F7200E">
        <w:rPr>
          <w:color w:val="000000" w:themeColor="text1"/>
          <w:lang w:val="en"/>
        </w:rPr>
        <w:fldChar w:fldCharType="begin"/>
      </w:r>
      <w:r w:rsidR="000931C4" w:rsidRPr="00F7200E">
        <w:rPr>
          <w:color w:val="000000" w:themeColor="text1"/>
          <w:lang w:val="en"/>
        </w:rPr>
        <w:instrText xml:space="preserve"> Preserved=Yes </w:instrText>
      </w:r>
      <w:r w:rsidR="000931C4" w:rsidRPr="00F7200E">
        <w:rPr>
          <w:color w:val="000000" w:themeColor="text1"/>
          <w:lang w:val="en"/>
        </w:rPr>
        <w:fldChar w:fldCharType="end"/>
      </w:r>
      <w:r w:rsidR="000931C4" w:rsidRPr="00F7200E">
        <w:rPr>
          <w:color w:val="000000" w:themeColor="text1"/>
          <w:lang w:val="en"/>
        </w:rPr>
        <w:instrText xml:space="preserve">)" </w:instrText>
      </w:r>
      <w:r w:rsidR="000931C4" w:rsidRPr="00F7200E">
        <w:rPr>
          <w:color w:val="000000" w:themeColor="text1"/>
          <w:lang w:val="en"/>
        </w:rPr>
        <w:fldChar w:fldCharType="separate"/>
      </w:r>
      <w:r w:rsidR="00BF0AB8" w:rsidRPr="00F7200E">
        <w:rPr>
          <w:color w:val="000000" w:themeColor="text1"/>
          <w:lang w:val="en"/>
        </w:rPr>
        <w:t>(</w:t>
      </w:r>
      <w:r w:rsidR="00BF0AB8" w:rsidRPr="00F7200E">
        <w:rPr>
          <w:i/>
          <w:color w:val="000000" w:themeColor="text1"/>
          <w:lang w:val="en"/>
        </w:rPr>
        <w:t>b</w:t>
      </w:r>
      <w:r w:rsidR="00BF0AB8" w:rsidRPr="00F7200E">
        <w:rPr>
          <w:color w:val="000000" w:themeColor="text1"/>
          <w:lang w:val="en"/>
        </w:rPr>
        <w:t>)</w:t>
      </w:r>
      <w:r w:rsidR="000931C4" w:rsidRPr="00F7200E">
        <w:rPr>
          <w:color w:val="000000" w:themeColor="text1"/>
          <w:lang w:val="en"/>
        </w:rPr>
        <w:fldChar w:fldCharType="end"/>
      </w:r>
      <w:r w:rsidR="000931C4" w:rsidRPr="00F7200E">
        <w:rPr>
          <w:color w:val="000000" w:themeColor="text1"/>
          <w:lang w:val="en"/>
        </w:rPr>
        <w:tab/>
      </w:r>
      <w:r w:rsidR="00BD0928" w:rsidRPr="00F7200E">
        <w:rPr>
          <w:color w:val="000000" w:themeColor="text1"/>
          <w:lang w:val="en"/>
        </w:rPr>
        <w:t xml:space="preserve">if the document is </w:t>
      </w:r>
      <w:r w:rsidR="00C269AF" w:rsidRPr="00F7200E">
        <w:rPr>
          <w:color w:val="000000" w:themeColor="text1"/>
          <w:lang w:val="en"/>
        </w:rPr>
        <w:t>sent</w:t>
      </w:r>
      <w:r w:rsidR="00BD0928" w:rsidRPr="00F7200E">
        <w:rPr>
          <w:color w:val="000000" w:themeColor="text1"/>
          <w:lang w:val="en"/>
        </w:rPr>
        <w:t xml:space="preserve"> by fax and a notification </w:t>
      </w:r>
      <w:bookmarkStart w:id="34" w:name="HIT42"/>
      <w:bookmarkEnd w:id="34"/>
      <w:r w:rsidR="00BD0928" w:rsidRPr="00F7200E">
        <w:rPr>
          <w:color w:val="000000" w:themeColor="text1"/>
          <w:lang w:val="en"/>
        </w:rPr>
        <w:t>of successful transmission is received</w:t>
      </w:r>
      <w:r w:rsidRPr="00F7200E">
        <w:rPr>
          <w:color w:val="000000" w:themeColor="text1"/>
          <w:lang w:val="en"/>
        </w:rPr>
        <w:t xml:space="preserve"> —</w:t>
      </w:r>
      <w:r w:rsidR="00BD0928" w:rsidRPr="00F7200E">
        <w:rPr>
          <w:color w:val="000000" w:themeColor="text1"/>
          <w:lang w:val="en"/>
        </w:rPr>
        <w:t xml:space="preserve"> on the day </w:t>
      </w:r>
      <w:bookmarkStart w:id="35" w:name="HIT43"/>
      <w:bookmarkEnd w:id="35"/>
      <w:r w:rsidR="00BD0928" w:rsidRPr="00F7200E">
        <w:rPr>
          <w:color w:val="000000" w:themeColor="text1"/>
          <w:lang w:val="en"/>
        </w:rPr>
        <w:t>of the transmission;</w:t>
      </w:r>
    </w:p>
    <w:p w:rsidR="00BD0928" w:rsidRPr="00F7200E" w:rsidRDefault="000931C4" w:rsidP="00292E51">
      <w:pPr>
        <w:pStyle w:val="Am1SectionTexta"/>
        <w:rPr>
          <w:color w:val="000000" w:themeColor="text1"/>
          <w:lang w:val="en"/>
        </w:rPr>
      </w:pPr>
      <w:r w:rsidRPr="00F7200E">
        <w:rPr>
          <w:color w:val="000000" w:themeColor="text1"/>
          <w:lang w:val="en"/>
        </w:rPr>
        <w:tab/>
      </w:r>
      <w:r w:rsidRPr="00F7200E">
        <w:rPr>
          <w:color w:val="000000" w:themeColor="text1"/>
          <w:lang w:val="en"/>
        </w:rPr>
        <w:fldChar w:fldCharType="begin"/>
      </w:r>
      <w:r w:rsidRPr="00F7200E">
        <w:rPr>
          <w:color w:val="000000" w:themeColor="text1"/>
          <w:lang w:val="en"/>
        </w:rPr>
        <w:instrText xml:space="preserve"> Quote "(</w:instrText>
      </w:r>
      <w:r w:rsidR="00292E51" w:rsidRPr="00F7200E">
        <w:rPr>
          <w:i/>
          <w:color w:val="000000" w:themeColor="text1"/>
          <w:lang w:val="en"/>
        </w:rPr>
        <w:instrText>c</w:instrText>
      </w:r>
      <w:r w:rsidRPr="00F7200E">
        <w:rPr>
          <w:color w:val="000000" w:themeColor="text1"/>
          <w:lang w:val="en"/>
        </w:rPr>
        <w:fldChar w:fldCharType="begin"/>
      </w:r>
      <w:r w:rsidRPr="00F7200E">
        <w:rPr>
          <w:color w:val="000000" w:themeColor="text1"/>
          <w:lang w:val="en"/>
        </w:rPr>
        <w:instrText xml:space="preserve"> Preserved=Yes </w:instrText>
      </w:r>
      <w:r w:rsidRPr="00F7200E">
        <w:rPr>
          <w:color w:val="000000" w:themeColor="text1"/>
          <w:lang w:val="en"/>
        </w:rPr>
        <w:fldChar w:fldCharType="end"/>
      </w:r>
      <w:r w:rsidRPr="00F7200E">
        <w:rPr>
          <w:color w:val="000000" w:themeColor="text1"/>
          <w:lang w:val="en"/>
        </w:rPr>
        <w:instrText xml:space="preserve">)" </w:instrText>
      </w:r>
      <w:r w:rsidRPr="00F7200E">
        <w:rPr>
          <w:color w:val="000000" w:themeColor="text1"/>
          <w:lang w:val="en"/>
        </w:rPr>
        <w:fldChar w:fldCharType="separate"/>
      </w:r>
      <w:r w:rsidR="00BF0AB8" w:rsidRPr="00F7200E">
        <w:rPr>
          <w:color w:val="000000" w:themeColor="text1"/>
          <w:lang w:val="en"/>
        </w:rPr>
        <w:t>(</w:t>
      </w:r>
      <w:r w:rsidR="00BF0AB8" w:rsidRPr="00F7200E">
        <w:rPr>
          <w:i/>
          <w:color w:val="000000" w:themeColor="text1"/>
          <w:lang w:val="en"/>
        </w:rPr>
        <w:t>c</w:t>
      </w:r>
      <w:r w:rsidR="00BF0AB8" w:rsidRPr="00F7200E">
        <w:rPr>
          <w:color w:val="000000" w:themeColor="text1"/>
          <w:lang w:val="en"/>
        </w:rPr>
        <w:t>)</w:t>
      </w:r>
      <w:r w:rsidRPr="00F7200E">
        <w:rPr>
          <w:color w:val="000000" w:themeColor="text1"/>
          <w:lang w:val="en"/>
        </w:rPr>
        <w:fldChar w:fldCharType="end"/>
      </w:r>
      <w:r w:rsidRPr="00F7200E">
        <w:rPr>
          <w:color w:val="000000" w:themeColor="text1"/>
          <w:lang w:val="en"/>
        </w:rPr>
        <w:tab/>
      </w:r>
      <w:r w:rsidR="00BD0928" w:rsidRPr="00F7200E">
        <w:rPr>
          <w:color w:val="000000" w:themeColor="text1"/>
          <w:lang w:val="en"/>
        </w:rPr>
        <w:t xml:space="preserve">if the document is </w:t>
      </w:r>
      <w:r w:rsidR="00C269AF" w:rsidRPr="00F7200E">
        <w:rPr>
          <w:color w:val="000000" w:themeColor="text1"/>
          <w:lang w:val="en"/>
        </w:rPr>
        <w:t>sent</w:t>
      </w:r>
      <w:r w:rsidR="00BD0928" w:rsidRPr="00F7200E">
        <w:rPr>
          <w:color w:val="000000" w:themeColor="text1"/>
          <w:lang w:val="en"/>
        </w:rPr>
        <w:t xml:space="preserve"> by email</w:t>
      </w:r>
      <w:r w:rsidR="00B30480" w:rsidRPr="00F7200E">
        <w:rPr>
          <w:color w:val="000000" w:themeColor="text1"/>
          <w:lang w:val="en"/>
        </w:rPr>
        <w:t xml:space="preserve"> </w:t>
      </w:r>
      <w:r w:rsidR="00292E51" w:rsidRPr="00F7200E">
        <w:rPr>
          <w:color w:val="000000" w:themeColor="text1"/>
          <w:lang w:val="en"/>
        </w:rPr>
        <w:t>—</w:t>
      </w:r>
      <w:r w:rsidR="00BD0928" w:rsidRPr="00F7200E">
        <w:rPr>
          <w:color w:val="000000" w:themeColor="text1"/>
          <w:lang w:val="en"/>
        </w:rPr>
        <w:t xml:space="preserve"> at the time that the email becomes capable </w:t>
      </w:r>
      <w:bookmarkStart w:id="36" w:name="HIT44"/>
      <w:bookmarkEnd w:id="36"/>
      <w:r w:rsidR="00BD0928" w:rsidRPr="00F7200E">
        <w:rPr>
          <w:color w:val="000000" w:themeColor="text1"/>
          <w:lang w:val="en"/>
        </w:rPr>
        <w:t>of being retrieved by the person</w:t>
      </w:r>
      <w:r w:rsidR="00C269AF" w:rsidRPr="00F7200E">
        <w:rPr>
          <w:color w:val="000000" w:themeColor="text1"/>
          <w:lang w:val="en"/>
        </w:rPr>
        <w:t xml:space="preserve"> at the email address of the person</w:t>
      </w:r>
      <w:r w:rsidR="00BD0928" w:rsidRPr="00F7200E">
        <w:rPr>
          <w:color w:val="000000" w:themeColor="text1"/>
          <w:lang w:val="en"/>
        </w:rPr>
        <w:t xml:space="preserve">; </w:t>
      </w:r>
    </w:p>
    <w:p w:rsidR="00292E51" w:rsidRPr="00F7200E" w:rsidRDefault="00292E51" w:rsidP="00292E51">
      <w:pPr>
        <w:pStyle w:val="Am1SectionTexta"/>
        <w:rPr>
          <w:color w:val="000000" w:themeColor="text1"/>
          <w:lang w:val="en"/>
        </w:rPr>
      </w:pPr>
      <w:r w:rsidRPr="00F7200E">
        <w:rPr>
          <w:color w:val="000000" w:themeColor="text1"/>
          <w:lang w:val="en"/>
        </w:rPr>
        <w:tab/>
      </w:r>
      <w:r w:rsidRPr="00F7200E">
        <w:rPr>
          <w:color w:val="000000" w:themeColor="text1"/>
          <w:lang w:val="en"/>
        </w:rPr>
        <w:fldChar w:fldCharType="begin"/>
      </w:r>
      <w:r w:rsidRPr="00F7200E">
        <w:rPr>
          <w:color w:val="000000" w:themeColor="text1"/>
          <w:lang w:val="en"/>
        </w:rPr>
        <w:instrText xml:space="preserve"> Quote "(</w:instrText>
      </w:r>
      <w:r w:rsidRPr="00F7200E">
        <w:rPr>
          <w:i/>
          <w:color w:val="000000" w:themeColor="text1"/>
          <w:lang w:val="en"/>
        </w:rPr>
        <w:instrText>d</w:instrText>
      </w:r>
      <w:r w:rsidRPr="00F7200E">
        <w:rPr>
          <w:color w:val="000000" w:themeColor="text1"/>
          <w:lang w:val="en"/>
        </w:rPr>
        <w:fldChar w:fldCharType="begin"/>
      </w:r>
      <w:r w:rsidRPr="00F7200E">
        <w:rPr>
          <w:color w:val="000000" w:themeColor="text1"/>
          <w:lang w:val="en"/>
        </w:rPr>
        <w:instrText xml:space="preserve"> Preserved=Yes </w:instrText>
      </w:r>
      <w:r w:rsidRPr="00F7200E">
        <w:rPr>
          <w:color w:val="000000" w:themeColor="text1"/>
          <w:lang w:val="en"/>
        </w:rPr>
        <w:fldChar w:fldCharType="end"/>
      </w:r>
      <w:r w:rsidRPr="00F7200E">
        <w:rPr>
          <w:color w:val="000000" w:themeColor="text1"/>
          <w:lang w:val="en"/>
        </w:rPr>
        <w:instrText xml:space="preserve">)" </w:instrText>
      </w:r>
      <w:r w:rsidRPr="00F7200E">
        <w:rPr>
          <w:color w:val="000000" w:themeColor="text1"/>
          <w:lang w:val="en"/>
        </w:rPr>
        <w:fldChar w:fldCharType="separate"/>
      </w:r>
      <w:r w:rsidR="00BF0AB8" w:rsidRPr="00F7200E">
        <w:rPr>
          <w:color w:val="000000" w:themeColor="text1"/>
          <w:lang w:val="en"/>
        </w:rPr>
        <w:t>(</w:t>
      </w:r>
      <w:r w:rsidR="00BF0AB8" w:rsidRPr="00F7200E">
        <w:rPr>
          <w:i/>
          <w:color w:val="000000" w:themeColor="text1"/>
          <w:lang w:val="en"/>
        </w:rPr>
        <w:t>d</w:t>
      </w:r>
      <w:r w:rsidR="00BF0AB8" w:rsidRPr="00F7200E">
        <w:rPr>
          <w:color w:val="000000" w:themeColor="text1"/>
          <w:lang w:val="en"/>
        </w:rPr>
        <w:t>)</w:t>
      </w:r>
      <w:r w:rsidRPr="00F7200E">
        <w:rPr>
          <w:color w:val="000000" w:themeColor="text1"/>
          <w:lang w:val="en"/>
        </w:rPr>
        <w:fldChar w:fldCharType="end"/>
      </w:r>
      <w:r w:rsidRPr="00F7200E">
        <w:rPr>
          <w:color w:val="000000" w:themeColor="text1"/>
          <w:lang w:val="en"/>
        </w:rPr>
        <w:tab/>
        <w:t xml:space="preserve">if the document is </w:t>
      </w:r>
      <w:r w:rsidR="00C269AF" w:rsidRPr="00F7200E">
        <w:rPr>
          <w:color w:val="000000" w:themeColor="text1"/>
          <w:lang w:val="en"/>
        </w:rPr>
        <w:t>sent</w:t>
      </w:r>
      <w:r w:rsidRPr="00F7200E">
        <w:rPr>
          <w:color w:val="000000" w:themeColor="text1"/>
          <w:lang w:val="en"/>
        </w:rPr>
        <w:t xml:space="preserve"> to the </w:t>
      </w:r>
      <w:r w:rsidR="00B30480" w:rsidRPr="00F7200E">
        <w:rPr>
          <w:color w:val="000000" w:themeColor="text1"/>
          <w:lang w:val="en"/>
        </w:rPr>
        <w:t>person’s</w:t>
      </w:r>
      <w:r w:rsidRPr="00F7200E">
        <w:rPr>
          <w:color w:val="000000" w:themeColor="text1"/>
          <w:lang w:val="en"/>
        </w:rPr>
        <w:t xml:space="preserve"> account with the electronic transaction system — at the time when an electronic record </w:t>
      </w:r>
      <w:r w:rsidR="00275974" w:rsidRPr="00F7200E">
        <w:rPr>
          <w:color w:val="000000" w:themeColor="text1"/>
          <w:lang w:val="en"/>
        </w:rPr>
        <w:t xml:space="preserve">of the document </w:t>
      </w:r>
      <w:r w:rsidR="00C269AF" w:rsidRPr="00F7200E">
        <w:rPr>
          <w:color w:val="000000" w:themeColor="text1"/>
          <w:lang w:val="en"/>
        </w:rPr>
        <w:t>reaches</w:t>
      </w:r>
      <w:r w:rsidRPr="00F7200E">
        <w:rPr>
          <w:color w:val="000000" w:themeColor="text1"/>
          <w:lang w:val="en"/>
        </w:rPr>
        <w:t xml:space="preserve"> th</w:t>
      </w:r>
      <w:r w:rsidR="00B30480" w:rsidRPr="00F7200E">
        <w:rPr>
          <w:color w:val="000000" w:themeColor="text1"/>
          <w:lang w:val="en"/>
        </w:rPr>
        <w:t>e person’s</w:t>
      </w:r>
      <w:r w:rsidRPr="00F7200E">
        <w:rPr>
          <w:color w:val="000000" w:themeColor="text1"/>
          <w:lang w:val="en"/>
        </w:rPr>
        <w:t xml:space="preserve"> </w:t>
      </w:r>
      <w:r w:rsidR="00137241">
        <w:rPr>
          <w:color w:val="000000" w:themeColor="text1"/>
          <w:lang w:val="en"/>
        </w:rPr>
        <w:t>a</w:t>
      </w:r>
      <w:r w:rsidRPr="00F7200E">
        <w:rPr>
          <w:color w:val="000000" w:themeColor="text1"/>
          <w:lang w:val="en"/>
        </w:rPr>
        <w:t>ccount.</w:t>
      </w:r>
    </w:p>
    <w:bookmarkStart w:id="37" w:name="pr43A-ps6-."/>
    <w:bookmarkStart w:id="38" w:name="pr43A-ps7-."/>
    <w:bookmarkEnd w:id="37"/>
    <w:bookmarkEnd w:id="38"/>
    <w:p w:rsidR="00BD0928" w:rsidRPr="00F7200E" w:rsidRDefault="00C269AF" w:rsidP="00C269AF">
      <w:pPr>
        <w:pStyle w:val="Am1SectionText1"/>
        <w:rPr>
          <w:lang w:val="en"/>
        </w:rPr>
      </w:pPr>
      <w:r w:rsidRPr="00F7200E">
        <w:rPr>
          <w:color w:val="000000" w:themeColor="text1"/>
          <w:lang w:val="en"/>
        </w:rPr>
        <w:fldChar w:fldCharType="begin"/>
      </w:r>
      <w:r w:rsidRPr="00F7200E">
        <w:rPr>
          <w:color w:val="000000" w:themeColor="text1"/>
          <w:lang w:val="en"/>
        </w:rPr>
        <w:instrText xml:space="preserve"> Quote "(9</w:instrText>
      </w:r>
      <w:r w:rsidRPr="00F7200E">
        <w:rPr>
          <w:b/>
          <w:color w:val="000000" w:themeColor="text1"/>
          <w:lang w:val="en"/>
        </w:rPr>
        <w:fldChar w:fldCharType="begin"/>
      </w:r>
      <w:r w:rsidRPr="00F7200E">
        <w:rPr>
          <w:b/>
          <w:color w:val="000000" w:themeColor="text1"/>
          <w:lang w:val="en"/>
        </w:rPr>
        <w:instrText xml:space="preserve"> Preserved=Yes </w:instrText>
      </w:r>
      <w:r w:rsidRPr="00F7200E">
        <w:rPr>
          <w:b/>
          <w:color w:val="000000" w:themeColor="text1"/>
          <w:lang w:val="en"/>
        </w:rPr>
        <w:fldChar w:fldCharType="end"/>
      </w:r>
      <w:r w:rsidRPr="00F7200E">
        <w:rPr>
          <w:color w:val="000000" w:themeColor="text1"/>
          <w:lang w:val="en"/>
        </w:rPr>
        <w:instrText>)</w:instrText>
      </w:r>
      <w:r w:rsidRPr="00F7200E">
        <w:rPr>
          <w:b/>
          <w:color w:val="000000" w:themeColor="text1"/>
          <w:lang w:val="en"/>
        </w:rPr>
        <w:instrText>"</w:instrText>
      </w:r>
      <w:r w:rsidRPr="00F7200E">
        <w:rPr>
          <w:color w:val="000000" w:themeColor="text1"/>
          <w:lang w:val="en"/>
        </w:rPr>
        <w:instrText xml:space="preserve"> </w:instrText>
      </w:r>
      <w:r w:rsidRPr="00F7200E">
        <w:rPr>
          <w:color w:val="000000" w:themeColor="text1"/>
          <w:lang w:val="en"/>
        </w:rPr>
        <w:fldChar w:fldCharType="separate"/>
      </w:r>
      <w:r w:rsidR="00BF0AB8" w:rsidRPr="00F7200E">
        <w:rPr>
          <w:color w:val="000000" w:themeColor="text1"/>
          <w:lang w:val="en"/>
        </w:rPr>
        <w:t>(9)</w:t>
      </w:r>
      <w:r w:rsidRPr="00F7200E">
        <w:rPr>
          <w:color w:val="000000" w:themeColor="text1"/>
          <w:lang w:val="en"/>
        </w:rPr>
        <w:fldChar w:fldCharType="end"/>
      </w:r>
      <w:r w:rsidRPr="00F7200E">
        <w:rPr>
          <w:color w:val="7030A0"/>
          <w:lang w:val="en"/>
        </w:rPr>
        <w:t> </w:t>
      </w:r>
      <w:r w:rsidRPr="00F7200E">
        <w:rPr>
          <w:lang w:val="en"/>
        </w:rPr>
        <w:t> </w:t>
      </w:r>
      <w:r w:rsidR="00BD0928" w:rsidRPr="00F7200E">
        <w:rPr>
          <w:lang w:val="en"/>
        </w:rPr>
        <w:t xml:space="preserve">This section does not apply to </w:t>
      </w:r>
      <w:bookmarkStart w:id="39" w:name="HIT49"/>
      <w:bookmarkEnd w:id="39"/>
      <w:r w:rsidR="00BD0928" w:rsidRPr="00F7200E">
        <w:rPr>
          <w:lang w:val="en"/>
        </w:rPr>
        <w:t>documents to be served in proceedings in court for an offence or other matter under this Act.</w:t>
      </w:r>
    </w:p>
    <w:bookmarkStart w:id="40" w:name="pr43A-ps8-."/>
    <w:bookmarkEnd w:id="40"/>
    <w:p w:rsidR="00BD0928" w:rsidRPr="00F7200E" w:rsidRDefault="00C269AF" w:rsidP="00C269AF">
      <w:pPr>
        <w:pStyle w:val="Am1SectionText1"/>
        <w:rPr>
          <w:lang w:val="en"/>
        </w:rPr>
      </w:pPr>
      <w:r w:rsidRPr="00F7200E">
        <w:rPr>
          <w:color w:val="000000" w:themeColor="text1"/>
          <w:lang w:val="en"/>
        </w:rPr>
        <w:fldChar w:fldCharType="begin"/>
      </w:r>
      <w:r w:rsidRPr="00F7200E">
        <w:rPr>
          <w:color w:val="000000" w:themeColor="text1"/>
          <w:lang w:val="en"/>
        </w:rPr>
        <w:instrText xml:space="preserve"> Quote "(10</w:instrText>
      </w:r>
      <w:r w:rsidRPr="00F7200E">
        <w:rPr>
          <w:color w:val="000000" w:themeColor="text1"/>
          <w:lang w:val="en"/>
        </w:rPr>
        <w:fldChar w:fldCharType="begin"/>
      </w:r>
      <w:r w:rsidRPr="00F7200E">
        <w:rPr>
          <w:color w:val="000000" w:themeColor="text1"/>
          <w:lang w:val="en"/>
        </w:rPr>
        <w:instrText xml:space="preserve"> Preserved=Yes </w:instrText>
      </w:r>
      <w:r w:rsidRPr="00F7200E">
        <w:rPr>
          <w:color w:val="000000" w:themeColor="text1"/>
          <w:lang w:val="en"/>
        </w:rPr>
        <w:fldChar w:fldCharType="end"/>
      </w:r>
      <w:r w:rsidRPr="00F7200E">
        <w:rPr>
          <w:color w:val="000000" w:themeColor="text1"/>
          <w:lang w:val="en"/>
        </w:rPr>
        <w:instrText xml:space="preserve">)" </w:instrText>
      </w:r>
      <w:r w:rsidRPr="00F7200E">
        <w:rPr>
          <w:color w:val="000000" w:themeColor="text1"/>
          <w:lang w:val="en"/>
        </w:rPr>
        <w:fldChar w:fldCharType="separate"/>
      </w:r>
      <w:r w:rsidR="00BF0AB8" w:rsidRPr="00F7200E">
        <w:rPr>
          <w:color w:val="000000" w:themeColor="text1"/>
          <w:lang w:val="en"/>
        </w:rPr>
        <w:t>(10)</w:t>
      </w:r>
      <w:r w:rsidRPr="00F7200E">
        <w:rPr>
          <w:color w:val="000000" w:themeColor="text1"/>
          <w:lang w:val="en"/>
        </w:rPr>
        <w:fldChar w:fldCharType="end"/>
      </w:r>
      <w:r w:rsidRPr="00F7200E">
        <w:rPr>
          <w:lang w:val="en"/>
        </w:rPr>
        <w:t>  </w:t>
      </w:r>
      <w:r w:rsidR="00BD0928" w:rsidRPr="00F7200E">
        <w:rPr>
          <w:lang w:val="en"/>
        </w:rPr>
        <w:t>In this section —</w:t>
      </w:r>
    </w:p>
    <w:p w:rsidR="00BD0928" w:rsidRPr="00F7200E" w:rsidRDefault="00BD0928" w:rsidP="00E42B9D">
      <w:pPr>
        <w:pStyle w:val="Am1SectionInterpretationItem"/>
        <w:rPr>
          <w:color w:val="000000" w:themeColor="text1"/>
          <w:lang w:val="en"/>
        </w:rPr>
      </w:pPr>
      <w:r w:rsidRPr="00F7200E">
        <w:rPr>
          <w:color w:val="000000" w:themeColor="text1"/>
          <w:lang w:val="en"/>
        </w:rPr>
        <w:t>“business address” means —</w:t>
      </w:r>
    </w:p>
    <w:p w:rsidR="00BD0928" w:rsidRPr="00F7200E" w:rsidRDefault="00E42B9D" w:rsidP="00E42B9D">
      <w:pPr>
        <w:pStyle w:val="Am1SectionInterpretationa"/>
        <w:rPr>
          <w:color w:val="000000" w:themeColor="text1"/>
          <w:lang w:val="en"/>
        </w:rPr>
      </w:pPr>
      <w:r w:rsidRPr="00F7200E">
        <w:rPr>
          <w:color w:val="000000" w:themeColor="text1"/>
          <w:lang w:val="en"/>
        </w:rPr>
        <w:tab/>
      </w:r>
      <w:r w:rsidRPr="00F7200E">
        <w:rPr>
          <w:color w:val="000000" w:themeColor="text1"/>
          <w:lang w:val="en"/>
        </w:rPr>
        <w:fldChar w:fldCharType="begin"/>
      </w:r>
      <w:r w:rsidRPr="00F7200E">
        <w:rPr>
          <w:color w:val="000000" w:themeColor="text1"/>
          <w:lang w:val="en"/>
        </w:rPr>
        <w:instrText xml:space="preserve"> Quote "(</w:instrText>
      </w:r>
      <w:r w:rsidRPr="00F7200E">
        <w:rPr>
          <w:i/>
          <w:color w:val="000000" w:themeColor="text1"/>
          <w:lang w:val="en"/>
        </w:rPr>
        <w:instrText>a</w:instrText>
      </w:r>
      <w:r w:rsidRPr="00F7200E">
        <w:rPr>
          <w:color w:val="000000" w:themeColor="text1"/>
          <w:lang w:val="en"/>
        </w:rPr>
        <w:fldChar w:fldCharType="begin"/>
      </w:r>
      <w:r w:rsidRPr="00F7200E">
        <w:rPr>
          <w:color w:val="000000" w:themeColor="text1"/>
          <w:lang w:val="en"/>
        </w:rPr>
        <w:instrText xml:space="preserve"> Preserved=Yes </w:instrText>
      </w:r>
      <w:r w:rsidRPr="00F7200E">
        <w:rPr>
          <w:color w:val="000000" w:themeColor="text1"/>
          <w:lang w:val="en"/>
        </w:rPr>
        <w:fldChar w:fldCharType="end"/>
      </w:r>
      <w:r w:rsidRPr="00F7200E">
        <w:rPr>
          <w:color w:val="000000" w:themeColor="text1"/>
          <w:lang w:val="en"/>
        </w:rPr>
        <w:instrText xml:space="preserve">)" </w:instrText>
      </w:r>
      <w:r w:rsidRPr="00F7200E">
        <w:rPr>
          <w:color w:val="000000" w:themeColor="text1"/>
          <w:lang w:val="en"/>
        </w:rPr>
        <w:fldChar w:fldCharType="separate"/>
      </w:r>
      <w:r w:rsidR="00BF0AB8" w:rsidRPr="00F7200E">
        <w:rPr>
          <w:color w:val="000000" w:themeColor="text1"/>
          <w:lang w:val="en"/>
        </w:rPr>
        <w:t>(</w:t>
      </w:r>
      <w:r w:rsidR="00BF0AB8" w:rsidRPr="00F7200E">
        <w:rPr>
          <w:i/>
          <w:color w:val="000000" w:themeColor="text1"/>
          <w:lang w:val="en"/>
        </w:rPr>
        <w:t>a</w:t>
      </w:r>
      <w:r w:rsidR="00BF0AB8" w:rsidRPr="00F7200E">
        <w:rPr>
          <w:color w:val="000000" w:themeColor="text1"/>
          <w:lang w:val="en"/>
        </w:rPr>
        <w:t>)</w:t>
      </w:r>
      <w:r w:rsidRPr="00F7200E">
        <w:rPr>
          <w:color w:val="000000" w:themeColor="text1"/>
          <w:lang w:val="en"/>
        </w:rPr>
        <w:fldChar w:fldCharType="end"/>
      </w:r>
      <w:r w:rsidRPr="00F7200E">
        <w:rPr>
          <w:color w:val="000000" w:themeColor="text1"/>
          <w:lang w:val="en"/>
        </w:rPr>
        <w:tab/>
      </w:r>
      <w:r w:rsidR="00BD0928" w:rsidRPr="00F7200E">
        <w:rPr>
          <w:color w:val="000000" w:themeColor="text1"/>
          <w:lang w:val="en"/>
        </w:rPr>
        <w:t xml:space="preserve">in the case </w:t>
      </w:r>
      <w:bookmarkStart w:id="41" w:name="HIT50"/>
      <w:bookmarkEnd w:id="41"/>
      <w:r w:rsidR="00BD0928" w:rsidRPr="00F7200E">
        <w:rPr>
          <w:color w:val="000000" w:themeColor="text1"/>
          <w:lang w:val="en"/>
        </w:rPr>
        <w:t xml:space="preserve">of an individual, the individual’s usual or last known place </w:t>
      </w:r>
      <w:bookmarkStart w:id="42" w:name="HIT51"/>
      <w:bookmarkEnd w:id="42"/>
      <w:r w:rsidR="00BD0928" w:rsidRPr="00F7200E">
        <w:rPr>
          <w:color w:val="000000" w:themeColor="text1"/>
          <w:lang w:val="en"/>
        </w:rPr>
        <w:t>of business in Singapore; and</w:t>
      </w:r>
    </w:p>
    <w:p w:rsidR="00BD0928" w:rsidRPr="00F7200E" w:rsidRDefault="00E42B9D" w:rsidP="00E42B9D">
      <w:pPr>
        <w:pStyle w:val="Am1SectionInterpretationa"/>
        <w:rPr>
          <w:color w:val="000000" w:themeColor="text1"/>
          <w:lang w:val="en"/>
        </w:rPr>
      </w:pPr>
      <w:r w:rsidRPr="00F7200E">
        <w:rPr>
          <w:color w:val="000000" w:themeColor="text1"/>
          <w:lang w:val="en"/>
        </w:rPr>
        <w:tab/>
      </w:r>
      <w:r w:rsidRPr="00F7200E">
        <w:rPr>
          <w:color w:val="000000" w:themeColor="text1"/>
          <w:lang w:val="en"/>
        </w:rPr>
        <w:fldChar w:fldCharType="begin"/>
      </w:r>
      <w:r w:rsidRPr="00F7200E">
        <w:rPr>
          <w:color w:val="000000" w:themeColor="text1"/>
          <w:lang w:val="en"/>
        </w:rPr>
        <w:instrText xml:space="preserve"> Quote "(</w:instrText>
      </w:r>
      <w:r w:rsidRPr="00F7200E">
        <w:rPr>
          <w:i/>
          <w:color w:val="000000" w:themeColor="text1"/>
          <w:lang w:val="en"/>
        </w:rPr>
        <w:instrText>b</w:instrText>
      </w:r>
      <w:r w:rsidRPr="00F7200E">
        <w:rPr>
          <w:color w:val="000000" w:themeColor="text1"/>
          <w:lang w:val="en"/>
        </w:rPr>
        <w:fldChar w:fldCharType="begin"/>
      </w:r>
      <w:r w:rsidRPr="00F7200E">
        <w:rPr>
          <w:color w:val="000000" w:themeColor="text1"/>
          <w:lang w:val="en"/>
        </w:rPr>
        <w:instrText xml:space="preserve"> Preserved=Yes </w:instrText>
      </w:r>
      <w:r w:rsidRPr="00F7200E">
        <w:rPr>
          <w:color w:val="000000" w:themeColor="text1"/>
          <w:lang w:val="en"/>
        </w:rPr>
        <w:fldChar w:fldCharType="end"/>
      </w:r>
      <w:r w:rsidRPr="00F7200E">
        <w:rPr>
          <w:color w:val="000000" w:themeColor="text1"/>
          <w:lang w:val="en"/>
        </w:rPr>
        <w:instrText xml:space="preserve">)" </w:instrText>
      </w:r>
      <w:r w:rsidRPr="00F7200E">
        <w:rPr>
          <w:color w:val="000000" w:themeColor="text1"/>
          <w:lang w:val="en"/>
        </w:rPr>
        <w:fldChar w:fldCharType="separate"/>
      </w:r>
      <w:r w:rsidR="00BF0AB8" w:rsidRPr="00F7200E">
        <w:rPr>
          <w:color w:val="000000" w:themeColor="text1"/>
          <w:lang w:val="en"/>
        </w:rPr>
        <w:t>(</w:t>
      </w:r>
      <w:r w:rsidR="00BF0AB8" w:rsidRPr="00F7200E">
        <w:rPr>
          <w:i/>
          <w:color w:val="000000" w:themeColor="text1"/>
          <w:lang w:val="en"/>
        </w:rPr>
        <w:t>b</w:t>
      </w:r>
      <w:r w:rsidR="00BF0AB8" w:rsidRPr="00F7200E">
        <w:rPr>
          <w:color w:val="000000" w:themeColor="text1"/>
          <w:lang w:val="en"/>
        </w:rPr>
        <w:t>)</w:t>
      </w:r>
      <w:r w:rsidRPr="00F7200E">
        <w:rPr>
          <w:color w:val="000000" w:themeColor="text1"/>
          <w:lang w:val="en"/>
        </w:rPr>
        <w:fldChar w:fldCharType="end"/>
      </w:r>
      <w:r w:rsidRPr="00F7200E">
        <w:rPr>
          <w:color w:val="000000" w:themeColor="text1"/>
          <w:lang w:val="en"/>
        </w:rPr>
        <w:tab/>
      </w:r>
      <w:r w:rsidR="00BD0928" w:rsidRPr="00F7200E">
        <w:rPr>
          <w:color w:val="000000" w:themeColor="text1"/>
          <w:lang w:val="en"/>
        </w:rPr>
        <w:t xml:space="preserve">in the case </w:t>
      </w:r>
      <w:bookmarkStart w:id="43" w:name="HIT52"/>
      <w:bookmarkEnd w:id="43"/>
      <w:r w:rsidR="00BD0928" w:rsidRPr="00F7200E">
        <w:rPr>
          <w:color w:val="000000" w:themeColor="text1"/>
          <w:lang w:val="en"/>
        </w:rPr>
        <w:t xml:space="preserve">of a partnership (other than a limited liability partnership), the partnership’s principal or last known place </w:t>
      </w:r>
      <w:bookmarkStart w:id="44" w:name="HIT53"/>
      <w:bookmarkEnd w:id="44"/>
      <w:r w:rsidR="00BD0928" w:rsidRPr="00F7200E">
        <w:rPr>
          <w:color w:val="000000" w:themeColor="text1"/>
          <w:lang w:val="en"/>
        </w:rPr>
        <w:t>o</w:t>
      </w:r>
      <w:r w:rsidRPr="00F7200E">
        <w:rPr>
          <w:color w:val="000000" w:themeColor="text1"/>
          <w:lang w:val="en"/>
        </w:rPr>
        <w:t>f</w:t>
      </w:r>
      <w:r w:rsidR="00BD0928" w:rsidRPr="00F7200E">
        <w:rPr>
          <w:color w:val="000000" w:themeColor="text1"/>
          <w:lang w:val="en"/>
        </w:rPr>
        <w:t xml:space="preserve"> business in Singapore;</w:t>
      </w:r>
    </w:p>
    <w:p w:rsidR="00BD0928" w:rsidRPr="00F7200E" w:rsidRDefault="00BD0928" w:rsidP="00E42B9D">
      <w:pPr>
        <w:pStyle w:val="Am1SectionInterpretationItem"/>
        <w:rPr>
          <w:color w:val="000000" w:themeColor="text1"/>
          <w:lang w:val="en"/>
        </w:rPr>
      </w:pPr>
      <w:bookmarkStart w:id="45" w:name="HIT55"/>
      <w:bookmarkEnd w:id="45"/>
      <w:r w:rsidRPr="00F7200E">
        <w:rPr>
          <w:color w:val="000000" w:themeColor="text1"/>
          <w:lang w:val="en"/>
        </w:rPr>
        <w:t xml:space="preserve">“email address” means the last email address given by the addressee concerned </w:t>
      </w:r>
      <w:r w:rsidR="00555AA2" w:rsidRPr="00F7200E">
        <w:rPr>
          <w:color w:val="000000" w:themeColor="text1"/>
          <w:szCs w:val="26"/>
          <w:lang w:val="en"/>
        </w:rPr>
        <w:t xml:space="preserve">to the </w:t>
      </w:r>
      <w:r w:rsidR="00C94AFD" w:rsidRPr="00F7200E">
        <w:rPr>
          <w:color w:val="000000" w:themeColor="text1"/>
          <w:szCs w:val="26"/>
          <w:lang w:val="en"/>
        </w:rPr>
        <w:t>Public Guardian</w:t>
      </w:r>
      <w:r w:rsidR="00555AA2" w:rsidRPr="00F7200E">
        <w:rPr>
          <w:color w:val="000000" w:themeColor="text1"/>
          <w:szCs w:val="26"/>
          <w:lang w:val="en"/>
        </w:rPr>
        <w:t xml:space="preserve"> </w:t>
      </w:r>
      <w:r w:rsidRPr="00F7200E">
        <w:rPr>
          <w:color w:val="000000" w:themeColor="text1"/>
          <w:lang w:val="en"/>
        </w:rPr>
        <w:t xml:space="preserve">as the email address for the </w:t>
      </w:r>
      <w:bookmarkStart w:id="46" w:name="HIT56"/>
      <w:bookmarkEnd w:id="46"/>
      <w:r w:rsidRPr="00F7200E">
        <w:rPr>
          <w:color w:val="000000" w:themeColor="text1"/>
          <w:lang w:val="en"/>
        </w:rPr>
        <w:t xml:space="preserve">service </w:t>
      </w:r>
      <w:bookmarkStart w:id="47" w:name="HIT57"/>
      <w:bookmarkEnd w:id="47"/>
      <w:r w:rsidRPr="00F7200E">
        <w:rPr>
          <w:color w:val="000000" w:themeColor="text1"/>
          <w:lang w:val="en"/>
        </w:rPr>
        <w:t>of</w:t>
      </w:r>
      <w:r w:rsidR="00E42B9D" w:rsidRPr="00F7200E">
        <w:rPr>
          <w:color w:val="000000" w:themeColor="text1"/>
          <w:lang w:val="en"/>
        </w:rPr>
        <w:t xml:space="preserve"> </w:t>
      </w:r>
      <w:r w:rsidRPr="00F7200E">
        <w:rPr>
          <w:color w:val="000000" w:themeColor="text1"/>
          <w:lang w:val="en"/>
        </w:rPr>
        <w:t>documents under this Act;</w:t>
      </w:r>
    </w:p>
    <w:p w:rsidR="00BD0928" w:rsidRPr="00DB0205" w:rsidRDefault="00BD0928" w:rsidP="00E42B9D">
      <w:pPr>
        <w:pStyle w:val="Am1SectionInterpretationItem"/>
        <w:rPr>
          <w:color w:val="000000" w:themeColor="text1"/>
          <w:lang w:val="en"/>
        </w:rPr>
      </w:pPr>
      <w:r w:rsidRPr="00F7200E">
        <w:rPr>
          <w:color w:val="000000" w:themeColor="text1"/>
          <w:lang w:val="en"/>
        </w:rPr>
        <w:t xml:space="preserve">“mobile telephone number” means the last mobile telephone number given by the addressee concerned </w:t>
      </w:r>
      <w:r w:rsidR="00555AA2" w:rsidRPr="00F7200E">
        <w:rPr>
          <w:color w:val="000000" w:themeColor="text1"/>
          <w:szCs w:val="26"/>
          <w:lang w:val="en"/>
        </w:rPr>
        <w:t xml:space="preserve">to the </w:t>
      </w:r>
      <w:r w:rsidR="00C94AFD" w:rsidRPr="00F7200E">
        <w:rPr>
          <w:color w:val="000000" w:themeColor="text1"/>
          <w:szCs w:val="26"/>
          <w:lang w:val="en"/>
        </w:rPr>
        <w:t xml:space="preserve">Public </w:t>
      </w:r>
      <w:r w:rsidR="00C94AFD" w:rsidRPr="00DB0205">
        <w:rPr>
          <w:color w:val="000000" w:themeColor="text1"/>
          <w:szCs w:val="26"/>
          <w:lang w:val="en"/>
        </w:rPr>
        <w:t>Guardian</w:t>
      </w:r>
      <w:r w:rsidR="00555AA2" w:rsidRPr="00DB0205">
        <w:rPr>
          <w:color w:val="000000" w:themeColor="text1"/>
          <w:szCs w:val="26"/>
          <w:lang w:val="en"/>
        </w:rPr>
        <w:t xml:space="preserve"> </w:t>
      </w:r>
      <w:r w:rsidRPr="00DB0205">
        <w:rPr>
          <w:color w:val="000000" w:themeColor="text1"/>
          <w:lang w:val="en"/>
        </w:rPr>
        <w:t xml:space="preserve">as the mobile telephone number for the service of an electronic notice under </w:t>
      </w:r>
      <w:r w:rsidR="00555AA2" w:rsidRPr="00DB0205">
        <w:rPr>
          <w:color w:val="000000" w:themeColor="text1"/>
          <w:lang w:val="en"/>
        </w:rPr>
        <w:t>subsection (2)(</w:t>
      </w:r>
      <w:r w:rsidR="00555AA2" w:rsidRPr="00DB0205">
        <w:rPr>
          <w:i/>
          <w:color w:val="000000" w:themeColor="text1"/>
          <w:lang w:val="en"/>
        </w:rPr>
        <w:t>g</w:t>
      </w:r>
      <w:r w:rsidR="00555AA2" w:rsidRPr="00DB0205">
        <w:rPr>
          <w:color w:val="000000" w:themeColor="text1"/>
          <w:lang w:val="en"/>
        </w:rPr>
        <w:t>)</w:t>
      </w:r>
      <w:r w:rsidR="00E9094F" w:rsidRPr="00DB0205">
        <w:rPr>
          <w:color w:val="000000" w:themeColor="text1"/>
          <w:lang w:val="en"/>
        </w:rPr>
        <w:t>(ii)</w:t>
      </w:r>
      <w:r w:rsidR="0046632B" w:rsidRPr="00DB0205">
        <w:rPr>
          <w:color w:val="000000" w:themeColor="text1"/>
          <w:lang w:val="en"/>
        </w:rPr>
        <w:t>, (3)(</w:t>
      </w:r>
      <w:r w:rsidR="0046632B" w:rsidRPr="00DB0205">
        <w:rPr>
          <w:i/>
          <w:iCs/>
          <w:color w:val="000000" w:themeColor="text1"/>
          <w:lang w:val="en"/>
        </w:rPr>
        <w:t>e</w:t>
      </w:r>
      <w:r w:rsidR="0046632B" w:rsidRPr="00DB0205">
        <w:rPr>
          <w:color w:val="000000" w:themeColor="text1"/>
          <w:lang w:val="en"/>
        </w:rPr>
        <w:t>)</w:t>
      </w:r>
      <w:r w:rsidR="00E9094F" w:rsidRPr="00DB0205">
        <w:rPr>
          <w:color w:val="000000" w:themeColor="text1"/>
          <w:lang w:val="en"/>
        </w:rPr>
        <w:t>(ii)</w:t>
      </w:r>
      <w:r w:rsidR="0046632B" w:rsidRPr="00DB0205">
        <w:rPr>
          <w:color w:val="000000" w:themeColor="text1"/>
          <w:lang w:val="en"/>
        </w:rPr>
        <w:t xml:space="preserve"> or (4)(</w:t>
      </w:r>
      <w:r w:rsidR="0046632B" w:rsidRPr="00DB0205">
        <w:rPr>
          <w:i/>
          <w:iCs/>
          <w:color w:val="000000" w:themeColor="text1"/>
          <w:lang w:val="en"/>
        </w:rPr>
        <w:t>e</w:t>
      </w:r>
      <w:r w:rsidR="0046632B" w:rsidRPr="00DB0205">
        <w:rPr>
          <w:color w:val="000000" w:themeColor="text1"/>
          <w:lang w:val="en"/>
        </w:rPr>
        <w:t>)</w:t>
      </w:r>
      <w:r w:rsidR="00E9094F" w:rsidRPr="00DB0205">
        <w:rPr>
          <w:color w:val="000000" w:themeColor="text1"/>
          <w:lang w:val="en"/>
        </w:rPr>
        <w:t>(ii)</w:t>
      </w:r>
      <w:r w:rsidRPr="00DB0205">
        <w:rPr>
          <w:color w:val="000000" w:themeColor="text1"/>
          <w:lang w:val="en"/>
        </w:rPr>
        <w:t>;</w:t>
      </w:r>
    </w:p>
    <w:p w:rsidR="00BD0928" w:rsidRPr="00F7200E" w:rsidRDefault="00BD0928" w:rsidP="00E42B9D">
      <w:pPr>
        <w:pStyle w:val="Am1SectionInterpretationItem"/>
        <w:rPr>
          <w:color w:val="000000" w:themeColor="text1"/>
          <w:lang w:val="en"/>
        </w:rPr>
      </w:pPr>
      <w:r w:rsidRPr="00DB0205">
        <w:rPr>
          <w:color w:val="000000" w:themeColor="text1"/>
          <w:lang w:val="en"/>
        </w:rPr>
        <w:t>“residential address” means</w:t>
      </w:r>
      <w:r w:rsidRPr="00F7200E">
        <w:rPr>
          <w:color w:val="000000" w:themeColor="text1"/>
          <w:lang w:val="en"/>
        </w:rPr>
        <w:t xml:space="preserve"> an individual’s usual or last known place </w:t>
      </w:r>
      <w:bookmarkStart w:id="48" w:name="HIT59"/>
      <w:bookmarkEnd w:id="48"/>
      <w:r w:rsidRPr="00F7200E">
        <w:rPr>
          <w:color w:val="000000" w:themeColor="text1"/>
          <w:lang w:val="en"/>
        </w:rPr>
        <w:t>of residence in Singapore.</w:t>
      </w:r>
      <w:r w:rsidR="00CD206C" w:rsidRPr="00F7200E">
        <w:rPr>
          <w:color w:val="000000" w:themeColor="text1"/>
          <w:lang w:val="en"/>
        </w:rPr>
        <w:t>”.</w:t>
      </w:r>
    </w:p>
    <w:p w:rsidR="007450E2" w:rsidRPr="00F7200E" w:rsidRDefault="007450E2" w:rsidP="007450E2">
      <w:pPr>
        <w:pStyle w:val="SectionHeading"/>
      </w:pPr>
      <w:r w:rsidRPr="00F7200E">
        <w:fldChar w:fldCharType="begin"/>
      </w:r>
      <w:r w:rsidRPr="00F7200E">
        <w:instrText xml:space="preserve"> GUID=e7b7f070-ac97-4a26-b49b-25a22c87d614 </w:instrText>
      </w:r>
      <w:r w:rsidRPr="00F7200E">
        <w:fldChar w:fldCharType="end"/>
      </w:r>
      <w:r w:rsidRPr="00F7200E">
        <w:t>Amendment of section 46</w:t>
      </w:r>
    </w:p>
    <w:p w:rsidR="001F1081" w:rsidRPr="00F7200E" w:rsidRDefault="007450E2" w:rsidP="007450E2">
      <w:pPr>
        <w:pStyle w:val="SectionText1"/>
        <w:rPr>
          <w:color w:val="000000" w:themeColor="text1"/>
        </w:rPr>
      </w:pPr>
      <w:r w:rsidRPr="00F7200E">
        <w:rPr>
          <w:color w:val="000000" w:themeColor="text1"/>
        </w:rPr>
        <w:fldChar w:fldCharType="begin"/>
      </w:r>
      <w:r w:rsidRPr="00F7200E">
        <w:rPr>
          <w:color w:val="000000" w:themeColor="text1"/>
        </w:rPr>
        <w:instrText xml:space="preserve"> GUID=398ba289-e05a-474b-8b43-c83530297de5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Quote "</w:instrText>
      </w:r>
      <w:r w:rsidRPr="00F7200E">
        <w:rPr>
          <w:b/>
          <w:bCs/>
          <w:color w:val="000000" w:themeColor="text1"/>
        </w:rPr>
        <w:fldChar w:fldCharType="begin"/>
      </w:r>
      <w:r w:rsidRPr="00F7200E">
        <w:rPr>
          <w:b/>
          <w:bCs/>
          <w:color w:val="000000" w:themeColor="text1"/>
        </w:rPr>
        <w:instrText>SEQ SectionText(1.) \h</w:instrText>
      </w:r>
      <w:r w:rsidRPr="00F7200E">
        <w:rPr>
          <w:b/>
          <w:bCs/>
          <w:color w:val="000000" w:themeColor="text1"/>
        </w:rPr>
        <w:fldChar w:fldCharType="end"/>
      </w:r>
      <w:r w:rsidRPr="00F7200E">
        <w:rPr>
          <w:b/>
          <w:bCs/>
          <w:color w:val="000000" w:themeColor="text1"/>
        </w:rPr>
        <w:fldChar w:fldCharType="begin"/>
      </w:r>
      <w:r w:rsidRPr="00F7200E">
        <w:rPr>
          <w:b/>
          <w:bCs/>
          <w:color w:val="000000" w:themeColor="text1"/>
        </w:rPr>
        <w:instrText>SEQ ParaDisplay1</w:instrText>
      </w:r>
      <w:r w:rsidRPr="00F7200E">
        <w:rPr>
          <w:b/>
          <w:bCs/>
          <w:color w:val="000000" w:themeColor="text1"/>
        </w:rPr>
        <w:fldChar w:fldCharType="separate"/>
      </w:r>
      <w:r w:rsidR="00BF0AB8">
        <w:rPr>
          <w:b/>
          <w:bCs/>
          <w:noProof/>
          <w:color w:val="000000" w:themeColor="text1"/>
        </w:rPr>
        <w:instrText>12</w:instrText>
      </w:r>
      <w:r w:rsidRPr="00F7200E">
        <w:rPr>
          <w:b/>
          <w:bCs/>
          <w:color w:val="000000" w:themeColor="text1"/>
        </w:rPr>
        <w:fldChar w:fldCharType="end"/>
      </w:r>
      <w:r w:rsidRPr="00F7200E">
        <w:rPr>
          <w:color w:val="000000" w:themeColor="text1"/>
        </w:rPr>
        <w:fldChar w:fldCharType="begin"/>
      </w:r>
      <w:r w:rsidRPr="00F7200E">
        <w:rPr>
          <w:color w:val="000000" w:themeColor="text1"/>
        </w:rPr>
        <w:instrText xml:space="preserve"> SEQ SectionText(1)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SectionInterpretation(a)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SectionText(a)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pSectionText1.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SectionIllustrationText(a)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SectionExplanationText\r0\h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SectionExceptionText\r0\h </w:instrText>
      </w:r>
      <w:r w:rsidRPr="00F7200E">
        <w:rPr>
          <w:color w:val="000000" w:themeColor="text1"/>
        </w:rPr>
        <w:fldChar w:fldCharType="end"/>
      </w:r>
      <w:r w:rsidRPr="00F7200E">
        <w:rPr>
          <w:b/>
          <w:bCs/>
          <w:color w:val="000000" w:themeColor="text1"/>
        </w:rPr>
        <w:instrText>.</w:instrText>
      </w:r>
      <w:r w:rsidRPr="00F7200E">
        <w:rPr>
          <w:color w:val="000000" w:themeColor="text1"/>
        </w:rPr>
        <w:instrText xml:space="preserve">" </w:instrText>
      </w:r>
      <w:r w:rsidRPr="00F7200E">
        <w:rPr>
          <w:color w:val="000000" w:themeColor="text1"/>
        </w:rPr>
        <w:fldChar w:fldCharType="separate"/>
      </w:r>
      <w:r w:rsidR="00BF0AB8">
        <w:rPr>
          <w:b/>
          <w:bCs/>
          <w:noProof/>
          <w:color w:val="000000" w:themeColor="text1"/>
        </w:rPr>
        <w:t>12</w:t>
      </w:r>
      <w:r w:rsidR="00BF0AB8" w:rsidRPr="00F7200E">
        <w:rPr>
          <w:b/>
          <w:bCs/>
          <w:color w:val="000000" w:themeColor="text1"/>
        </w:rPr>
        <w:t>.</w:t>
      </w:r>
      <w:r w:rsidRPr="00F7200E">
        <w:rPr>
          <w:color w:val="000000" w:themeColor="text1"/>
        </w:rPr>
        <w:fldChar w:fldCharType="end"/>
      </w:r>
      <w:r w:rsidRPr="00F7200E">
        <w:rPr>
          <w:color w:val="000000" w:themeColor="text1"/>
        </w:rPr>
        <w:t>  Section 46</w:t>
      </w:r>
      <w:r w:rsidR="00B239A5" w:rsidRPr="00F7200E">
        <w:rPr>
          <w:color w:val="000000" w:themeColor="text1"/>
        </w:rPr>
        <w:t xml:space="preserve"> </w:t>
      </w:r>
      <w:r w:rsidRPr="00F7200E">
        <w:rPr>
          <w:color w:val="000000" w:themeColor="text1"/>
        </w:rPr>
        <w:t xml:space="preserve">of the principal Act is amended </w:t>
      </w:r>
      <w:r w:rsidR="001F1081" w:rsidRPr="00F7200E">
        <w:rPr>
          <w:color w:val="000000" w:themeColor="text1"/>
        </w:rPr>
        <w:t>—</w:t>
      </w:r>
    </w:p>
    <w:p w:rsidR="007450E2" w:rsidRPr="00F7200E" w:rsidRDefault="001F1081" w:rsidP="001F1081">
      <w:pPr>
        <w:pStyle w:val="SectionTexta"/>
        <w:rPr>
          <w:color w:val="000000" w:themeColor="text1"/>
        </w:rPr>
      </w:pPr>
      <w:r w:rsidRPr="00F7200E">
        <w:rPr>
          <w:color w:val="000000" w:themeColor="text1"/>
        </w:rPr>
        <w:fldChar w:fldCharType="begin"/>
      </w:r>
      <w:r w:rsidRPr="00F7200E">
        <w:rPr>
          <w:color w:val="000000" w:themeColor="text1"/>
        </w:rPr>
        <w:instrText xml:space="preserve"> GUID=a8de8ac5-67b7-44ff-bf8f-ba9df6735df7 </w:instrText>
      </w:r>
      <w:r w:rsidRPr="00F7200E">
        <w:rPr>
          <w:color w:val="000000" w:themeColor="text1"/>
        </w:rPr>
        <w:fldChar w:fldCharType="end"/>
      </w:r>
      <w:r w:rsidRPr="00F7200E">
        <w:rPr>
          <w:color w:val="000000" w:themeColor="text1"/>
        </w:rPr>
        <w:tab/>
      </w:r>
      <w:r w:rsidRPr="00F7200E">
        <w:rPr>
          <w:color w:val="000000" w:themeColor="text1"/>
        </w:rPr>
        <w:fldChar w:fldCharType="begin"/>
      </w:r>
      <w:r w:rsidRPr="00F7200E">
        <w:rPr>
          <w:color w:val="000000" w:themeColor="text1"/>
        </w:rPr>
        <w:instrText xml:space="preserve"> Quote "(</w:instrText>
      </w:r>
      <w:r w:rsidRPr="00F7200E">
        <w:rPr>
          <w:color w:val="000000" w:themeColor="text1"/>
        </w:rPr>
        <w:fldChar w:fldCharType="begin"/>
      </w:r>
      <w:r w:rsidRPr="00F7200E">
        <w:rPr>
          <w:color w:val="000000" w:themeColor="text1"/>
        </w:rPr>
        <w:instrText>SEQ SectionText(a) \h</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IF </w:instrText>
      </w:r>
      <w:r w:rsidRPr="00F7200E">
        <w:rPr>
          <w:color w:val="000000" w:themeColor="text1"/>
        </w:rPr>
        <w:fldChar w:fldCharType="begin"/>
      </w:r>
      <w:r w:rsidRPr="00F7200E">
        <w:rPr>
          <w:color w:val="000000" w:themeColor="text1"/>
        </w:rPr>
        <w:instrText>SEQ SectionText(a) \c</w:instrText>
      </w:r>
      <w:r w:rsidRPr="00F7200E">
        <w:rPr>
          <w:color w:val="000000" w:themeColor="text1"/>
        </w:rPr>
        <w:fldChar w:fldCharType="separate"/>
      </w:r>
      <w:r w:rsidR="00BF0AB8">
        <w:rPr>
          <w:noProof/>
          <w:color w:val="000000" w:themeColor="text1"/>
        </w:rPr>
        <w:instrText>1</w:instrText>
      </w:r>
      <w:r w:rsidRPr="00F7200E">
        <w:rPr>
          <w:noProof/>
          <w:color w:val="000000" w:themeColor="text1"/>
        </w:rPr>
        <w:fldChar w:fldCharType="end"/>
      </w:r>
      <w:r w:rsidRPr="00F7200E">
        <w:rPr>
          <w:color w:val="000000" w:themeColor="text1"/>
        </w:rPr>
        <w:instrText xml:space="preserve"> &gt; 26 "</w:instrText>
      </w:r>
      <w:r w:rsidRPr="00F7200E">
        <w:rPr>
          <w:i/>
          <w:color w:val="000000" w:themeColor="text1"/>
        </w:rPr>
        <w:instrText>z</w:instrText>
      </w:r>
      <w:r w:rsidRPr="00F7200E">
        <w:rPr>
          <w:color w:val="000000" w:themeColor="text1"/>
        </w:rPr>
        <w:instrText>"</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IF </w:instrText>
      </w:r>
      <w:r w:rsidRPr="00F7200E">
        <w:rPr>
          <w:color w:val="000000" w:themeColor="text1"/>
        </w:rPr>
        <w:fldChar w:fldCharType="begin"/>
      </w:r>
      <w:r w:rsidRPr="00F7200E">
        <w:rPr>
          <w:color w:val="000000" w:themeColor="text1"/>
        </w:rPr>
        <w:instrText>SEQ SectionText(a) \c</w:instrText>
      </w:r>
      <w:r w:rsidRPr="00F7200E">
        <w:rPr>
          <w:color w:val="000000" w:themeColor="text1"/>
        </w:rPr>
        <w:fldChar w:fldCharType="separate"/>
      </w:r>
      <w:r w:rsidR="00BF0AB8">
        <w:rPr>
          <w:noProof/>
          <w:color w:val="000000" w:themeColor="text1"/>
        </w:rPr>
        <w:instrText>1</w:instrText>
      </w:r>
      <w:r w:rsidRPr="00F7200E">
        <w:rPr>
          <w:noProof/>
          <w:color w:val="000000" w:themeColor="text1"/>
        </w:rPr>
        <w:fldChar w:fldCharType="end"/>
      </w:r>
      <w:r w:rsidRPr="00F7200E">
        <w:rPr>
          <w:color w:val="000000" w:themeColor="text1"/>
        </w:rPr>
        <w:instrText xml:space="preserve"> &gt; 52 "</w:instrText>
      </w:r>
      <w:r w:rsidRPr="00F7200E">
        <w:rPr>
          <w:i/>
          <w:color w:val="000000" w:themeColor="text1"/>
        </w:rPr>
        <w:instrText>z</w:instrText>
      </w:r>
      <w:r w:rsidRPr="00F7200E">
        <w:rPr>
          <w:color w:val="000000" w:themeColor="text1"/>
        </w:rPr>
        <w:instrText>"</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IF </w:instrText>
      </w:r>
      <w:r w:rsidRPr="00F7200E">
        <w:rPr>
          <w:color w:val="000000" w:themeColor="text1"/>
        </w:rPr>
        <w:fldChar w:fldCharType="begin"/>
      </w:r>
      <w:r w:rsidRPr="00F7200E">
        <w:rPr>
          <w:color w:val="000000" w:themeColor="text1"/>
        </w:rPr>
        <w:instrText>SEQ SectionText(a) \c</w:instrText>
      </w:r>
      <w:r w:rsidRPr="00F7200E">
        <w:rPr>
          <w:color w:val="000000" w:themeColor="text1"/>
        </w:rPr>
        <w:fldChar w:fldCharType="separate"/>
      </w:r>
      <w:r w:rsidR="00BF0AB8">
        <w:rPr>
          <w:noProof/>
          <w:color w:val="000000" w:themeColor="text1"/>
        </w:rPr>
        <w:instrText>1</w:instrText>
      </w:r>
      <w:r w:rsidRPr="00F7200E">
        <w:rPr>
          <w:noProof/>
          <w:color w:val="000000" w:themeColor="text1"/>
        </w:rPr>
        <w:fldChar w:fldCharType="end"/>
      </w:r>
      <w:r w:rsidRPr="00F7200E">
        <w:rPr>
          <w:color w:val="000000" w:themeColor="text1"/>
        </w:rPr>
        <w:instrText xml:space="preserve"> &gt; 78 "</w:instrText>
      </w:r>
      <w:r w:rsidRPr="00F7200E">
        <w:rPr>
          <w:i/>
          <w:color w:val="000000" w:themeColor="text1"/>
        </w:rPr>
        <w:instrText>z</w:instrText>
      </w:r>
      <w:r w:rsidRPr="00F7200E">
        <w:rPr>
          <w:color w:val="000000" w:themeColor="text1"/>
        </w:rPr>
        <w:instrText>"</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IF </w:instrText>
      </w:r>
      <w:r w:rsidRPr="00F7200E">
        <w:rPr>
          <w:color w:val="000000" w:themeColor="text1"/>
        </w:rPr>
        <w:fldChar w:fldCharType="begin"/>
      </w:r>
      <w:r w:rsidRPr="00F7200E">
        <w:rPr>
          <w:color w:val="000000" w:themeColor="text1"/>
        </w:rPr>
        <w:instrText>SEQ SectionText(a) \c</w:instrText>
      </w:r>
      <w:r w:rsidRPr="00F7200E">
        <w:rPr>
          <w:color w:val="000000" w:themeColor="text1"/>
        </w:rPr>
        <w:fldChar w:fldCharType="separate"/>
      </w:r>
      <w:r w:rsidR="00BF0AB8">
        <w:rPr>
          <w:noProof/>
          <w:color w:val="000000" w:themeColor="text1"/>
        </w:rPr>
        <w:instrText>1</w:instrText>
      </w:r>
      <w:r w:rsidRPr="00F7200E">
        <w:rPr>
          <w:noProof/>
          <w:color w:val="000000" w:themeColor="text1"/>
        </w:rPr>
        <w:fldChar w:fldCharType="end"/>
      </w:r>
      <w:r w:rsidRPr="00F7200E">
        <w:rPr>
          <w:color w:val="000000" w:themeColor="text1"/>
        </w:rPr>
        <w:instrText xml:space="preserve"> &gt; 104 "</w:instrText>
      </w:r>
      <w:r w:rsidRPr="00F7200E">
        <w:rPr>
          <w:i/>
          <w:color w:val="000000" w:themeColor="text1"/>
        </w:rPr>
        <w:instrText>z</w:instrText>
      </w:r>
      <w:r w:rsidRPr="00F7200E">
        <w:rPr>
          <w:color w:val="000000" w:themeColor="text1"/>
        </w:rPr>
        <w:instrText>"</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IF </w:instrText>
      </w:r>
      <w:r w:rsidRPr="00F7200E">
        <w:rPr>
          <w:color w:val="000000" w:themeColor="text1"/>
        </w:rPr>
        <w:fldChar w:fldCharType="begin"/>
      </w:r>
      <w:r w:rsidRPr="00F7200E">
        <w:rPr>
          <w:color w:val="000000" w:themeColor="text1"/>
        </w:rPr>
        <w:instrText>SEQ SectionText(a) \c</w:instrText>
      </w:r>
      <w:r w:rsidRPr="00F7200E">
        <w:rPr>
          <w:color w:val="000000" w:themeColor="text1"/>
        </w:rPr>
        <w:fldChar w:fldCharType="separate"/>
      </w:r>
      <w:r w:rsidR="00BF0AB8">
        <w:rPr>
          <w:noProof/>
          <w:color w:val="000000" w:themeColor="text1"/>
        </w:rPr>
        <w:instrText>1</w:instrText>
      </w:r>
      <w:r w:rsidRPr="00F7200E">
        <w:rPr>
          <w:noProof/>
          <w:color w:val="000000" w:themeColor="text1"/>
        </w:rPr>
        <w:fldChar w:fldCharType="end"/>
      </w:r>
      <w:r w:rsidRPr="00F7200E">
        <w:rPr>
          <w:color w:val="000000" w:themeColor="text1"/>
        </w:rPr>
        <w:instrText xml:space="preserve"> &gt; 130 "</w:instrText>
      </w:r>
      <w:r w:rsidRPr="00F7200E">
        <w:rPr>
          <w:i/>
          <w:color w:val="000000" w:themeColor="text1"/>
        </w:rPr>
        <w:instrText>z</w:instrText>
      </w:r>
      <w:r w:rsidRPr="00F7200E">
        <w:rPr>
          <w:color w:val="000000" w:themeColor="text1"/>
        </w:rPr>
        <w:instrText>"</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IF </w:instrText>
      </w:r>
      <w:r w:rsidRPr="00F7200E">
        <w:rPr>
          <w:color w:val="000000" w:themeColor="text1"/>
        </w:rPr>
        <w:fldChar w:fldCharType="begin"/>
      </w:r>
      <w:r w:rsidRPr="00F7200E">
        <w:rPr>
          <w:color w:val="000000" w:themeColor="text1"/>
        </w:rPr>
        <w:instrText>SEQ SectionText(a) \c</w:instrText>
      </w:r>
      <w:r w:rsidRPr="00F7200E">
        <w:rPr>
          <w:color w:val="000000" w:themeColor="text1"/>
        </w:rPr>
        <w:fldChar w:fldCharType="separate"/>
      </w:r>
      <w:r w:rsidR="00BF0AB8">
        <w:rPr>
          <w:noProof/>
          <w:color w:val="000000" w:themeColor="text1"/>
        </w:rPr>
        <w:instrText>1</w:instrText>
      </w:r>
      <w:r w:rsidRPr="00F7200E">
        <w:rPr>
          <w:noProof/>
          <w:color w:val="000000" w:themeColor="text1"/>
        </w:rPr>
        <w:fldChar w:fldCharType="end"/>
      </w:r>
      <w:r w:rsidRPr="00F7200E">
        <w:rPr>
          <w:color w:val="000000" w:themeColor="text1"/>
        </w:rPr>
        <w:instrText xml:space="preserve"> &gt; 156 "</w:instrText>
      </w:r>
      <w:r w:rsidRPr="00F7200E">
        <w:rPr>
          <w:i/>
          <w:color w:val="000000" w:themeColor="text1"/>
        </w:rPr>
        <w:instrText>z</w:instrText>
      </w:r>
      <w:r w:rsidRPr="00F7200E">
        <w:rPr>
          <w:color w:val="000000" w:themeColor="text1"/>
        </w:rPr>
        <w:instrText>"</w:instrText>
      </w:r>
      <w:r w:rsidRPr="00F7200E">
        <w:rPr>
          <w:color w:val="000000" w:themeColor="text1"/>
        </w:rPr>
        <w:fldChar w:fldCharType="end"/>
      </w:r>
      <w:r w:rsidRPr="00F7200E">
        <w:rPr>
          <w:i/>
          <w:iCs/>
          <w:color w:val="000000" w:themeColor="text1"/>
        </w:rPr>
        <w:fldChar w:fldCharType="begin"/>
      </w:r>
      <w:r w:rsidRPr="00F7200E">
        <w:rPr>
          <w:i/>
          <w:iCs/>
          <w:color w:val="000000" w:themeColor="text1"/>
        </w:rPr>
        <w:instrText>SEQ ParaDisplay \r</w:instrText>
      </w:r>
      <w:r w:rsidRPr="00F7200E">
        <w:rPr>
          <w:i/>
          <w:iCs/>
          <w:color w:val="000000" w:themeColor="text1"/>
        </w:rPr>
        <w:fldChar w:fldCharType="begin"/>
      </w:r>
      <w:r w:rsidRPr="00F7200E">
        <w:rPr>
          <w:i/>
          <w:iCs/>
          <w:color w:val="000000" w:themeColor="text1"/>
        </w:rPr>
        <w:instrText>=MOD(</w:instrText>
      </w:r>
      <w:r w:rsidRPr="00F7200E">
        <w:rPr>
          <w:i/>
          <w:iCs/>
          <w:color w:val="000000" w:themeColor="text1"/>
        </w:rPr>
        <w:fldChar w:fldCharType="begin"/>
      </w:r>
      <w:r w:rsidRPr="00F7200E">
        <w:rPr>
          <w:i/>
          <w:iCs/>
          <w:color w:val="000000" w:themeColor="text1"/>
        </w:rPr>
        <w:instrText>=</w:instrText>
      </w:r>
      <w:r w:rsidRPr="00F7200E">
        <w:rPr>
          <w:i/>
          <w:iCs/>
          <w:color w:val="000000" w:themeColor="text1"/>
        </w:rPr>
        <w:fldChar w:fldCharType="begin"/>
      </w:r>
      <w:r w:rsidRPr="00F7200E">
        <w:rPr>
          <w:i/>
          <w:iCs/>
          <w:color w:val="000000" w:themeColor="text1"/>
        </w:rPr>
        <w:instrText>SEQ SectionText(a) \c</w:instrText>
      </w:r>
      <w:r w:rsidRPr="00F7200E">
        <w:rPr>
          <w:i/>
          <w:iCs/>
          <w:color w:val="000000" w:themeColor="text1"/>
        </w:rPr>
        <w:fldChar w:fldCharType="separate"/>
      </w:r>
      <w:r w:rsidR="00BF0AB8">
        <w:rPr>
          <w:i/>
          <w:iCs/>
          <w:noProof/>
          <w:color w:val="000000" w:themeColor="text1"/>
        </w:rPr>
        <w:instrText>1</w:instrText>
      </w:r>
      <w:r w:rsidRPr="00F7200E">
        <w:rPr>
          <w:i/>
          <w:iCs/>
          <w:color w:val="000000" w:themeColor="text1"/>
        </w:rPr>
        <w:fldChar w:fldCharType="end"/>
      </w:r>
      <w:r w:rsidRPr="00F7200E">
        <w:rPr>
          <w:i/>
          <w:iCs/>
          <w:color w:val="000000" w:themeColor="text1"/>
        </w:rPr>
        <w:instrText>-1</w:instrText>
      </w:r>
      <w:r w:rsidRPr="00F7200E">
        <w:rPr>
          <w:i/>
          <w:iCs/>
          <w:color w:val="000000" w:themeColor="text1"/>
        </w:rPr>
        <w:fldChar w:fldCharType="separate"/>
      </w:r>
      <w:r w:rsidR="00BF0AB8">
        <w:rPr>
          <w:i/>
          <w:iCs/>
          <w:noProof/>
          <w:color w:val="000000" w:themeColor="text1"/>
        </w:rPr>
        <w:instrText>0</w:instrText>
      </w:r>
      <w:r w:rsidRPr="00F7200E">
        <w:rPr>
          <w:i/>
          <w:iCs/>
          <w:color w:val="000000" w:themeColor="text1"/>
        </w:rPr>
        <w:fldChar w:fldCharType="end"/>
      </w:r>
      <w:r w:rsidRPr="00F7200E">
        <w:rPr>
          <w:i/>
          <w:iCs/>
          <w:color w:val="000000" w:themeColor="text1"/>
        </w:rPr>
        <w:instrText>,26)+1</w:instrText>
      </w:r>
      <w:r w:rsidRPr="00F7200E">
        <w:rPr>
          <w:i/>
          <w:iCs/>
          <w:color w:val="000000" w:themeColor="text1"/>
        </w:rPr>
        <w:fldChar w:fldCharType="separate"/>
      </w:r>
      <w:r w:rsidR="00BF0AB8">
        <w:rPr>
          <w:i/>
          <w:iCs/>
          <w:noProof/>
          <w:color w:val="000000" w:themeColor="text1"/>
        </w:rPr>
        <w:instrText>1</w:instrText>
      </w:r>
      <w:r w:rsidRPr="00F7200E">
        <w:rPr>
          <w:i/>
          <w:iCs/>
          <w:color w:val="000000" w:themeColor="text1"/>
        </w:rPr>
        <w:fldChar w:fldCharType="end"/>
      </w:r>
      <w:r w:rsidRPr="00F7200E">
        <w:rPr>
          <w:i/>
          <w:iCs/>
          <w:color w:val="000000" w:themeColor="text1"/>
        </w:rPr>
        <w:instrText xml:space="preserve"> \*alphabetic</w:instrText>
      </w:r>
      <w:r w:rsidRPr="00F7200E">
        <w:rPr>
          <w:i/>
          <w:iCs/>
          <w:color w:val="000000" w:themeColor="text1"/>
        </w:rPr>
        <w:fldChar w:fldCharType="separate"/>
      </w:r>
      <w:r w:rsidR="00BF0AB8">
        <w:rPr>
          <w:i/>
          <w:iCs/>
          <w:noProof/>
          <w:color w:val="000000" w:themeColor="text1"/>
        </w:rPr>
        <w:instrText>a</w:instrText>
      </w:r>
      <w:r w:rsidRPr="00F7200E">
        <w:rPr>
          <w:i/>
          <w:iCs/>
          <w:color w:val="000000" w:themeColor="text1"/>
        </w:rPr>
        <w:fldChar w:fldCharType="end"/>
      </w:r>
      <w:r w:rsidRPr="00F7200E">
        <w:rPr>
          <w:color w:val="000000" w:themeColor="text1"/>
        </w:rPr>
        <w:fldChar w:fldCharType="begin"/>
      </w:r>
      <w:r w:rsidRPr="00F7200E">
        <w:rPr>
          <w:color w:val="000000" w:themeColor="text1"/>
        </w:rPr>
        <w:instrText>SEQ SectionText(i) \r0 \h</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Am2SectionText(1)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Am2SectionInterpretation(a)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pSectionText(a)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pSectionText(a) \r0\h </w:instrText>
      </w:r>
      <w:r w:rsidRPr="00F7200E">
        <w:rPr>
          <w:color w:val="000000" w:themeColor="text1"/>
        </w:rPr>
        <w:fldChar w:fldCharType="end"/>
      </w:r>
      <w:r w:rsidRPr="00F7200E">
        <w:rPr>
          <w:color w:val="000000" w:themeColor="text1"/>
        </w:rPr>
        <w:instrText xml:space="preserve">)" </w:instrText>
      </w:r>
      <w:r w:rsidRPr="00F7200E">
        <w:rPr>
          <w:color w:val="000000" w:themeColor="text1"/>
        </w:rPr>
        <w:fldChar w:fldCharType="separate"/>
      </w:r>
      <w:r w:rsidR="00BF0AB8" w:rsidRPr="00F7200E">
        <w:rPr>
          <w:color w:val="000000" w:themeColor="text1"/>
        </w:rPr>
        <w:t>(</w:t>
      </w:r>
      <w:r w:rsidR="00BF0AB8">
        <w:rPr>
          <w:i/>
          <w:iCs/>
          <w:noProof/>
          <w:color w:val="000000" w:themeColor="text1"/>
        </w:rPr>
        <w:t>a</w:t>
      </w:r>
      <w:r w:rsidR="00BF0AB8" w:rsidRPr="00F7200E">
        <w:rPr>
          <w:color w:val="000000" w:themeColor="text1"/>
        </w:rPr>
        <w:t>)</w:t>
      </w:r>
      <w:r w:rsidRPr="00F7200E">
        <w:rPr>
          <w:color w:val="000000" w:themeColor="text1"/>
        </w:rPr>
        <w:fldChar w:fldCharType="end"/>
      </w:r>
      <w:r w:rsidRPr="00F7200E">
        <w:rPr>
          <w:color w:val="000000" w:themeColor="text1"/>
        </w:rPr>
        <w:tab/>
      </w:r>
      <w:r w:rsidR="007450E2" w:rsidRPr="00F7200E">
        <w:rPr>
          <w:color w:val="000000" w:themeColor="text1"/>
        </w:rPr>
        <w:t xml:space="preserve">by deleting the word “and” at the end of </w:t>
      </w:r>
      <w:r w:rsidR="00B239A5" w:rsidRPr="00F7200E">
        <w:rPr>
          <w:color w:val="000000" w:themeColor="text1"/>
        </w:rPr>
        <w:t>subsection (2)</w:t>
      </w:r>
      <w:r w:rsidRPr="00F7200E">
        <w:rPr>
          <w:color w:val="000000" w:themeColor="text1"/>
        </w:rPr>
        <w:t>(</w:t>
      </w:r>
      <w:r w:rsidRPr="00F7200E">
        <w:rPr>
          <w:i/>
          <w:color w:val="000000" w:themeColor="text1"/>
        </w:rPr>
        <w:t>a</w:t>
      </w:r>
      <w:r w:rsidRPr="00F7200E">
        <w:rPr>
          <w:color w:val="000000" w:themeColor="text1"/>
        </w:rPr>
        <w:t xml:space="preserve">); </w:t>
      </w:r>
    </w:p>
    <w:p w:rsidR="001F1081" w:rsidRPr="00F7200E" w:rsidRDefault="001F1081" w:rsidP="001F1081">
      <w:pPr>
        <w:pStyle w:val="SectionTexta"/>
        <w:rPr>
          <w:color w:val="000000" w:themeColor="text1"/>
        </w:rPr>
      </w:pPr>
      <w:r w:rsidRPr="00F7200E">
        <w:rPr>
          <w:color w:val="000000" w:themeColor="text1"/>
        </w:rPr>
        <w:fldChar w:fldCharType="begin"/>
      </w:r>
      <w:r w:rsidRPr="00F7200E">
        <w:rPr>
          <w:color w:val="000000" w:themeColor="text1"/>
        </w:rPr>
        <w:instrText xml:space="preserve"> GUID=f37ebcd5-c8f7-49ed-a617-56bf0d742f78 </w:instrText>
      </w:r>
      <w:r w:rsidRPr="00F7200E">
        <w:rPr>
          <w:color w:val="000000" w:themeColor="text1"/>
        </w:rPr>
        <w:fldChar w:fldCharType="end"/>
      </w:r>
      <w:r w:rsidRPr="00F7200E">
        <w:rPr>
          <w:color w:val="000000" w:themeColor="text1"/>
        </w:rPr>
        <w:tab/>
      </w:r>
      <w:r w:rsidRPr="00F7200E">
        <w:rPr>
          <w:color w:val="000000" w:themeColor="text1"/>
        </w:rPr>
        <w:fldChar w:fldCharType="begin"/>
      </w:r>
      <w:r w:rsidRPr="00F7200E">
        <w:rPr>
          <w:color w:val="000000" w:themeColor="text1"/>
        </w:rPr>
        <w:instrText xml:space="preserve"> Quote "(</w:instrText>
      </w:r>
      <w:r w:rsidRPr="00F7200E">
        <w:rPr>
          <w:color w:val="000000" w:themeColor="text1"/>
        </w:rPr>
        <w:fldChar w:fldCharType="begin"/>
      </w:r>
      <w:r w:rsidRPr="00F7200E">
        <w:rPr>
          <w:color w:val="000000" w:themeColor="text1"/>
        </w:rPr>
        <w:instrText>SEQ SectionText(a) \h</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IF </w:instrText>
      </w:r>
      <w:r w:rsidRPr="00F7200E">
        <w:rPr>
          <w:color w:val="000000" w:themeColor="text1"/>
        </w:rPr>
        <w:fldChar w:fldCharType="begin"/>
      </w:r>
      <w:r w:rsidRPr="00F7200E">
        <w:rPr>
          <w:color w:val="000000" w:themeColor="text1"/>
        </w:rPr>
        <w:instrText>SEQ SectionText(a) \c</w:instrText>
      </w:r>
      <w:r w:rsidRPr="00F7200E">
        <w:rPr>
          <w:color w:val="000000" w:themeColor="text1"/>
        </w:rPr>
        <w:fldChar w:fldCharType="separate"/>
      </w:r>
      <w:r w:rsidR="00BF0AB8">
        <w:rPr>
          <w:noProof/>
          <w:color w:val="000000" w:themeColor="text1"/>
        </w:rPr>
        <w:instrText>2</w:instrText>
      </w:r>
      <w:r w:rsidRPr="00F7200E">
        <w:rPr>
          <w:noProof/>
          <w:color w:val="000000" w:themeColor="text1"/>
        </w:rPr>
        <w:fldChar w:fldCharType="end"/>
      </w:r>
      <w:r w:rsidRPr="00F7200E">
        <w:rPr>
          <w:color w:val="000000" w:themeColor="text1"/>
        </w:rPr>
        <w:instrText xml:space="preserve"> &gt; 26 "</w:instrText>
      </w:r>
      <w:r w:rsidRPr="00F7200E">
        <w:rPr>
          <w:i/>
          <w:color w:val="000000" w:themeColor="text1"/>
        </w:rPr>
        <w:instrText>z</w:instrText>
      </w:r>
      <w:r w:rsidRPr="00F7200E">
        <w:rPr>
          <w:color w:val="000000" w:themeColor="text1"/>
        </w:rPr>
        <w:instrText>"</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IF </w:instrText>
      </w:r>
      <w:r w:rsidRPr="00F7200E">
        <w:rPr>
          <w:color w:val="000000" w:themeColor="text1"/>
        </w:rPr>
        <w:fldChar w:fldCharType="begin"/>
      </w:r>
      <w:r w:rsidRPr="00F7200E">
        <w:rPr>
          <w:color w:val="000000" w:themeColor="text1"/>
        </w:rPr>
        <w:instrText>SEQ SectionText(a) \c</w:instrText>
      </w:r>
      <w:r w:rsidRPr="00F7200E">
        <w:rPr>
          <w:color w:val="000000" w:themeColor="text1"/>
        </w:rPr>
        <w:fldChar w:fldCharType="separate"/>
      </w:r>
      <w:r w:rsidR="00BF0AB8">
        <w:rPr>
          <w:noProof/>
          <w:color w:val="000000" w:themeColor="text1"/>
        </w:rPr>
        <w:instrText>2</w:instrText>
      </w:r>
      <w:r w:rsidRPr="00F7200E">
        <w:rPr>
          <w:noProof/>
          <w:color w:val="000000" w:themeColor="text1"/>
        </w:rPr>
        <w:fldChar w:fldCharType="end"/>
      </w:r>
      <w:r w:rsidRPr="00F7200E">
        <w:rPr>
          <w:color w:val="000000" w:themeColor="text1"/>
        </w:rPr>
        <w:instrText xml:space="preserve"> &gt; 52 "</w:instrText>
      </w:r>
      <w:r w:rsidRPr="00F7200E">
        <w:rPr>
          <w:i/>
          <w:color w:val="000000" w:themeColor="text1"/>
        </w:rPr>
        <w:instrText>z</w:instrText>
      </w:r>
      <w:r w:rsidRPr="00F7200E">
        <w:rPr>
          <w:color w:val="000000" w:themeColor="text1"/>
        </w:rPr>
        <w:instrText>"</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IF </w:instrText>
      </w:r>
      <w:r w:rsidRPr="00F7200E">
        <w:rPr>
          <w:color w:val="000000" w:themeColor="text1"/>
        </w:rPr>
        <w:fldChar w:fldCharType="begin"/>
      </w:r>
      <w:r w:rsidRPr="00F7200E">
        <w:rPr>
          <w:color w:val="000000" w:themeColor="text1"/>
        </w:rPr>
        <w:instrText>SEQ SectionText(a) \c</w:instrText>
      </w:r>
      <w:r w:rsidRPr="00F7200E">
        <w:rPr>
          <w:color w:val="000000" w:themeColor="text1"/>
        </w:rPr>
        <w:fldChar w:fldCharType="separate"/>
      </w:r>
      <w:r w:rsidR="00BF0AB8">
        <w:rPr>
          <w:noProof/>
          <w:color w:val="000000" w:themeColor="text1"/>
        </w:rPr>
        <w:instrText>2</w:instrText>
      </w:r>
      <w:r w:rsidRPr="00F7200E">
        <w:rPr>
          <w:noProof/>
          <w:color w:val="000000" w:themeColor="text1"/>
        </w:rPr>
        <w:fldChar w:fldCharType="end"/>
      </w:r>
      <w:r w:rsidRPr="00F7200E">
        <w:rPr>
          <w:color w:val="000000" w:themeColor="text1"/>
        </w:rPr>
        <w:instrText xml:space="preserve"> &gt; 78 "</w:instrText>
      </w:r>
      <w:r w:rsidRPr="00F7200E">
        <w:rPr>
          <w:i/>
          <w:color w:val="000000" w:themeColor="text1"/>
        </w:rPr>
        <w:instrText>z</w:instrText>
      </w:r>
      <w:r w:rsidRPr="00F7200E">
        <w:rPr>
          <w:color w:val="000000" w:themeColor="text1"/>
        </w:rPr>
        <w:instrText>"</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IF </w:instrText>
      </w:r>
      <w:r w:rsidRPr="00F7200E">
        <w:rPr>
          <w:color w:val="000000" w:themeColor="text1"/>
        </w:rPr>
        <w:fldChar w:fldCharType="begin"/>
      </w:r>
      <w:r w:rsidRPr="00F7200E">
        <w:rPr>
          <w:color w:val="000000" w:themeColor="text1"/>
        </w:rPr>
        <w:instrText>SEQ SectionText(a) \c</w:instrText>
      </w:r>
      <w:r w:rsidRPr="00F7200E">
        <w:rPr>
          <w:color w:val="000000" w:themeColor="text1"/>
        </w:rPr>
        <w:fldChar w:fldCharType="separate"/>
      </w:r>
      <w:r w:rsidR="00BF0AB8">
        <w:rPr>
          <w:noProof/>
          <w:color w:val="000000" w:themeColor="text1"/>
        </w:rPr>
        <w:instrText>2</w:instrText>
      </w:r>
      <w:r w:rsidRPr="00F7200E">
        <w:rPr>
          <w:noProof/>
          <w:color w:val="000000" w:themeColor="text1"/>
        </w:rPr>
        <w:fldChar w:fldCharType="end"/>
      </w:r>
      <w:r w:rsidRPr="00F7200E">
        <w:rPr>
          <w:color w:val="000000" w:themeColor="text1"/>
        </w:rPr>
        <w:instrText xml:space="preserve"> &gt; 104 "</w:instrText>
      </w:r>
      <w:r w:rsidRPr="00F7200E">
        <w:rPr>
          <w:i/>
          <w:color w:val="000000" w:themeColor="text1"/>
        </w:rPr>
        <w:instrText>z</w:instrText>
      </w:r>
      <w:r w:rsidRPr="00F7200E">
        <w:rPr>
          <w:color w:val="000000" w:themeColor="text1"/>
        </w:rPr>
        <w:instrText>"</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IF </w:instrText>
      </w:r>
      <w:r w:rsidRPr="00F7200E">
        <w:rPr>
          <w:color w:val="000000" w:themeColor="text1"/>
        </w:rPr>
        <w:fldChar w:fldCharType="begin"/>
      </w:r>
      <w:r w:rsidRPr="00F7200E">
        <w:rPr>
          <w:color w:val="000000" w:themeColor="text1"/>
        </w:rPr>
        <w:instrText>SEQ SectionText(a) \c</w:instrText>
      </w:r>
      <w:r w:rsidRPr="00F7200E">
        <w:rPr>
          <w:color w:val="000000" w:themeColor="text1"/>
        </w:rPr>
        <w:fldChar w:fldCharType="separate"/>
      </w:r>
      <w:r w:rsidR="00BF0AB8">
        <w:rPr>
          <w:noProof/>
          <w:color w:val="000000" w:themeColor="text1"/>
        </w:rPr>
        <w:instrText>2</w:instrText>
      </w:r>
      <w:r w:rsidRPr="00F7200E">
        <w:rPr>
          <w:noProof/>
          <w:color w:val="000000" w:themeColor="text1"/>
        </w:rPr>
        <w:fldChar w:fldCharType="end"/>
      </w:r>
      <w:r w:rsidRPr="00F7200E">
        <w:rPr>
          <w:color w:val="000000" w:themeColor="text1"/>
        </w:rPr>
        <w:instrText xml:space="preserve"> &gt; 130 "</w:instrText>
      </w:r>
      <w:r w:rsidRPr="00F7200E">
        <w:rPr>
          <w:i/>
          <w:color w:val="000000" w:themeColor="text1"/>
        </w:rPr>
        <w:instrText>z</w:instrText>
      </w:r>
      <w:r w:rsidRPr="00F7200E">
        <w:rPr>
          <w:color w:val="000000" w:themeColor="text1"/>
        </w:rPr>
        <w:instrText>"</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IF </w:instrText>
      </w:r>
      <w:r w:rsidRPr="00F7200E">
        <w:rPr>
          <w:color w:val="000000" w:themeColor="text1"/>
        </w:rPr>
        <w:fldChar w:fldCharType="begin"/>
      </w:r>
      <w:r w:rsidRPr="00F7200E">
        <w:rPr>
          <w:color w:val="000000" w:themeColor="text1"/>
        </w:rPr>
        <w:instrText>SEQ SectionText(a) \c</w:instrText>
      </w:r>
      <w:r w:rsidRPr="00F7200E">
        <w:rPr>
          <w:color w:val="000000" w:themeColor="text1"/>
        </w:rPr>
        <w:fldChar w:fldCharType="separate"/>
      </w:r>
      <w:r w:rsidR="00BF0AB8">
        <w:rPr>
          <w:noProof/>
          <w:color w:val="000000" w:themeColor="text1"/>
        </w:rPr>
        <w:instrText>2</w:instrText>
      </w:r>
      <w:r w:rsidRPr="00F7200E">
        <w:rPr>
          <w:noProof/>
          <w:color w:val="000000" w:themeColor="text1"/>
        </w:rPr>
        <w:fldChar w:fldCharType="end"/>
      </w:r>
      <w:r w:rsidRPr="00F7200E">
        <w:rPr>
          <w:color w:val="000000" w:themeColor="text1"/>
        </w:rPr>
        <w:instrText xml:space="preserve"> &gt; 156 "</w:instrText>
      </w:r>
      <w:r w:rsidRPr="00F7200E">
        <w:rPr>
          <w:i/>
          <w:color w:val="000000" w:themeColor="text1"/>
        </w:rPr>
        <w:instrText>z</w:instrText>
      </w:r>
      <w:r w:rsidRPr="00F7200E">
        <w:rPr>
          <w:color w:val="000000" w:themeColor="text1"/>
        </w:rPr>
        <w:instrText>"</w:instrText>
      </w:r>
      <w:r w:rsidRPr="00F7200E">
        <w:rPr>
          <w:color w:val="000000" w:themeColor="text1"/>
        </w:rPr>
        <w:fldChar w:fldCharType="end"/>
      </w:r>
      <w:r w:rsidRPr="00F7200E">
        <w:rPr>
          <w:i/>
          <w:iCs/>
          <w:color w:val="000000" w:themeColor="text1"/>
        </w:rPr>
        <w:fldChar w:fldCharType="begin"/>
      </w:r>
      <w:r w:rsidRPr="00F7200E">
        <w:rPr>
          <w:i/>
          <w:iCs/>
          <w:color w:val="000000" w:themeColor="text1"/>
        </w:rPr>
        <w:instrText>SEQ ParaDisplay \r</w:instrText>
      </w:r>
      <w:r w:rsidRPr="00F7200E">
        <w:rPr>
          <w:i/>
          <w:iCs/>
          <w:color w:val="000000" w:themeColor="text1"/>
        </w:rPr>
        <w:fldChar w:fldCharType="begin"/>
      </w:r>
      <w:r w:rsidRPr="00F7200E">
        <w:rPr>
          <w:i/>
          <w:iCs/>
          <w:color w:val="000000" w:themeColor="text1"/>
        </w:rPr>
        <w:instrText>=MOD(</w:instrText>
      </w:r>
      <w:r w:rsidRPr="00F7200E">
        <w:rPr>
          <w:i/>
          <w:iCs/>
          <w:color w:val="000000" w:themeColor="text1"/>
        </w:rPr>
        <w:fldChar w:fldCharType="begin"/>
      </w:r>
      <w:r w:rsidRPr="00F7200E">
        <w:rPr>
          <w:i/>
          <w:iCs/>
          <w:color w:val="000000" w:themeColor="text1"/>
        </w:rPr>
        <w:instrText>=</w:instrText>
      </w:r>
      <w:r w:rsidRPr="00F7200E">
        <w:rPr>
          <w:i/>
          <w:iCs/>
          <w:color w:val="000000" w:themeColor="text1"/>
        </w:rPr>
        <w:fldChar w:fldCharType="begin"/>
      </w:r>
      <w:r w:rsidRPr="00F7200E">
        <w:rPr>
          <w:i/>
          <w:iCs/>
          <w:color w:val="000000" w:themeColor="text1"/>
        </w:rPr>
        <w:instrText>SEQ SectionText(a) \c</w:instrText>
      </w:r>
      <w:r w:rsidRPr="00F7200E">
        <w:rPr>
          <w:i/>
          <w:iCs/>
          <w:color w:val="000000" w:themeColor="text1"/>
        </w:rPr>
        <w:fldChar w:fldCharType="separate"/>
      </w:r>
      <w:r w:rsidR="00BF0AB8">
        <w:rPr>
          <w:i/>
          <w:iCs/>
          <w:noProof/>
          <w:color w:val="000000" w:themeColor="text1"/>
        </w:rPr>
        <w:instrText>2</w:instrText>
      </w:r>
      <w:r w:rsidRPr="00F7200E">
        <w:rPr>
          <w:i/>
          <w:iCs/>
          <w:color w:val="000000" w:themeColor="text1"/>
        </w:rPr>
        <w:fldChar w:fldCharType="end"/>
      </w:r>
      <w:r w:rsidRPr="00F7200E">
        <w:rPr>
          <w:i/>
          <w:iCs/>
          <w:color w:val="000000" w:themeColor="text1"/>
        </w:rPr>
        <w:instrText>-1</w:instrText>
      </w:r>
      <w:r w:rsidRPr="00F7200E">
        <w:rPr>
          <w:i/>
          <w:iCs/>
          <w:color w:val="000000" w:themeColor="text1"/>
        </w:rPr>
        <w:fldChar w:fldCharType="separate"/>
      </w:r>
      <w:r w:rsidR="00BF0AB8">
        <w:rPr>
          <w:i/>
          <w:iCs/>
          <w:noProof/>
          <w:color w:val="000000" w:themeColor="text1"/>
        </w:rPr>
        <w:instrText>1</w:instrText>
      </w:r>
      <w:r w:rsidRPr="00F7200E">
        <w:rPr>
          <w:i/>
          <w:iCs/>
          <w:color w:val="000000" w:themeColor="text1"/>
        </w:rPr>
        <w:fldChar w:fldCharType="end"/>
      </w:r>
      <w:r w:rsidRPr="00F7200E">
        <w:rPr>
          <w:i/>
          <w:iCs/>
          <w:color w:val="000000" w:themeColor="text1"/>
        </w:rPr>
        <w:instrText>,26)+1</w:instrText>
      </w:r>
      <w:r w:rsidRPr="00F7200E">
        <w:rPr>
          <w:i/>
          <w:iCs/>
          <w:color w:val="000000" w:themeColor="text1"/>
        </w:rPr>
        <w:fldChar w:fldCharType="separate"/>
      </w:r>
      <w:r w:rsidR="00BF0AB8">
        <w:rPr>
          <w:i/>
          <w:iCs/>
          <w:noProof/>
          <w:color w:val="000000" w:themeColor="text1"/>
        </w:rPr>
        <w:instrText>2</w:instrText>
      </w:r>
      <w:r w:rsidRPr="00F7200E">
        <w:rPr>
          <w:i/>
          <w:iCs/>
          <w:color w:val="000000" w:themeColor="text1"/>
        </w:rPr>
        <w:fldChar w:fldCharType="end"/>
      </w:r>
      <w:r w:rsidRPr="00F7200E">
        <w:rPr>
          <w:i/>
          <w:iCs/>
          <w:color w:val="000000" w:themeColor="text1"/>
        </w:rPr>
        <w:instrText xml:space="preserve"> \*alphabetic</w:instrText>
      </w:r>
      <w:r w:rsidRPr="00F7200E">
        <w:rPr>
          <w:i/>
          <w:iCs/>
          <w:color w:val="000000" w:themeColor="text1"/>
        </w:rPr>
        <w:fldChar w:fldCharType="separate"/>
      </w:r>
      <w:r w:rsidR="00BF0AB8">
        <w:rPr>
          <w:i/>
          <w:iCs/>
          <w:noProof/>
          <w:color w:val="000000" w:themeColor="text1"/>
        </w:rPr>
        <w:instrText>b</w:instrText>
      </w:r>
      <w:r w:rsidRPr="00F7200E">
        <w:rPr>
          <w:i/>
          <w:iCs/>
          <w:color w:val="000000" w:themeColor="text1"/>
        </w:rPr>
        <w:fldChar w:fldCharType="end"/>
      </w:r>
      <w:r w:rsidRPr="00F7200E">
        <w:rPr>
          <w:color w:val="000000" w:themeColor="text1"/>
        </w:rPr>
        <w:fldChar w:fldCharType="begin"/>
      </w:r>
      <w:r w:rsidRPr="00F7200E">
        <w:rPr>
          <w:color w:val="000000" w:themeColor="text1"/>
        </w:rPr>
        <w:instrText>SEQ SectionText(i) \r0 \h</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Am2SectionText(1)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Am2SectionInterpretation(a)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pSectionText(a)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pSectionText(a) \r0\h </w:instrText>
      </w:r>
      <w:r w:rsidRPr="00F7200E">
        <w:rPr>
          <w:color w:val="000000" w:themeColor="text1"/>
        </w:rPr>
        <w:fldChar w:fldCharType="end"/>
      </w:r>
      <w:r w:rsidRPr="00F7200E">
        <w:rPr>
          <w:color w:val="000000" w:themeColor="text1"/>
        </w:rPr>
        <w:instrText xml:space="preserve">)" </w:instrText>
      </w:r>
      <w:r w:rsidRPr="00F7200E">
        <w:rPr>
          <w:color w:val="000000" w:themeColor="text1"/>
        </w:rPr>
        <w:fldChar w:fldCharType="separate"/>
      </w:r>
      <w:r w:rsidR="00BF0AB8" w:rsidRPr="00F7200E">
        <w:rPr>
          <w:color w:val="000000" w:themeColor="text1"/>
        </w:rPr>
        <w:t>(</w:t>
      </w:r>
      <w:r w:rsidR="00BF0AB8">
        <w:rPr>
          <w:i/>
          <w:iCs/>
          <w:noProof/>
          <w:color w:val="000000" w:themeColor="text1"/>
        </w:rPr>
        <w:t>b</w:t>
      </w:r>
      <w:r w:rsidR="00BF0AB8" w:rsidRPr="00F7200E">
        <w:rPr>
          <w:color w:val="000000" w:themeColor="text1"/>
        </w:rPr>
        <w:t>)</w:t>
      </w:r>
      <w:r w:rsidRPr="00F7200E">
        <w:rPr>
          <w:color w:val="000000" w:themeColor="text1"/>
        </w:rPr>
        <w:fldChar w:fldCharType="end"/>
      </w:r>
      <w:r w:rsidRPr="00F7200E">
        <w:rPr>
          <w:color w:val="000000" w:themeColor="text1"/>
        </w:rPr>
        <w:tab/>
        <w:t>by deleting the full-stop at the end of paragraph (</w:t>
      </w:r>
      <w:r w:rsidRPr="00F7200E">
        <w:rPr>
          <w:i/>
          <w:color w:val="000000" w:themeColor="text1"/>
        </w:rPr>
        <w:t>b</w:t>
      </w:r>
      <w:r w:rsidRPr="00F7200E">
        <w:rPr>
          <w:color w:val="000000" w:themeColor="text1"/>
        </w:rPr>
        <w:t xml:space="preserve">) </w:t>
      </w:r>
      <w:r w:rsidR="00B239A5" w:rsidRPr="00F7200E">
        <w:rPr>
          <w:color w:val="000000" w:themeColor="text1"/>
        </w:rPr>
        <w:t xml:space="preserve">of subsection (2) </w:t>
      </w:r>
      <w:r w:rsidRPr="00F7200E">
        <w:rPr>
          <w:color w:val="000000" w:themeColor="text1"/>
        </w:rPr>
        <w:t xml:space="preserve">and substituting </w:t>
      </w:r>
      <w:r w:rsidR="00495C23" w:rsidRPr="00F7200E">
        <w:rPr>
          <w:color w:val="000000" w:themeColor="text1"/>
        </w:rPr>
        <w:t>a semi-colon</w:t>
      </w:r>
      <w:r w:rsidRPr="00F7200E">
        <w:rPr>
          <w:color w:val="000000" w:themeColor="text1"/>
        </w:rPr>
        <w:t>, and by inserting immediately thereafter the following paragraph</w:t>
      </w:r>
      <w:r w:rsidR="00AC0E20" w:rsidRPr="00F7200E">
        <w:rPr>
          <w:color w:val="000000" w:themeColor="text1"/>
        </w:rPr>
        <w:t>s</w:t>
      </w:r>
      <w:r w:rsidRPr="00F7200E">
        <w:rPr>
          <w:color w:val="000000" w:themeColor="text1"/>
        </w:rPr>
        <w:t>:</w:t>
      </w:r>
    </w:p>
    <w:p w:rsidR="00C901DF" w:rsidRPr="00F7200E" w:rsidRDefault="001F1081" w:rsidP="00595A86">
      <w:pPr>
        <w:pStyle w:val="Am2SectionTexta"/>
        <w:rPr>
          <w:color w:val="000000" w:themeColor="text1"/>
        </w:rPr>
      </w:pPr>
      <w:r w:rsidRPr="00F7200E">
        <w:rPr>
          <w:color w:val="000000" w:themeColor="text1"/>
        </w:rPr>
        <w:fldChar w:fldCharType="begin"/>
      </w:r>
      <w:r w:rsidRPr="00F7200E">
        <w:rPr>
          <w:color w:val="000000" w:themeColor="text1"/>
        </w:rPr>
        <w:instrText xml:space="preserve"> GUID=c9d0bb72-3cce-4329-b5fc-e3c6955fcd4d </w:instrText>
      </w:r>
      <w:r w:rsidRPr="00F7200E">
        <w:rPr>
          <w:color w:val="000000" w:themeColor="text1"/>
        </w:rPr>
        <w:fldChar w:fldCharType="end"/>
      </w:r>
      <w:r w:rsidR="00595A86" w:rsidRPr="00F7200E">
        <w:rPr>
          <w:color w:val="000000" w:themeColor="text1"/>
        </w:rPr>
        <w:tab/>
        <w:t>“</w:t>
      </w:r>
      <w:r w:rsidR="00595A86" w:rsidRPr="00F7200E">
        <w:rPr>
          <w:color w:val="000000" w:themeColor="text1"/>
        </w:rPr>
        <w:fldChar w:fldCharType="begin"/>
      </w:r>
      <w:r w:rsidR="00595A86" w:rsidRPr="00F7200E">
        <w:rPr>
          <w:color w:val="000000" w:themeColor="text1"/>
        </w:rPr>
        <w:instrText xml:space="preserve"> Quote "(</w:instrText>
      </w:r>
      <w:r w:rsidR="00595A86" w:rsidRPr="00F7200E">
        <w:rPr>
          <w:i/>
          <w:color w:val="000000" w:themeColor="text1"/>
        </w:rPr>
        <w:instrText>c</w:instrText>
      </w:r>
      <w:r w:rsidR="00595A86" w:rsidRPr="00F7200E">
        <w:rPr>
          <w:color w:val="000000" w:themeColor="text1"/>
        </w:rPr>
        <w:fldChar w:fldCharType="begin"/>
      </w:r>
      <w:r w:rsidR="00595A86" w:rsidRPr="00F7200E">
        <w:rPr>
          <w:color w:val="000000" w:themeColor="text1"/>
        </w:rPr>
        <w:instrText xml:space="preserve"> Preserved=Yes </w:instrText>
      </w:r>
      <w:r w:rsidR="00595A86" w:rsidRPr="00F7200E">
        <w:rPr>
          <w:color w:val="000000" w:themeColor="text1"/>
        </w:rPr>
        <w:fldChar w:fldCharType="end"/>
      </w:r>
      <w:r w:rsidR="00595A86" w:rsidRPr="00F7200E">
        <w:rPr>
          <w:color w:val="000000" w:themeColor="text1"/>
        </w:rPr>
        <w:instrText xml:space="preserve">)" </w:instrText>
      </w:r>
      <w:r w:rsidR="00595A86" w:rsidRPr="00F7200E">
        <w:rPr>
          <w:color w:val="000000" w:themeColor="text1"/>
        </w:rPr>
        <w:fldChar w:fldCharType="separate"/>
      </w:r>
      <w:r w:rsidR="00BF0AB8" w:rsidRPr="00F7200E">
        <w:rPr>
          <w:color w:val="000000" w:themeColor="text1"/>
        </w:rPr>
        <w:t>(</w:t>
      </w:r>
      <w:r w:rsidR="00BF0AB8" w:rsidRPr="00F7200E">
        <w:rPr>
          <w:i/>
          <w:color w:val="000000" w:themeColor="text1"/>
        </w:rPr>
        <w:t>c</w:t>
      </w:r>
      <w:r w:rsidR="00BF0AB8" w:rsidRPr="00F7200E">
        <w:rPr>
          <w:color w:val="000000" w:themeColor="text1"/>
        </w:rPr>
        <w:t>)</w:t>
      </w:r>
      <w:r w:rsidR="00595A86" w:rsidRPr="00F7200E">
        <w:rPr>
          <w:color w:val="000000" w:themeColor="text1"/>
        </w:rPr>
        <w:fldChar w:fldCharType="end"/>
      </w:r>
      <w:r w:rsidR="00595A86" w:rsidRPr="00F7200E">
        <w:rPr>
          <w:color w:val="000000" w:themeColor="text1"/>
        </w:rPr>
        <w:tab/>
      </w:r>
      <w:r w:rsidR="00C901DF" w:rsidRPr="00F7200E">
        <w:rPr>
          <w:color w:val="000000" w:themeColor="text1"/>
        </w:rPr>
        <w:t>prescrib</w:t>
      </w:r>
      <w:r w:rsidR="00C13BA8" w:rsidRPr="00F7200E">
        <w:rPr>
          <w:color w:val="000000" w:themeColor="text1"/>
        </w:rPr>
        <w:t>e</w:t>
      </w:r>
      <w:r w:rsidR="00C901DF" w:rsidRPr="00F7200E">
        <w:rPr>
          <w:color w:val="000000" w:themeColor="text1"/>
        </w:rPr>
        <w:t xml:space="preserve"> the form and manner in which any </w:t>
      </w:r>
      <w:r w:rsidR="00643741" w:rsidRPr="00F7200E">
        <w:rPr>
          <w:color w:val="000000" w:themeColor="text1"/>
        </w:rPr>
        <w:t xml:space="preserve">prescribed </w:t>
      </w:r>
      <w:r w:rsidR="00C901DF" w:rsidRPr="00F7200E">
        <w:rPr>
          <w:color w:val="000000" w:themeColor="text1"/>
        </w:rPr>
        <w:t xml:space="preserve">notice is required to be given </w:t>
      </w:r>
      <w:r w:rsidR="00643741" w:rsidRPr="00F7200E">
        <w:rPr>
          <w:color w:val="000000" w:themeColor="text1"/>
        </w:rPr>
        <w:t xml:space="preserve">by any person </w:t>
      </w:r>
      <w:r w:rsidR="00C901DF" w:rsidRPr="00F7200E">
        <w:rPr>
          <w:color w:val="000000" w:themeColor="text1"/>
        </w:rPr>
        <w:t>to the Public Guardian</w:t>
      </w:r>
      <w:r w:rsidR="00643741" w:rsidRPr="00F7200E">
        <w:rPr>
          <w:color w:val="000000" w:themeColor="text1"/>
        </w:rPr>
        <w:t>,</w:t>
      </w:r>
      <w:r w:rsidR="00C901DF" w:rsidRPr="00F7200E">
        <w:rPr>
          <w:color w:val="000000" w:themeColor="text1"/>
        </w:rPr>
        <w:t xml:space="preserve"> </w:t>
      </w:r>
      <w:r w:rsidR="00D000B6" w:rsidRPr="00F7200E">
        <w:rPr>
          <w:color w:val="000000" w:themeColor="text1"/>
        </w:rPr>
        <w:t xml:space="preserve">or </w:t>
      </w:r>
      <w:r w:rsidR="00643741" w:rsidRPr="00F7200E">
        <w:rPr>
          <w:color w:val="000000" w:themeColor="text1"/>
        </w:rPr>
        <w:t xml:space="preserve">to be given by the donor to the donee or vice versa </w:t>
      </w:r>
      <w:r w:rsidR="00C901DF" w:rsidRPr="00F7200E">
        <w:rPr>
          <w:color w:val="000000" w:themeColor="text1"/>
        </w:rPr>
        <w:t>under or for the purposes of this Act;</w:t>
      </w:r>
      <w:r w:rsidR="00C82B89" w:rsidRPr="00F7200E">
        <w:rPr>
          <w:color w:val="000000" w:themeColor="text1"/>
        </w:rPr>
        <w:t xml:space="preserve"> </w:t>
      </w:r>
    </w:p>
    <w:p w:rsidR="00AD107B" w:rsidRPr="00F7200E" w:rsidRDefault="00AD107B" w:rsidP="00AD107B">
      <w:pPr>
        <w:pStyle w:val="Am2SectionTexta"/>
        <w:rPr>
          <w:color w:val="000000" w:themeColor="text1"/>
          <w:lang w:val="en" w:eastAsia="en-SG"/>
        </w:rPr>
      </w:pPr>
      <w:r w:rsidRPr="00F7200E">
        <w:rPr>
          <w:color w:val="000000" w:themeColor="text1"/>
          <w:lang w:val="en" w:eastAsia="en-SG"/>
        </w:rPr>
        <w:tab/>
      </w:r>
      <w:r w:rsidRPr="00F7200E">
        <w:rPr>
          <w:color w:val="000000" w:themeColor="text1"/>
          <w:lang w:val="en" w:eastAsia="en-SG"/>
        </w:rPr>
        <w:fldChar w:fldCharType="begin"/>
      </w:r>
      <w:r w:rsidRPr="00F7200E">
        <w:rPr>
          <w:color w:val="000000" w:themeColor="text1"/>
          <w:lang w:val="en" w:eastAsia="en-SG"/>
        </w:rPr>
        <w:instrText xml:space="preserve"> Quote "(</w:instrText>
      </w:r>
      <w:r w:rsidR="00C20323" w:rsidRPr="00F7200E">
        <w:rPr>
          <w:i/>
          <w:color w:val="000000" w:themeColor="text1"/>
          <w:lang w:val="en" w:eastAsia="en-SG"/>
        </w:rPr>
        <w:instrText>d</w:instrText>
      </w:r>
      <w:r w:rsidRPr="00F7200E">
        <w:rPr>
          <w:color w:val="000000" w:themeColor="text1"/>
          <w:lang w:val="en" w:eastAsia="en-SG"/>
        </w:rPr>
        <w:fldChar w:fldCharType="begin"/>
      </w:r>
      <w:r w:rsidRPr="00F7200E">
        <w:rPr>
          <w:color w:val="000000" w:themeColor="text1"/>
          <w:lang w:val="en" w:eastAsia="en-SG"/>
        </w:rPr>
        <w:instrText xml:space="preserve"> Preserved=Yes </w:instrText>
      </w:r>
      <w:r w:rsidRPr="00F7200E">
        <w:rPr>
          <w:color w:val="000000" w:themeColor="text1"/>
          <w:lang w:val="en" w:eastAsia="en-SG"/>
        </w:rPr>
        <w:fldChar w:fldCharType="end"/>
      </w:r>
      <w:r w:rsidRPr="00F7200E">
        <w:rPr>
          <w:color w:val="000000" w:themeColor="text1"/>
          <w:lang w:val="en" w:eastAsia="en-SG"/>
        </w:rPr>
        <w:instrText xml:space="preserve">)" </w:instrText>
      </w:r>
      <w:r w:rsidRPr="00F7200E">
        <w:rPr>
          <w:color w:val="000000" w:themeColor="text1"/>
          <w:lang w:val="en" w:eastAsia="en-SG"/>
        </w:rPr>
        <w:fldChar w:fldCharType="separate"/>
      </w:r>
      <w:r w:rsidR="00BF0AB8" w:rsidRPr="00F7200E">
        <w:rPr>
          <w:color w:val="000000" w:themeColor="text1"/>
          <w:lang w:val="en" w:eastAsia="en-SG"/>
        </w:rPr>
        <w:t>(</w:t>
      </w:r>
      <w:r w:rsidR="00BF0AB8" w:rsidRPr="00F7200E">
        <w:rPr>
          <w:i/>
          <w:color w:val="000000" w:themeColor="text1"/>
          <w:lang w:val="en" w:eastAsia="en-SG"/>
        </w:rPr>
        <w:t>d</w:t>
      </w:r>
      <w:r w:rsidR="00BF0AB8" w:rsidRPr="00F7200E">
        <w:rPr>
          <w:color w:val="000000" w:themeColor="text1"/>
          <w:lang w:val="en" w:eastAsia="en-SG"/>
        </w:rPr>
        <w:t>)</w:t>
      </w:r>
      <w:r w:rsidRPr="00F7200E">
        <w:rPr>
          <w:color w:val="000000" w:themeColor="text1"/>
          <w:lang w:val="en" w:eastAsia="en-SG"/>
        </w:rPr>
        <w:fldChar w:fldCharType="end"/>
      </w:r>
      <w:r w:rsidRPr="00F7200E">
        <w:rPr>
          <w:color w:val="000000" w:themeColor="text1"/>
          <w:lang w:val="en" w:eastAsia="en-SG"/>
        </w:rPr>
        <w:tab/>
        <w:t>prescrib</w:t>
      </w:r>
      <w:r w:rsidR="00C13BA8" w:rsidRPr="00F7200E">
        <w:rPr>
          <w:color w:val="000000" w:themeColor="text1"/>
          <w:lang w:val="en" w:eastAsia="en-SG"/>
        </w:rPr>
        <w:t>e the persons who may be given access by the Public Guardian to view a lasting power of attorney on the electronic transaction system, and the requirements that must be satisfied before the Public Guardian may give such access</w:t>
      </w:r>
      <w:r w:rsidR="00C82B89" w:rsidRPr="00F7200E">
        <w:rPr>
          <w:color w:val="000000" w:themeColor="text1"/>
          <w:lang w:val="en" w:eastAsia="en-SG"/>
        </w:rPr>
        <w:t>; and</w:t>
      </w:r>
    </w:p>
    <w:p w:rsidR="001F1081" w:rsidRPr="00F7200E" w:rsidRDefault="00C82B89" w:rsidP="00AD107B">
      <w:pPr>
        <w:pStyle w:val="Am2SectionTexta"/>
        <w:rPr>
          <w:color w:val="000000" w:themeColor="text1"/>
          <w:lang w:val="en" w:eastAsia="en-SG"/>
        </w:rPr>
      </w:pPr>
      <w:r w:rsidRPr="00F7200E">
        <w:rPr>
          <w:color w:val="000000" w:themeColor="text1"/>
          <w:lang w:val="en" w:eastAsia="en-SG"/>
        </w:rPr>
        <w:tab/>
      </w:r>
      <w:r w:rsidR="00C901DF" w:rsidRPr="00F7200E">
        <w:rPr>
          <w:color w:val="000000" w:themeColor="text1"/>
          <w:lang w:val="en" w:eastAsia="en-SG"/>
        </w:rPr>
        <w:fldChar w:fldCharType="begin"/>
      </w:r>
      <w:r w:rsidR="00C901DF" w:rsidRPr="00F7200E">
        <w:rPr>
          <w:color w:val="000000" w:themeColor="text1"/>
          <w:lang w:val="en" w:eastAsia="en-SG"/>
        </w:rPr>
        <w:instrText xml:space="preserve"> Quote "(</w:instrText>
      </w:r>
      <w:r w:rsidR="00C13BA8" w:rsidRPr="00F7200E">
        <w:rPr>
          <w:i/>
          <w:color w:val="000000" w:themeColor="text1"/>
          <w:lang w:val="en" w:eastAsia="en-SG"/>
        </w:rPr>
        <w:instrText>f</w:instrText>
      </w:r>
      <w:r w:rsidR="00C901DF" w:rsidRPr="00F7200E">
        <w:rPr>
          <w:color w:val="000000" w:themeColor="text1"/>
          <w:lang w:val="en" w:eastAsia="en-SG"/>
        </w:rPr>
        <w:fldChar w:fldCharType="begin"/>
      </w:r>
      <w:r w:rsidR="00C901DF" w:rsidRPr="00F7200E">
        <w:rPr>
          <w:color w:val="000000" w:themeColor="text1"/>
          <w:lang w:val="en" w:eastAsia="en-SG"/>
        </w:rPr>
        <w:instrText xml:space="preserve"> Preserved=Yes </w:instrText>
      </w:r>
      <w:r w:rsidR="00C901DF" w:rsidRPr="00F7200E">
        <w:rPr>
          <w:color w:val="000000" w:themeColor="text1"/>
          <w:lang w:val="en" w:eastAsia="en-SG"/>
        </w:rPr>
        <w:fldChar w:fldCharType="end"/>
      </w:r>
      <w:r w:rsidR="00C901DF" w:rsidRPr="00F7200E">
        <w:rPr>
          <w:color w:val="000000" w:themeColor="text1"/>
          <w:lang w:val="en" w:eastAsia="en-SG"/>
        </w:rPr>
        <w:instrText xml:space="preserve">)" </w:instrText>
      </w:r>
      <w:r w:rsidR="00C901DF" w:rsidRPr="00F7200E">
        <w:rPr>
          <w:color w:val="000000" w:themeColor="text1"/>
          <w:lang w:val="en" w:eastAsia="en-SG"/>
        </w:rPr>
        <w:fldChar w:fldCharType="separate"/>
      </w:r>
      <w:r w:rsidR="00BF0AB8" w:rsidRPr="00F7200E">
        <w:rPr>
          <w:color w:val="000000" w:themeColor="text1"/>
          <w:lang w:val="en" w:eastAsia="en-SG"/>
        </w:rPr>
        <w:t>(</w:t>
      </w:r>
      <w:r w:rsidR="00BF0AB8" w:rsidRPr="00F7200E">
        <w:rPr>
          <w:i/>
          <w:color w:val="000000" w:themeColor="text1"/>
          <w:lang w:val="en" w:eastAsia="en-SG"/>
        </w:rPr>
        <w:t>f</w:t>
      </w:r>
      <w:r w:rsidR="00BF0AB8" w:rsidRPr="00F7200E">
        <w:rPr>
          <w:color w:val="000000" w:themeColor="text1"/>
          <w:lang w:val="en" w:eastAsia="en-SG"/>
        </w:rPr>
        <w:t>)</w:t>
      </w:r>
      <w:r w:rsidR="00C901DF" w:rsidRPr="00F7200E">
        <w:rPr>
          <w:color w:val="000000" w:themeColor="text1"/>
          <w:lang w:val="en" w:eastAsia="en-SG"/>
        </w:rPr>
        <w:fldChar w:fldCharType="end"/>
      </w:r>
      <w:r w:rsidR="00C901DF" w:rsidRPr="00F7200E">
        <w:rPr>
          <w:color w:val="000000" w:themeColor="text1"/>
          <w:lang w:val="en" w:eastAsia="en-SG"/>
        </w:rPr>
        <w:tab/>
      </w:r>
      <w:r w:rsidR="00595A86" w:rsidRPr="00F7200E">
        <w:rPr>
          <w:color w:val="000000" w:themeColor="text1"/>
          <w:lang w:val="en" w:eastAsia="en-SG"/>
        </w:rPr>
        <w:t>contain supplementary and incidental provisions as appear to the Minister to be appropriate for carrying out the purposes of Part IIIA.”</w:t>
      </w:r>
      <w:r w:rsidR="007A388B" w:rsidRPr="00F7200E">
        <w:rPr>
          <w:color w:val="000000" w:themeColor="text1"/>
          <w:lang w:val="en" w:eastAsia="en-SG"/>
        </w:rPr>
        <w:t>; and</w:t>
      </w:r>
    </w:p>
    <w:p w:rsidR="007A388B" w:rsidRPr="00F7200E" w:rsidRDefault="007A388B" w:rsidP="007A388B">
      <w:pPr>
        <w:pStyle w:val="SectionTexta"/>
        <w:rPr>
          <w:color w:val="000000" w:themeColor="text1"/>
        </w:rPr>
      </w:pPr>
      <w:r w:rsidRPr="00F7200E">
        <w:rPr>
          <w:color w:val="0070C0"/>
        </w:rPr>
        <w:tab/>
      </w:r>
      <w:r w:rsidRPr="00F7200E">
        <w:rPr>
          <w:color w:val="000000" w:themeColor="text1"/>
        </w:rPr>
        <w:fldChar w:fldCharType="begin"/>
      </w:r>
      <w:r w:rsidRPr="00F7200E">
        <w:rPr>
          <w:color w:val="000000" w:themeColor="text1"/>
        </w:rPr>
        <w:instrText xml:space="preserve"> Quote "(</w:instrText>
      </w:r>
      <w:r w:rsidRPr="00F7200E">
        <w:rPr>
          <w:color w:val="000000" w:themeColor="text1"/>
        </w:rPr>
        <w:fldChar w:fldCharType="begin"/>
      </w:r>
      <w:r w:rsidRPr="00F7200E">
        <w:rPr>
          <w:color w:val="000000" w:themeColor="text1"/>
        </w:rPr>
        <w:instrText>SEQ SectionText(a) \h</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IF </w:instrText>
      </w:r>
      <w:r w:rsidRPr="00F7200E">
        <w:rPr>
          <w:color w:val="000000" w:themeColor="text1"/>
        </w:rPr>
        <w:fldChar w:fldCharType="begin"/>
      </w:r>
      <w:r w:rsidRPr="00F7200E">
        <w:rPr>
          <w:color w:val="000000" w:themeColor="text1"/>
        </w:rPr>
        <w:instrText>SEQ SectionText(a) \c</w:instrText>
      </w:r>
      <w:r w:rsidRPr="00F7200E">
        <w:rPr>
          <w:color w:val="000000" w:themeColor="text1"/>
        </w:rPr>
        <w:fldChar w:fldCharType="separate"/>
      </w:r>
      <w:r w:rsidR="00BF0AB8">
        <w:rPr>
          <w:noProof/>
          <w:color w:val="000000" w:themeColor="text1"/>
        </w:rPr>
        <w:instrText>3</w:instrText>
      </w:r>
      <w:r w:rsidRPr="00F7200E">
        <w:rPr>
          <w:noProof/>
          <w:color w:val="000000" w:themeColor="text1"/>
        </w:rPr>
        <w:fldChar w:fldCharType="end"/>
      </w:r>
      <w:r w:rsidRPr="00F7200E">
        <w:rPr>
          <w:color w:val="000000" w:themeColor="text1"/>
        </w:rPr>
        <w:instrText xml:space="preserve"> &gt; 26 "</w:instrText>
      </w:r>
      <w:r w:rsidRPr="00F7200E">
        <w:rPr>
          <w:i/>
          <w:color w:val="000000" w:themeColor="text1"/>
        </w:rPr>
        <w:instrText>z</w:instrText>
      </w:r>
      <w:r w:rsidRPr="00F7200E">
        <w:rPr>
          <w:color w:val="000000" w:themeColor="text1"/>
        </w:rPr>
        <w:instrText>"</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IF </w:instrText>
      </w:r>
      <w:r w:rsidRPr="00F7200E">
        <w:rPr>
          <w:color w:val="000000" w:themeColor="text1"/>
        </w:rPr>
        <w:fldChar w:fldCharType="begin"/>
      </w:r>
      <w:r w:rsidRPr="00F7200E">
        <w:rPr>
          <w:color w:val="000000" w:themeColor="text1"/>
        </w:rPr>
        <w:instrText>SEQ SectionText(a) \c</w:instrText>
      </w:r>
      <w:r w:rsidRPr="00F7200E">
        <w:rPr>
          <w:color w:val="000000" w:themeColor="text1"/>
        </w:rPr>
        <w:fldChar w:fldCharType="separate"/>
      </w:r>
      <w:r w:rsidR="00BF0AB8">
        <w:rPr>
          <w:noProof/>
          <w:color w:val="000000" w:themeColor="text1"/>
        </w:rPr>
        <w:instrText>3</w:instrText>
      </w:r>
      <w:r w:rsidRPr="00F7200E">
        <w:rPr>
          <w:noProof/>
          <w:color w:val="000000" w:themeColor="text1"/>
        </w:rPr>
        <w:fldChar w:fldCharType="end"/>
      </w:r>
      <w:r w:rsidRPr="00F7200E">
        <w:rPr>
          <w:color w:val="000000" w:themeColor="text1"/>
        </w:rPr>
        <w:instrText xml:space="preserve"> &gt; 52 "</w:instrText>
      </w:r>
      <w:r w:rsidRPr="00F7200E">
        <w:rPr>
          <w:i/>
          <w:color w:val="000000" w:themeColor="text1"/>
        </w:rPr>
        <w:instrText>z</w:instrText>
      </w:r>
      <w:r w:rsidRPr="00F7200E">
        <w:rPr>
          <w:color w:val="000000" w:themeColor="text1"/>
        </w:rPr>
        <w:instrText>"</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IF </w:instrText>
      </w:r>
      <w:r w:rsidRPr="00F7200E">
        <w:rPr>
          <w:color w:val="000000" w:themeColor="text1"/>
        </w:rPr>
        <w:fldChar w:fldCharType="begin"/>
      </w:r>
      <w:r w:rsidRPr="00F7200E">
        <w:rPr>
          <w:color w:val="000000" w:themeColor="text1"/>
        </w:rPr>
        <w:instrText>SEQ SectionText(a) \c</w:instrText>
      </w:r>
      <w:r w:rsidRPr="00F7200E">
        <w:rPr>
          <w:color w:val="000000" w:themeColor="text1"/>
        </w:rPr>
        <w:fldChar w:fldCharType="separate"/>
      </w:r>
      <w:r w:rsidR="00BF0AB8">
        <w:rPr>
          <w:noProof/>
          <w:color w:val="000000" w:themeColor="text1"/>
        </w:rPr>
        <w:instrText>3</w:instrText>
      </w:r>
      <w:r w:rsidRPr="00F7200E">
        <w:rPr>
          <w:noProof/>
          <w:color w:val="000000" w:themeColor="text1"/>
        </w:rPr>
        <w:fldChar w:fldCharType="end"/>
      </w:r>
      <w:r w:rsidRPr="00F7200E">
        <w:rPr>
          <w:color w:val="000000" w:themeColor="text1"/>
        </w:rPr>
        <w:instrText xml:space="preserve"> &gt; 78 "</w:instrText>
      </w:r>
      <w:r w:rsidRPr="00F7200E">
        <w:rPr>
          <w:i/>
          <w:color w:val="000000" w:themeColor="text1"/>
        </w:rPr>
        <w:instrText>z</w:instrText>
      </w:r>
      <w:r w:rsidRPr="00F7200E">
        <w:rPr>
          <w:color w:val="000000" w:themeColor="text1"/>
        </w:rPr>
        <w:instrText>"</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IF </w:instrText>
      </w:r>
      <w:r w:rsidRPr="00F7200E">
        <w:rPr>
          <w:color w:val="000000" w:themeColor="text1"/>
        </w:rPr>
        <w:fldChar w:fldCharType="begin"/>
      </w:r>
      <w:r w:rsidRPr="00F7200E">
        <w:rPr>
          <w:color w:val="000000" w:themeColor="text1"/>
        </w:rPr>
        <w:instrText>SEQ SectionText(a) \c</w:instrText>
      </w:r>
      <w:r w:rsidRPr="00F7200E">
        <w:rPr>
          <w:color w:val="000000" w:themeColor="text1"/>
        </w:rPr>
        <w:fldChar w:fldCharType="separate"/>
      </w:r>
      <w:r w:rsidR="00BF0AB8">
        <w:rPr>
          <w:noProof/>
          <w:color w:val="000000" w:themeColor="text1"/>
        </w:rPr>
        <w:instrText>3</w:instrText>
      </w:r>
      <w:r w:rsidRPr="00F7200E">
        <w:rPr>
          <w:noProof/>
          <w:color w:val="000000" w:themeColor="text1"/>
        </w:rPr>
        <w:fldChar w:fldCharType="end"/>
      </w:r>
      <w:r w:rsidRPr="00F7200E">
        <w:rPr>
          <w:color w:val="000000" w:themeColor="text1"/>
        </w:rPr>
        <w:instrText xml:space="preserve"> &gt; 104 "</w:instrText>
      </w:r>
      <w:r w:rsidRPr="00F7200E">
        <w:rPr>
          <w:i/>
          <w:color w:val="000000" w:themeColor="text1"/>
        </w:rPr>
        <w:instrText>z</w:instrText>
      </w:r>
      <w:r w:rsidRPr="00F7200E">
        <w:rPr>
          <w:color w:val="000000" w:themeColor="text1"/>
        </w:rPr>
        <w:instrText>"</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IF </w:instrText>
      </w:r>
      <w:r w:rsidRPr="00F7200E">
        <w:rPr>
          <w:color w:val="000000" w:themeColor="text1"/>
        </w:rPr>
        <w:fldChar w:fldCharType="begin"/>
      </w:r>
      <w:r w:rsidRPr="00F7200E">
        <w:rPr>
          <w:color w:val="000000" w:themeColor="text1"/>
        </w:rPr>
        <w:instrText>SEQ SectionText(a) \c</w:instrText>
      </w:r>
      <w:r w:rsidRPr="00F7200E">
        <w:rPr>
          <w:color w:val="000000" w:themeColor="text1"/>
        </w:rPr>
        <w:fldChar w:fldCharType="separate"/>
      </w:r>
      <w:r w:rsidR="00BF0AB8">
        <w:rPr>
          <w:noProof/>
          <w:color w:val="000000" w:themeColor="text1"/>
        </w:rPr>
        <w:instrText>3</w:instrText>
      </w:r>
      <w:r w:rsidRPr="00F7200E">
        <w:rPr>
          <w:noProof/>
          <w:color w:val="000000" w:themeColor="text1"/>
        </w:rPr>
        <w:fldChar w:fldCharType="end"/>
      </w:r>
      <w:r w:rsidRPr="00F7200E">
        <w:rPr>
          <w:color w:val="000000" w:themeColor="text1"/>
        </w:rPr>
        <w:instrText xml:space="preserve"> &gt; 130 "</w:instrText>
      </w:r>
      <w:r w:rsidRPr="00F7200E">
        <w:rPr>
          <w:i/>
          <w:color w:val="000000" w:themeColor="text1"/>
        </w:rPr>
        <w:instrText>z</w:instrText>
      </w:r>
      <w:r w:rsidRPr="00F7200E">
        <w:rPr>
          <w:color w:val="000000" w:themeColor="text1"/>
        </w:rPr>
        <w:instrText>"</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IF </w:instrText>
      </w:r>
      <w:r w:rsidRPr="00F7200E">
        <w:rPr>
          <w:color w:val="000000" w:themeColor="text1"/>
        </w:rPr>
        <w:fldChar w:fldCharType="begin"/>
      </w:r>
      <w:r w:rsidRPr="00F7200E">
        <w:rPr>
          <w:color w:val="000000" w:themeColor="text1"/>
        </w:rPr>
        <w:instrText>SEQ SectionText(a) \c</w:instrText>
      </w:r>
      <w:r w:rsidRPr="00F7200E">
        <w:rPr>
          <w:color w:val="000000" w:themeColor="text1"/>
        </w:rPr>
        <w:fldChar w:fldCharType="separate"/>
      </w:r>
      <w:r w:rsidR="00BF0AB8">
        <w:rPr>
          <w:noProof/>
          <w:color w:val="000000" w:themeColor="text1"/>
        </w:rPr>
        <w:instrText>3</w:instrText>
      </w:r>
      <w:r w:rsidRPr="00F7200E">
        <w:rPr>
          <w:noProof/>
          <w:color w:val="000000" w:themeColor="text1"/>
        </w:rPr>
        <w:fldChar w:fldCharType="end"/>
      </w:r>
      <w:r w:rsidRPr="00F7200E">
        <w:rPr>
          <w:color w:val="000000" w:themeColor="text1"/>
        </w:rPr>
        <w:instrText xml:space="preserve"> &gt; 156 "</w:instrText>
      </w:r>
      <w:r w:rsidRPr="00F7200E">
        <w:rPr>
          <w:i/>
          <w:color w:val="000000" w:themeColor="text1"/>
        </w:rPr>
        <w:instrText>z</w:instrText>
      </w:r>
      <w:r w:rsidRPr="00F7200E">
        <w:rPr>
          <w:color w:val="000000" w:themeColor="text1"/>
        </w:rPr>
        <w:instrText>"</w:instrText>
      </w:r>
      <w:r w:rsidRPr="00F7200E">
        <w:rPr>
          <w:color w:val="000000" w:themeColor="text1"/>
        </w:rPr>
        <w:fldChar w:fldCharType="end"/>
      </w:r>
      <w:r w:rsidRPr="00F7200E">
        <w:rPr>
          <w:i/>
          <w:iCs/>
          <w:color w:val="000000" w:themeColor="text1"/>
        </w:rPr>
        <w:fldChar w:fldCharType="begin"/>
      </w:r>
      <w:r w:rsidRPr="00F7200E">
        <w:rPr>
          <w:i/>
          <w:iCs/>
          <w:color w:val="000000" w:themeColor="text1"/>
        </w:rPr>
        <w:instrText>SEQ ParaDisplay \r</w:instrText>
      </w:r>
      <w:r w:rsidRPr="00F7200E">
        <w:rPr>
          <w:i/>
          <w:iCs/>
          <w:color w:val="000000" w:themeColor="text1"/>
        </w:rPr>
        <w:fldChar w:fldCharType="begin"/>
      </w:r>
      <w:r w:rsidRPr="00F7200E">
        <w:rPr>
          <w:i/>
          <w:iCs/>
          <w:color w:val="000000" w:themeColor="text1"/>
        </w:rPr>
        <w:instrText>=MOD(</w:instrText>
      </w:r>
      <w:r w:rsidRPr="00F7200E">
        <w:rPr>
          <w:i/>
          <w:iCs/>
          <w:color w:val="000000" w:themeColor="text1"/>
        </w:rPr>
        <w:fldChar w:fldCharType="begin"/>
      </w:r>
      <w:r w:rsidRPr="00F7200E">
        <w:rPr>
          <w:i/>
          <w:iCs/>
          <w:color w:val="000000" w:themeColor="text1"/>
        </w:rPr>
        <w:instrText>=</w:instrText>
      </w:r>
      <w:r w:rsidRPr="00F7200E">
        <w:rPr>
          <w:i/>
          <w:iCs/>
          <w:color w:val="000000" w:themeColor="text1"/>
        </w:rPr>
        <w:fldChar w:fldCharType="begin"/>
      </w:r>
      <w:r w:rsidRPr="00F7200E">
        <w:rPr>
          <w:i/>
          <w:iCs/>
          <w:color w:val="000000" w:themeColor="text1"/>
        </w:rPr>
        <w:instrText>SEQ SectionText(a) \c</w:instrText>
      </w:r>
      <w:r w:rsidRPr="00F7200E">
        <w:rPr>
          <w:i/>
          <w:iCs/>
          <w:color w:val="000000" w:themeColor="text1"/>
        </w:rPr>
        <w:fldChar w:fldCharType="separate"/>
      </w:r>
      <w:r w:rsidR="00BF0AB8">
        <w:rPr>
          <w:i/>
          <w:iCs/>
          <w:noProof/>
          <w:color w:val="000000" w:themeColor="text1"/>
        </w:rPr>
        <w:instrText>3</w:instrText>
      </w:r>
      <w:r w:rsidRPr="00F7200E">
        <w:rPr>
          <w:i/>
          <w:iCs/>
          <w:color w:val="000000" w:themeColor="text1"/>
        </w:rPr>
        <w:fldChar w:fldCharType="end"/>
      </w:r>
      <w:r w:rsidRPr="00F7200E">
        <w:rPr>
          <w:i/>
          <w:iCs/>
          <w:color w:val="000000" w:themeColor="text1"/>
        </w:rPr>
        <w:instrText>-1</w:instrText>
      </w:r>
      <w:r w:rsidRPr="00F7200E">
        <w:rPr>
          <w:i/>
          <w:iCs/>
          <w:color w:val="000000" w:themeColor="text1"/>
        </w:rPr>
        <w:fldChar w:fldCharType="separate"/>
      </w:r>
      <w:r w:rsidR="00BF0AB8">
        <w:rPr>
          <w:i/>
          <w:iCs/>
          <w:noProof/>
          <w:color w:val="000000" w:themeColor="text1"/>
        </w:rPr>
        <w:instrText>2</w:instrText>
      </w:r>
      <w:r w:rsidRPr="00F7200E">
        <w:rPr>
          <w:i/>
          <w:iCs/>
          <w:color w:val="000000" w:themeColor="text1"/>
        </w:rPr>
        <w:fldChar w:fldCharType="end"/>
      </w:r>
      <w:r w:rsidRPr="00F7200E">
        <w:rPr>
          <w:i/>
          <w:iCs/>
          <w:color w:val="000000" w:themeColor="text1"/>
        </w:rPr>
        <w:instrText>,26)+1</w:instrText>
      </w:r>
      <w:r w:rsidRPr="00F7200E">
        <w:rPr>
          <w:i/>
          <w:iCs/>
          <w:color w:val="000000" w:themeColor="text1"/>
        </w:rPr>
        <w:fldChar w:fldCharType="separate"/>
      </w:r>
      <w:r w:rsidR="00BF0AB8">
        <w:rPr>
          <w:i/>
          <w:iCs/>
          <w:noProof/>
          <w:color w:val="000000" w:themeColor="text1"/>
        </w:rPr>
        <w:instrText>3</w:instrText>
      </w:r>
      <w:r w:rsidRPr="00F7200E">
        <w:rPr>
          <w:i/>
          <w:iCs/>
          <w:color w:val="000000" w:themeColor="text1"/>
        </w:rPr>
        <w:fldChar w:fldCharType="end"/>
      </w:r>
      <w:r w:rsidRPr="00F7200E">
        <w:rPr>
          <w:i/>
          <w:iCs/>
          <w:color w:val="000000" w:themeColor="text1"/>
        </w:rPr>
        <w:instrText xml:space="preserve"> \*alphabetic</w:instrText>
      </w:r>
      <w:r w:rsidRPr="00F7200E">
        <w:rPr>
          <w:i/>
          <w:iCs/>
          <w:color w:val="000000" w:themeColor="text1"/>
        </w:rPr>
        <w:fldChar w:fldCharType="separate"/>
      </w:r>
      <w:r w:rsidR="00BF0AB8">
        <w:rPr>
          <w:i/>
          <w:iCs/>
          <w:noProof/>
          <w:color w:val="000000" w:themeColor="text1"/>
        </w:rPr>
        <w:instrText>c</w:instrText>
      </w:r>
      <w:r w:rsidRPr="00F7200E">
        <w:rPr>
          <w:i/>
          <w:iCs/>
          <w:color w:val="000000" w:themeColor="text1"/>
        </w:rPr>
        <w:fldChar w:fldCharType="end"/>
      </w:r>
      <w:r w:rsidRPr="00F7200E">
        <w:rPr>
          <w:color w:val="000000" w:themeColor="text1"/>
        </w:rPr>
        <w:fldChar w:fldCharType="begin"/>
      </w:r>
      <w:r w:rsidRPr="00F7200E">
        <w:rPr>
          <w:color w:val="000000" w:themeColor="text1"/>
        </w:rPr>
        <w:instrText>SEQ SectionText(i) \r0 \h</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Am2SectionText(1)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Am2SectionInterpretation(a)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pSectionText(a)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pSectionText(a) \r0\h </w:instrText>
      </w:r>
      <w:r w:rsidRPr="00F7200E">
        <w:rPr>
          <w:color w:val="000000" w:themeColor="text1"/>
        </w:rPr>
        <w:fldChar w:fldCharType="end"/>
      </w:r>
      <w:r w:rsidRPr="00F7200E">
        <w:rPr>
          <w:color w:val="000000" w:themeColor="text1"/>
        </w:rPr>
        <w:instrText xml:space="preserve">)" </w:instrText>
      </w:r>
      <w:r w:rsidRPr="00F7200E">
        <w:rPr>
          <w:color w:val="000000" w:themeColor="text1"/>
        </w:rPr>
        <w:fldChar w:fldCharType="separate"/>
      </w:r>
      <w:r w:rsidR="00BF0AB8" w:rsidRPr="00F7200E">
        <w:rPr>
          <w:color w:val="000000" w:themeColor="text1"/>
        </w:rPr>
        <w:t>(</w:t>
      </w:r>
      <w:r w:rsidR="00BF0AB8">
        <w:rPr>
          <w:i/>
          <w:iCs/>
          <w:noProof/>
          <w:color w:val="000000" w:themeColor="text1"/>
        </w:rPr>
        <w:t>c</w:t>
      </w:r>
      <w:r w:rsidR="00BF0AB8" w:rsidRPr="00F7200E">
        <w:rPr>
          <w:color w:val="000000" w:themeColor="text1"/>
        </w:rPr>
        <w:t>)</w:t>
      </w:r>
      <w:r w:rsidRPr="00F7200E">
        <w:rPr>
          <w:color w:val="000000" w:themeColor="text1"/>
        </w:rPr>
        <w:fldChar w:fldCharType="end"/>
      </w:r>
      <w:r w:rsidRPr="00F7200E">
        <w:rPr>
          <w:color w:val="000000" w:themeColor="text1"/>
        </w:rPr>
        <w:tab/>
        <w:t>by inserting, immediately after subsection (2), the following subsection:</w:t>
      </w:r>
    </w:p>
    <w:p w:rsidR="007A388B" w:rsidRPr="00F7200E" w:rsidRDefault="007A388B" w:rsidP="007A388B">
      <w:pPr>
        <w:pStyle w:val="Am2SectionText1"/>
        <w:rPr>
          <w:color w:val="000000" w:themeColor="text1"/>
        </w:rPr>
      </w:pPr>
      <w:r w:rsidRPr="00F7200E">
        <w:rPr>
          <w:color w:val="000000" w:themeColor="text1"/>
        </w:rPr>
        <w:t>“</w:t>
      </w:r>
      <w:r w:rsidRPr="00F7200E">
        <w:rPr>
          <w:color w:val="000000" w:themeColor="text1"/>
        </w:rPr>
        <w:fldChar w:fldCharType="begin"/>
      </w:r>
      <w:r w:rsidRPr="00F7200E">
        <w:rPr>
          <w:color w:val="000000" w:themeColor="text1"/>
        </w:rPr>
        <w:instrText xml:space="preserve"> Quote "(3</w:instrText>
      </w:r>
      <w:r w:rsidRPr="00F7200E">
        <w:rPr>
          <w:color w:val="000000" w:themeColor="text1"/>
        </w:rPr>
        <w:fldChar w:fldCharType="begin"/>
      </w:r>
      <w:r w:rsidRPr="00F7200E">
        <w:rPr>
          <w:color w:val="000000" w:themeColor="text1"/>
        </w:rPr>
        <w:instrText xml:space="preserve"> Preserved=Yes </w:instrText>
      </w:r>
      <w:r w:rsidRPr="00F7200E">
        <w:rPr>
          <w:color w:val="000000" w:themeColor="text1"/>
        </w:rPr>
        <w:fldChar w:fldCharType="end"/>
      </w:r>
      <w:r w:rsidRPr="00F7200E">
        <w:rPr>
          <w:color w:val="000000" w:themeColor="text1"/>
        </w:rPr>
        <w:instrText xml:space="preserve">)" </w:instrText>
      </w:r>
      <w:r w:rsidRPr="00F7200E">
        <w:rPr>
          <w:color w:val="000000" w:themeColor="text1"/>
        </w:rPr>
        <w:fldChar w:fldCharType="separate"/>
      </w:r>
      <w:r w:rsidR="00BF0AB8" w:rsidRPr="00F7200E">
        <w:rPr>
          <w:color w:val="000000" w:themeColor="text1"/>
        </w:rPr>
        <w:t>(3)</w:t>
      </w:r>
      <w:r w:rsidRPr="00F7200E">
        <w:rPr>
          <w:color w:val="000000" w:themeColor="text1"/>
        </w:rPr>
        <w:fldChar w:fldCharType="end"/>
      </w:r>
      <w:r w:rsidRPr="00F7200E">
        <w:rPr>
          <w:color w:val="000000" w:themeColor="text1"/>
        </w:rPr>
        <w:t>  For the purposes of subsection (2)(</w:t>
      </w:r>
      <w:r w:rsidRPr="00F7200E">
        <w:rPr>
          <w:i/>
          <w:color w:val="000000" w:themeColor="text1"/>
        </w:rPr>
        <w:t>c</w:t>
      </w:r>
      <w:r w:rsidRPr="00F7200E">
        <w:rPr>
          <w:color w:val="000000" w:themeColor="text1"/>
        </w:rPr>
        <w:t xml:space="preserve">), </w:t>
      </w:r>
      <w:r w:rsidR="00AF5BCB" w:rsidRPr="00F7200E">
        <w:rPr>
          <w:color w:val="000000" w:themeColor="text1"/>
        </w:rPr>
        <w:t xml:space="preserve">a </w:t>
      </w:r>
      <w:r w:rsidRPr="00F7200E">
        <w:rPr>
          <w:color w:val="000000" w:themeColor="text1"/>
        </w:rPr>
        <w:t xml:space="preserve">different form and manner may be prescribed for </w:t>
      </w:r>
      <w:r w:rsidR="00495C23" w:rsidRPr="00F7200E">
        <w:rPr>
          <w:color w:val="000000" w:themeColor="text1"/>
        </w:rPr>
        <w:t xml:space="preserve">any </w:t>
      </w:r>
      <w:r w:rsidRPr="00F7200E">
        <w:rPr>
          <w:color w:val="000000" w:themeColor="text1"/>
        </w:rPr>
        <w:t xml:space="preserve">notice to be given to the Public Guardian or </w:t>
      </w:r>
      <w:r w:rsidR="00C82B89" w:rsidRPr="00F7200E">
        <w:rPr>
          <w:color w:val="000000" w:themeColor="text1"/>
        </w:rPr>
        <w:t xml:space="preserve">donor or donee </w:t>
      </w:r>
      <w:r w:rsidR="00AF5BCB" w:rsidRPr="00F7200E">
        <w:rPr>
          <w:color w:val="000000" w:themeColor="text1"/>
        </w:rPr>
        <w:t>under different circumstances</w:t>
      </w:r>
      <w:r w:rsidR="00686FB5" w:rsidRPr="00F7200E">
        <w:rPr>
          <w:color w:val="000000" w:themeColor="text1"/>
        </w:rPr>
        <w:t xml:space="preserve"> </w:t>
      </w:r>
      <w:r w:rsidRPr="00F7200E">
        <w:rPr>
          <w:color w:val="000000" w:themeColor="text1"/>
        </w:rPr>
        <w:t>under or for the purposes of the Act.”.</w:t>
      </w:r>
    </w:p>
    <w:p w:rsidR="00B07CFD" w:rsidRPr="00F7200E" w:rsidRDefault="00B07CFD" w:rsidP="00B07CFD">
      <w:pPr>
        <w:pStyle w:val="SectionHeading"/>
      </w:pPr>
      <w:r w:rsidRPr="00F7200E">
        <w:fldChar w:fldCharType="begin"/>
      </w:r>
      <w:r w:rsidRPr="00F7200E">
        <w:instrText xml:space="preserve"> GUID=e777b441-dcb1-40dc-80ef-aa0319aacfd3 </w:instrText>
      </w:r>
      <w:r w:rsidRPr="00F7200E">
        <w:fldChar w:fldCharType="end"/>
      </w:r>
      <w:r w:rsidRPr="00F7200E">
        <w:t>Amendment of First Schedule</w:t>
      </w:r>
    </w:p>
    <w:p w:rsidR="00B07CFD" w:rsidRPr="00F7200E" w:rsidRDefault="00B07CFD" w:rsidP="00C87D70">
      <w:pPr>
        <w:pStyle w:val="SectionText1"/>
      </w:pPr>
      <w:r w:rsidRPr="00F7200E">
        <w:rPr>
          <w:color w:val="000000" w:themeColor="text1"/>
        </w:rPr>
        <w:fldChar w:fldCharType="begin"/>
      </w:r>
      <w:r w:rsidRPr="00F7200E">
        <w:rPr>
          <w:color w:val="000000" w:themeColor="text1"/>
        </w:rPr>
        <w:instrText xml:space="preserve"> GUID=e983f457-f1c8-4779-81b8-ad0071e75e35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Quote "</w:instrText>
      </w:r>
      <w:r w:rsidRPr="00F7200E">
        <w:rPr>
          <w:b/>
          <w:bCs/>
          <w:color w:val="000000" w:themeColor="text1"/>
        </w:rPr>
        <w:fldChar w:fldCharType="begin"/>
      </w:r>
      <w:r w:rsidRPr="00F7200E">
        <w:rPr>
          <w:b/>
          <w:bCs/>
          <w:color w:val="000000" w:themeColor="text1"/>
        </w:rPr>
        <w:instrText>SEQ SectionText(1.) \h</w:instrText>
      </w:r>
      <w:r w:rsidRPr="00F7200E">
        <w:rPr>
          <w:b/>
          <w:bCs/>
          <w:color w:val="000000" w:themeColor="text1"/>
        </w:rPr>
        <w:fldChar w:fldCharType="end"/>
      </w:r>
      <w:r w:rsidRPr="00F7200E">
        <w:rPr>
          <w:b/>
          <w:bCs/>
          <w:color w:val="000000" w:themeColor="text1"/>
        </w:rPr>
        <w:fldChar w:fldCharType="begin"/>
      </w:r>
      <w:r w:rsidRPr="00F7200E">
        <w:rPr>
          <w:b/>
          <w:bCs/>
          <w:color w:val="000000" w:themeColor="text1"/>
        </w:rPr>
        <w:instrText>SEQ ParaDisplay1</w:instrText>
      </w:r>
      <w:r w:rsidRPr="00F7200E">
        <w:rPr>
          <w:b/>
          <w:bCs/>
          <w:color w:val="000000" w:themeColor="text1"/>
        </w:rPr>
        <w:fldChar w:fldCharType="separate"/>
      </w:r>
      <w:r w:rsidR="00BF0AB8">
        <w:rPr>
          <w:b/>
          <w:bCs/>
          <w:noProof/>
          <w:color w:val="000000" w:themeColor="text1"/>
        </w:rPr>
        <w:instrText>13</w:instrText>
      </w:r>
      <w:r w:rsidRPr="00F7200E">
        <w:rPr>
          <w:b/>
          <w:bCs/>
          <w:color w:val="000000" w:themeColor="text1"/>
        </w:rPr>
        <w:fldChar w:fldCharType="end"/>
      </w:r>
      <w:r w:rsidRPr="00F7200E">
        <w:rPr>
          <w:color w:val="000000" w:themeColor="text1"/>
        </w:rPr>
        <w:fldChar w:fldCharType="begin"/>
      </w:r>
      <w:r w:rsidRPr="00F7200E">
        <w:rPr>
          <w:color w:val="000000" w:themeColor="text1"/>
        </w:rPr>
        <w:instrText xml:space="preserve"> SEQ SectionText(1)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SectionInterpretation(a)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SectionText(a)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pSectionText1.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SectionIllustrationText(a)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SectionExplanationText\r0\h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SectionExceptionText\r0\h </w:instrText>
      </w:r>
      <w:r w:rsidRPr="00F7200E">
        <w:rPr>
          <w:color w:val="000000" w:themeColor="text1"/>
        </w:rPr>
        <w:fldChar w:fldCharType="end"/>
      </w:r>
      <w:r w:rsidRPr="00F7200E">
        <w:rPr>
          <w:b/>
          <w:bCs/>
          <w:color w:val="000000" w:themeColor="text1"/>
        </w:rPr>
        <w:instrText>.</w:instrText>
      </w:r>
      <w:r w:rsidRPr="00F7200E">
        <w:rPr>
          <w:color w:val="000000" w:themeColor="text1"/>
        </w:rPr>
        <w:instrText xml:space="preserve">" </w:instrText>
      </w:r>
      <w:r w:rsidRPr="00F7200E">
        <w:rPr>
          <w:color w:val="000000" w:themeColor="text1"/>
        </w:rPr>
        <w:fldChar w:fldCharType="separate"/>
      </w:r>
      <w:r w:rsidR="00BF0AB8">
        <w:rPr>
          <w:b/>
          <w:bCs/>
          <w:noProof/>
          <w:color w:val="000000" w:themeColor="text1"/>
        </w:rPr>
        <w:t>13</w:t>
      </w:r>
      <w:r w:rsidR="00BF0AB8" w:rsidRPr="00F7200E">
        <w:rPr>
          <w:b/>
          <w:bCs/>
          <w:color w:val="000000" w:themeColor="text1"/>
        </w:rPr>
        <w:t>.</w:t>
      </w:r>
      <w:r w:rsidRPr="00F7200E">
        <w:rPr>
          <w:color w:val="000000" w:themeColor="text1"/>
        </w:rPr>
        <w:fldChar w:fldCharType="end"/>
      </w:r>
      <w:r w:rsidR="00C87D70" w:rsidRPr="00F7200E">
        <w:rPr>
          <w:color w:val="000000" w:themeColor="text1"/>
          <w:lang w:bidi="ta-IN"/>
        </w:rPr>
        <w:t>  </w:t>
      </w:r>
      <w:r w:rsidRPr="00F7200E">
        <w:rPr>
          <w:color w:val="000000" w:themeColor="text1"/>
        </w:rPr>
        <w:t xml:space="preserve">The First </w:t>
      </w:r>
      <w:r w:rsidRPr="00F7200E">
        <w:t>Schedule to the principal Act is amended —</w:t>
      </w:r>
    </w:p>
    <w:p w:rsidR="00CC6CFC" w:rsidRPr="00F7200E" w:rsidRDefault="005F08B0" w:rsidP="005F08B0">
      <w:pPr>
        <w:pStyle w:val="SectionTexta"/>
        <w:rPr>
          <w:color w:val="000000" w:themeColor="text1"/>
        </w:rPr>
      </w:pPr>
      <w:r w:rsidRPr="00F7200E">
        <w:rPr>
          <w:color w:val="000000" w:themeColor="text1"/>
        </w:rPr>
        <w:fldChar w:fldCharType="begin"/>
      </w:r>
      <w:r w:rsidRPr="00F7200E">
        <w:rPr>
          <w:color w:val="000000" w:themeColor="text1"/>
        </w:rPr>
        <w:instrText xml:space="preserve"> GUID=585caa02-97e9-4ffa-9069-25d71648ef86 </w:instrText>
      </w:r>
      <w:r w:rsidRPr="00F7200E">
        <w:rPr>
          <w:color w:val="000000" w:themeColor="text1"/>
        </w:rPr>
        <w:fldChar w:fldCharType="end"/>
      </w:r>
      <w:r w:rsidRPr="00F7200E">
        <w:rPr>
          <w:color w:val="000000" w:themeColor="text1"/>
        </w:rPr>
        <w:tab/>
      </w:r>
      <w:r w:rsidRPr="00F7200E">
        <w:rPr>
          <w:color w:val="000000" w:themeColor="text1"/>
        </w:rPr>
        <w:fldChar w:fldCharType="begin"/>
      </w:r>
      <w:r w:rsidRPr="00F7200E">
        <w:rPr>
          <w:color w:val="000000" w:themeColor="text1"/>
        </w:rPr>
        <w:instrText xml:space="preserve"> Quote "(</w:instrText>
      </w:r>
      <w:r w:rsidRPr="00F7200E">
        <w:rPr>
          <w:color w:val="000000" w:themeColor="text1"/>
        </w:rPr>
        <w:fldChar w:fldCharType="begin"/>
      </w:r>
      <w:r w:rsidRPr="00F7200E">
        <w:rPr>
          <w:color w:val="000000" w:themeColor="text1"/>
        </w:rPr>
        <w:instrText>SEQ SectionText(a) \h</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IF </w:instrText>
      </w:r>
      <w:r w:rsidRPr="00F7200E">
        <w:rPr>
          <w:color w:val="000000" w:themeColor="text1"/>
        </w:rPr>
        <w:fldChar w:fldCharType="begin"/>
      </w:r>
      <w:r w:rsidRPr="00F7200E">
        <w:rPr>
          <w:color w:val="000000" w:themeColor="text1"/>
        </w:rPr>
        <w:instrText>SEQ SectionText(a) \c</w:instrText>
      </w:r>
      <w:r w:rsidRPr="00F7200E">
        <w:rPr>
          <w:color w:val="000000" w:themeColor="text1"/>
        </w:rPr>
        <w:fldChar w:fldCharType="separate"/>
      </w:r>
      <w:r w:rsidR="00BF0AB8">
        <w:rPr>
          <w:noProof/>
          <w:color w:val="000000" w:themeColor="text1"/>
        </w:rPr>
        <w:instrText>1</w:instrText>
      </w:r>
      <w:r w:rsidRPr="00F7200E">
        <w:rPr>
          <w:noProof/>
          <w:color w:val="000000" w:themeColor="text1"/>
        </w:rPr>
        <w:fldChar w:fldCharType="end"/>
      </w:r>
      <w:r w:rsidRPr="00F7200E">
        <w:rPr>
          <w:color w:val="000000" w:themeColor="text1"/>
        </w:rPr>
        <w:instrText xml:space="preserve"> &gt; 26 "</w:instrText>
      </w:r>
      <w:r w:rsidRPr="00F7200E">
        <w:rPr>
          <w:i/>
          <w:color w:val="000000" w:themeColor="text1"/>
        </w:rPr>
        <w:instrText>z</w:instrText>
      </w:r>
      <w:r w:rsidRPr="00F7200E">
        <w:rPr>
          <w:color w:val="000000" w:themeColor="text1"/>
        </w:rPr>
        <w:instrText>"</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IF </w:instrText>
      </w:r>
      <w:r w:rsidRPr="00F7200E">
        <w:rPr>
          <w:color w:val="000000" w:themeColor="text1"/>
        </w:rPr>
        <w:fldChar w:fldCharType="begin"/>
      </w:r>
      <w:r w:rsidRPr="00F7200E">
        <w:rPr>
          <w:color w:val="000000" w:themeColor="text1"/>
        </w:rPr>
        <w:instrText>SEQ SectionText(a) \c</w:instrText>
      </w:r>
      <w:r w:rsidRPr="00F7200E">
        <w:rPr>
          <w:color w:val="000000" w:themeColor="text1"/>
        </w:rPr>
        <w:fldChar w:fldCharType="separate"/>
      </w:r>
      <w:r w:rsidR="00BF0AB8">
        <w:rPr>
          <w:noProof/>
          <w:color w:val="000000" w:themeColor="text1"/>
        </w:rPr>
        <w:instrText>1</w:instrText>
      </w:r>
      <w:r w:rsidRPr="00F7200E">
        <w:rPr>
          <w:noProof/>
          <w:color w:val="000000" w:themeColor="text1"/>
        </w:rPr>
        <w:fldChar w:fldCharType="end"/>
      </w:r>
      <w:r w:rsidRPr="00F7200E">
        <w:rPr>
          <w:color w:val="000000" w:themeColor="text1"/>
        </w:rPr>
        <w:instrText xml:space="preserve"> &gt; 52 "</w:instrText>
      </w:r>
      <w:r w:rsidRPr="00F7200E">
        <w:rPr>
          <w:i/>
          <w:color w:val="000000" w:themeColor="text1"/>
        </w:rPr>
        <w:instrText>z</w:instrText>
      </w:r>
      <w:r w:rsidRPr="00F7200E">
        <w:rPr>
          <w:color w:val="000000" w:themeColor="text1"/>
        </w:rPr>
        <w:instrText>"</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IF </w:instrText>
      </w:r>
      <w:r w:rsidRPr="00F7200E">
        <w:rPr>
          <w:color w:val="000000" w:themeColor="text1"/>
        </w:rPr>
        <w:fldChar w:fldCharType="begin"/>
      </w:r>
      <w:r w:rsidRPr="00F7200E">
        <w:rPr>
          <w:color w:val="000000" w:themeColor="text1"/>
        </w:rPr>
        <w:instrText>SEQ SectionText(a) \c</w:instrText>
      </w:r>
      <w:r w:rsidRPr="00F7200E">
        <w:rPr>
          <w:color w:val="000000" w:themeColor="text1"/>
        </w:rPr>
        <w:fldChar w:fldCharType="separate"/>
      </w:r>
      <w:r w:rsidR="00BF0AB8">
        <w:rPr>
          <w:noProof/>
          <w:color w:val="000000" w:themeColor="text1"/>
        </w:rPr>
        <w:instrText>1</w:instrText>
      </w:r>
      <w:r w:rsidRPr="00F7200E">
        <w:rPr>
          <w:noProof/>
          <w:color w:val="000000" w:themeColor="text1"/>
        </w:rPr>
        <w:fldChar w:fldCharType="end"/>
      </w:r>
      <w:r w:rsidRPr="00F7200E">
        <w:rPr>
          <w:color w:val="000000" w:themeColor="text1"/>
        </w:rPr>
        <w:instrText xml:space="preserve"> &gt; 78 "</w:instrText>
      </w:r>
      <w:r w:rsidRPr="00F7200E">
        <w:rPr>
          <w:i/>
          <w:color w:val="000000" w:themeColor="text1"/>
        </w:rPr>
        <w:instrText>z</w:instrText>
      </w:r>
      <w:r w:rsidRPr="00F7200E">
        <w:rPr>
          <w:color w:val="000000" w:themeColor="text1"/>
        </w:rPr>
        <w:instrText>"</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IF </w:instrText>
      </w:r>
      <w:r w:rsidRPr="00F7200E">
        <w:rPr>
          <w:color w:val="000000" w:themeColor="text1"/>
        </w:rPr>
        <w:fldChar w:fldCharType="begin"/>
      </w:r>
      <w:r w:rsidRPr="00F7200E">
        <w:rPr>
          <w:color w:val="000000" w:themeColor="text1"/>
        </w:rPr>
        <w:instrText>SEQ SectionText(a) \c</w:instrText>
      </w:r>
      <w:r w:rsidRPr="00F7200E">
        <w:rPr>
          <w:color w:val="000000" w:themeColor="text1"/>
        </w:rPr>
        <w:fldChar w:fldCharType="separate"/>
      </w:r>
      <w:r w:rsidR="00BF0AB8">
        <w:rPr>
          <w:noProof/>
          <w:color w:val="000000" w:themeColor="text1"/>
        </w:rPr>
        <w:instrText>1</w:instrText>
      </w:r>
      <w:r w:rsidRPr="00F7200E">
        <w:rPr>
          <w:noProof/>
          <w:color w:val="000000" w:themeColor="text1"/>
        </w:rPr>
        <w:fldChar w:fldCharType="end"/>
      </w:r>
      <w:r w:rsidRPr="00F7200E">
        <w:rPr>
          <w:color w:val="000000" w:themeColor="text1"/>
        </w:rPr>
        <w:instrText xml:space="preserve"> &gt; 104 "</w:instrText>
      </w:r>
      <w:r w:rsidRPr="00F7200E">
        <w:rPr>
          <w:i/>
          <w:color w:val="000000" w:themeColor="text1"/>
        </w:rPr>
        <w:instrText>z</w:instrText>
      </w:r>
      <w:r w:rsidRPr="00F7200E">
        <w:rPr>
          <w:color w:val="000000" w:themeColor="text1"/>
        </w:rPr>
        <w:instrText>"</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IF </w:instrText>
      </w:r>
      <w:r w:rsidRPr="00F7200E">
        <w:rPr>
          <w:color w:val="000000" w:themeColor="text1"/>
        </w:rPr>
        <w:fldChar w:fldCharType="begin"/>
      </w:r>
      <w:r w:rsidRPr="00F7200E">
        <w:rPr>
          <w:color w:val="000000" w:themeColor="text1"/>
        </w:rPr>
        <w:instrText>SEQ SectionText(a) \c</w:instrText>
      </w:r>
      <w:r w:rsidRPr="00F7200E">
        <w:rPr>
          <w:color w:val="000000" w:themeColor="text1"/>
        </w:rPr>
        <w:fldChar w:fldCharType="separate"/>
      </w:r>
      <w:r w:rsidR="00BF0AB8">
        <w:rPr>
          <w:noProof/>
          <w:color w:val="000000" w:themeColor="text1"/>
        </w:rPr>
        <w:instrText>1</w:instrText>
      </w:r>
      <w:r w:rsidRPr="00F7200E">
        <w:rPr>
          <w:noProof/>
          <w:color w:val="000000" w:themeColor="text1"/>
        </w:rPr>
        <w:fldChar w:fldCharType="end"/>
      </w:r>
      <w:r w:rsidRPr="00F7200E">
        <w:rPr>
          <w:color w:val="000000" w:themeColor="text1"/>
        </w:rPr>
        <w:instrText xml:space="preserve"> &gt; 130 "</w:instrText>
      </w:r>
      <w:r w:rsidRPr="00F7200E">
        <w:rPr>
          <w:i/>
          <w:color w:val="000000" w:themeColor="text1"/>
        </w:rPr>
        <w:instrText>z</w:instrText>
      </w:r>
      <w:r w:rsidRPr="00F7200E">
        <w:rPr>
          <w:color w:val="000000" w:themeColor="text1"/>
        </w:rPr>
        <w:instrText>"</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IF </w:instrText>
      </w:r>
      <w:r w:rsidRPr="00F7200E">
        <w:rPr>
          <w:color w:val="000000" w:themeColor="text1"/>
        </w:rPr>
        <w:fldChar w:fldCharType="begin"/>
      </w:r>
      <w:r w:rsidRPr="00F7200E">
        <w:rPr>
          <w:color w:val="000000" w:themeColor="text1"/>
        </w:rPr>
        <w:instrText>SEQ SectionText(a) \c</w:instrText>
      </w:r>
      <w:r w:rsidRPr="00F7200E">
        <w:rPr>
          <w:color w:val="000000" w:themeColor="text1"/>
        </w:rPr>
        <w:fldChar w:fldCharType="separate"/>
      </w:r>
      <w:r w:rsidR="00BF0AB8">
        <w:rPr>
          <w:noProof/>
          <w:color w:val="000000" w:themeColor="text1"/>
        </w:rPr>
        <w:instrText>1</w:instrText>
      </w:r>
      <w:r w:rsidRPr="00F7200E">
        <w:rPr>
          <w:noProof/>
          <w:color w:val="000000" w:themeColor="text1"/>
        </w:rPr>
        <w:fldChar w:fldCharType="end"/>
      </w:r>
      <w:r w:rsidRPr="00F7200E">
        <w:rPr>
          <w:color w:val="000000" w:themeColor="text1"/>
        </w:rPr>
        <w:instrText xml:space="preserve"> &gt; 156 "</w:instrText>
      </w:r>
      <w:r w:rsidRPr="00F7200E">
        <w:rPr>
          <w:i/>
          <w:color w:val="000000" w:themeColor="text1"/>
        </w:rPr>
        <w:instrText>z</w:instrText>
      </w:r>
      <w:r w:rsidRPr="00F7200E">
        <w:rPr>
          <w:color w:val="000000" w:themeColor="text1"/>
        </w:rPr>
        <w:instrText>"</w:instrText>
      </w:r>
      <w:r w:rsidRPr="00F7200E">
        <w:rPr>
          <w:color w:val="000000" w:themeColor="text1"/>
        </w:rPr>
        <w:fldChar w:fldCharType="end"/>
      </w:r>
      <w:r w:rsidRPr="00F7200E">
        <w:rPr>
          <w:i/>
          <w:iCs/>
          <w:color w:val="000000" w:themeColor="text1"/>
        </w:rPr>
        <w:fldChar w:fldCharType="begin"/>
      </w:r>
      <w:r w:rsidRPr="00F7200E">
        <w:rPr>
          <w:i/>
          <w:iCs/>
          <w:color w:val="000000" w:themeColor="text1"/>
        </w:rPr>
        <w:instrText>SEQ ParaDisplay \r</w:instrText>
      </w:r>
      <w:r w:rsidRPr="00F7200E">
        <w:rPr>
          <w:i/>
          <w:iCs/>
          <w:color w:val="000000" w:themeColor="text1"/>
        </w:rPr>
        <w:fldChar w:fldCharType="begin"/>
      </w:r>
      <w:r w:rsidRPr="00F7200E">
        <w:rPr>
          <w:i/>
          <w:iCs/>
          <w:color w:val="000000" w:themeColor="text1"/>
        </w:rPr>
        <w:instrText>=MOD(</w:instrText>
      </w:r>
      <w:r w:rsidRPr="00F7200E">
        <w:rPr>
          <w:i/>
          <w:iCs/>
          <w:color w:val="000000" w:themeColor="text1"/>
        </w:rPr>
        <w:fldChar w:fldCharType="begin"/>
      </w:r>
      <w:r w:rsidRPr="00F7200E">
        <w:rPr>
          <w:i/>
          <w:iCs/>
          <w:color w:val="000000" w:themeColor="text1"/>
        </w:rPr>
        <w:instrText>=</w:instrText>
      </w:r>
      <w:r w:rsidRPr="00F7200E">
        <w:rPr>
          <w:i/>
          <w:iCs/>
          <w:color w:val="000000" w:themeColor="text1"/>
        </w:rPr>
        <w:fldChar w:fldCharType="begin"/>
      </w:r>
      <w:r w:rsidRPr="00F7200E">
        <w:rPr>
          <w:i/>
          <w:iCs/>
          <w:color w:val="000000" w:themeColor="text1"/>
        </w:rPr>
        <w:instrText>SEQ SectionText(a) \c</w:instrText>
      </w:r>
      <w:r w:rsidRPr="00F7200E">
        <w:rPr>
          <w:i/>
          <w:iCs/>
          <w:color w:val="000000" w:themeColor="text1"/>
        </w:rPr>
        <w:fldChar w:fldCharType="separate"/>
      </w:r>
      <w:r w:rsidR="00BF0AB8">
        <w:rPr>
          <w:i/>
          <w:iCs/>
          <w:noProof/>
          <w:color w:val="000000" w:themeColor="text1"/>
        </w:rPr>
        <w:instrText>1</w:instrText>
      </w:r>
      <w:r w:rsidRPr="00F7200E">
        <w:rPr>
          <w:i/>
          <w:iCs/>
          <w:color w:val="000000" w:themeColor="text1"/>
        </w:rPr>
        <w:fldChar w:fldCharType="end"/>
      </w:r>
      <w:r w:rsidRPr="00F7200E">
        <w:rPr>
          <w:i/>
          <w:iCs/>
          <w:color w:val="000000" w:themeColor="text1"/>
        </w:rPr>
        <w:instrText>-1</w:instrText>
      </w:r>
      <w:r w:rsidRPr="00F7200E">
        <w:rPr>
          <w:i/>
          <w:iCs/>
          <w:color w:val="000000" w:themeColor="text1"/>
        </w:rPr>
        <w:fldChar w:fldCharType="separate"/>
      </w:r>
      <w:r w:rsidR="00BF0AB8">
        <w:rPr>
          <w:i/>
          <w:iCs/>
          <w:noProof/>
          <w:color w:val="000000" w:themeColor="text1"/>
        </w:rPr>
        <w:instrText>0</w:instrText>
      </w:r>
      <w:r w:rsidRPr="00F7200E">
        <w:rPr>
          <w:i/>
          <w:iCs/>
          <w:color w:val="000000" w:themeColor="text1"/>
        </w:rPr>
        <w:fldChar w:fldCharType="end"/>
      </w:r>
      <w:r w:rsidRPr="00F7200E">
        <w:rPr>
          <w:i/>
          <w:iCs/>
          <w:color w:val="000000" w:themeColor="text1"/>
        </w:rPr>
        <w:instrText>,26)+1</w:instrText>
      </w:r>
      <w:r w:rsidRPr="00F7200E">
        <w:rPr>
          <w:i/>
          <w:iCs/>
          <w:color w:val="000000" w:themeColor="text1"/>
        </w:rPr>
        <w:fldChar w:fldCharType="separate"/>
      </w:r>
      <w:r w:rsidR="00BF0AB8">
        <w:rPr>
          <w:i/>
          <w:iCs/>
          <w:noProof/>
          <w:color w:val="000000" w:themeColor="text1"/>
        </w:rPr>
        <w:instrText>1</w:instrText>
      </w:r>
      <w:r w:rsidRPr="00F7200E">
        <w:rPr>
          <w:i/>
          <w:iCs/>
          <w:color w:val="000000" w:themeColor="text1"/>
        </w:rPr>
        <w:fldChar w:fldCharType="end"/>
      </w:r>
      <w:r w:rsidRPr="00F7200E">
        <w:rPr>
          <w:i/>
          <w:iCs/>
          <w:color w:val="000000" w:themeColor="text1"/>
        </w:rPr>
        <w:instrText xml:space="preserve"> \*alphabetic</w:instrText>
      </w:r>
      <w:r w:rsidRPr="00F7200E">
        <w:rPr>
          <w:i/>
          <w:iCs/>
          <w:color w:val="000000" w:themeColor="text1"/>
        </w:rPr>
        <w:fldChar w:fldCharType="separate"/>
      </w:r>
      <w:r w:rsidR="00BF0AB8">
        <w:rPr>
          <w:i/>
          <w:iCs/>
          <w:noProof/>
          <w:color w:val="000000" w:themeColor="text1"/>
        </w:rPr>
        <w:instrText>a</w:instrText>
      </w:r>
      <w:r w:rsidRPr="00F7200E">
        <w:rPr>
          <w:i/>
          <w:iCs/>
          <w:color w:val="000000" w:themeColor="text1"/>
        </w:rPr>
        <w:fldChar w:fldCharType="end"/>
      </w:r>
      <w:r w:rsidRPr="00F7200E">
        <w:rPr>
          <w:color w:val="000000" w:themeColor="text1"/>
        </w:rPr>
        <w:fldChar w:fldCharType="begin"/>
      </w:r>
      <w:r w:rsidRPr="00F7200E">
        <w:rPr>
          <w:color w:val="000000" w:themeColor="text1"/>
        </w:rPr>
        <w:instrText>SEQ SectionText(i) \r0 \h</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Am2SectionText(1)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Am2SectionInterpretation(a)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pSectionText(a)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pSectionText(a) \r0\h </w:instrText>
      </w:r>
      <w:r w:rsidRPr="00F7200E">
        <w:rPr>
          <w:color w:val="000000" w:themeColor="text1"/>
        </w:rPr>
        <w:fldChar w:fldCharType="end"/>
      </w:r>
      <w:r w:rsidRPr="00F7200E">
        <w:rPr>
          <w:color w:val="000000" w:themeColor="text1"/>
        </w:rPr>
        <w:instrText xml:space="preserve">)" </w:instrText>
      </w:r>
      <w:r w:rsidRPr="00F7200E">
        <w:rPr>
          <w:color w:val="000000" w:themeColor="text1"/>
        </w:rPr>
        <w:fldChar w:fldCharType="separate"/>
      </w:r>
      <w:r w:rsidR="00BF0AB8" w:rsidRPr="00F7200E">
        <w:rPr>
          <w:color w:val="000000" w:themeColor="text1"/>
        </w:rPr>
        <w:t>(</w:t>
      </w:r>
      <w:r w:rsidR="00BF0AB8">
        <w:rPr>
          <w:i/>
          <w:iCs/>
          <w:noProof/>
          <w:color w:val="000000" w:themeColor="text1"/>
        </w:rPr>
        <w:t>a</w:t>
      </w:r>
      <w:r w:rsidR="00BF0AB8" w:rsidRPr="00F7200E">
        <w:rPr>
          <w:color w:val="000000" w:themeColor="text1"/>
        </w:rPr>
        <w:t>)</w:t>
      </w:r>
      <w:r w:rsidRPr="00F7200E">
        <w:rPr>
          <w:color w:val="000000" w:themeColor="text1"/>
        </w:rPr>
        <w:fldChar w:fldCharType="end"/>
      </w:r>
      <w:r w:rsidRPr="00F7200E">
        <w:rPr>
          <w:color w:val="000000" w:themeColor="text1"/>
        </w:rPr>
        <w:tab/>
      </w:r>
      <w:r w:rsidR="00CC6CFC" w:rsidRPr="00F7200E">
        <w:rPr>
          <w:color w:val="000000" w:themeColor="text1"/>
        </w:rPr>
        <w:t>by deleting the words “Sections 11(2)</w:t>
      </w:r>
      <w:r w:rsidR="00495C23" w:rsidRPr="00F7200E">
        <w:rPr>
          <w:color w:val="000000" w:themeColor="text1"/>
        </w:rPr>
        <w:t xml:space="preserve"> and (3)</w:t>
      </w:r>
      <w:r w:rsidR="00AF5BCB" w:rsidRPr="00F7200E">
        <w:rPr>
          <w:color w:val="7030A0"/>
        </w:rPr>
        <w:t xml:space="preserve">, </w:t>
      </w:r>
      <w:r w:rsidR="00AF5BCB" w:rsidRPr="00F7200E">
        <w:rPr>
          <w:color w:val="000000" w:themeColor="text1"/>
        </w:rPr>
        <w:t>12(6) and (7), 16(1)</w:t>
      </w:r>
      <w:r w:rsidR="00CC6CFC" w:rsidRPr="00F7200E">
        <w:rPr>
          <w:color w:val="000000" w:themeColor="text1"/>
        </w:rPr>
        <w:t>” in the schedule reference and substituting the words “Sections</w:t>
      </w:r>
      <w:r w:rsidR="002E6BF4" w:rsidRPr="00F7200E">
        <w:rPr>
          <w:color w:val="000000" w:themeColor="text1"/>
        </w:rPr>
        <w:t> </w:t>
      </w:r>
      <w:r w:rsidR="00D6108F" w:rsidRPr="00F7200E">
        <w:rPr>
          <w:color w:val="000000" w:themeColor="text1"/>
        </w:rPr>
        <w:t>10</w:t>
      </w:r>
      <w:r w:rsidR="00AF5BCB" w:rsidRPr="00F7200E">
        <w:rPr>
          <w:color w:val="000000" w:themeColor="text1"/>
        </w:rPr>
        <w:t>E</w:t>
      </w:r>
      <w:r w:rsidR="00D6108F" w:rsidRPr="00F7200E">
        <w:rPr>
          <w:color w:val="000000" w:themeColor="text1"/>
        </w:rPr>
        <w:t>(1) and (2)(</w:t>
      </w:r>
      <w:r w:rsidR="00D6108F" w:rsidRPr="00F7200E">
        <w:rPr>
          <w:i/>
          <w:color w:val="000000" w:themeColor="text1"/>
        </w:rPr>
        <w:t>b</w:t>
      </w:r>
      <w:r w:rsidR="00D6108F" w:rsidRPr="00F7200E">
        <w:rPr>
          <w:color w:val="000000" w:themeColor="text1"/>
        </w:rPr>
        <w:t xml:space="preserve">), </w:t>
      </w:r>
      <w:r w:rsidR="00CC6CFC" w:rsidRPr="00F7200E">
        <w:rPr>
          <w:color w:val="000000" w:themeColor="text1"/>
        </w:rPr>
        <w:t>11(2)</w:t>
      </w:r>
      <w:r w:rsidR="00A726F7" w:rsidRPr="00F7200E">
        <w:rPr>
          <w:color w:val="000000" w:themeColor="text1"/>
        </w:rPr>
        <w:t>(</w:t>
      </w:r>
      <w:r w:rsidR="00A726F7" w:rsidRPr="00F7200E">
        <w:rPr>
          <w:i/>
          <w:color w:val="000000" w:themeColor="text1"/>
        </w:rPr>
        <w:t>b</w:t>
      </w:r>
      <w:r w:rsidR="00A726F7" w:rsidRPr="00F7200E">
        <w:rPr>
          <w:color w:val="000000" w:themeColor="text1"/>
        </w:rPr>
        <w:t>)</w:t>
      </w:r>
      <w:r w:rsidR="0094529C" w:rsidRPr="00F7200E">
        <w:rPr>
          <w:color w:val="000000" w:themeColor="text1"/>
        </w:rPr>
        <w:t>(i)</w:t>
      </w:r>
      <w:r w:rsidR="00A726F7" w:rsidRPr="00F7200E">
        <w:rPr>
          <w:color w:val="000000" w:themeColor="text1"/>
        </w:rPr>
        <w:t xml:space="preserve"> and (</w:t>
      </w:r>
      <w:r w:rsidR="0094529C" w:rsidRPr="00F7200E">
        <w:rPr>
          <w:color w:val="000000" w:themeColor="text1"/>
        </w:rPr>
        <w:t>ii</w:t>
      </w:r>
      <w:r w:rsidR="00A726F7" w:rsidRPr="00F7200E">
        <w:rPr>
          <w:color w:val="000000" w:themeColor="text1"/>
        </w:rPr>
        <w:t>)</w:t>
      </w:r>
      <w:r w:rsidR="00377FAA" w:rsidRPr="00F7200E">
        <w:rPr>
          <w:color w:val="000000" w:themeColor="text1"/>
        </w:rPr>
        <w:t>, (2A)</w:t>
      </w:r>
      <w:r w:rsidR="00495C23" w:rsidRPr="00F7200E">
        <w:rPr>
          <w:color w:val="000000" w:themeColor="text1"/>
        </w:rPr>
        <w:t xml:space="preserve"> and (3)</w:t>
      </w:r>
      <w:r w:rsidR="00AF5BCB" w:rsidRPr="00F7200E">
        <w:rPr>
          <w:color w:val="000000" w:themeColor="text1"/>
        </w:rPr>
        <w:t>, 12(6) and (7), 16(1), 43C(</w:t>
      </w:r>
      <w:r w:rsidR="002438A9" w:rsidRPr="00F7200E">
        <w:rPr>
          <w:color w:val="000000" w:themeColor="text1"/>
        </w:rPr>
        <w:t>7</w:t>
      </w:r>
      <w:r w:rsidR="00AF5BCB" w:rsidRPr="00F7200E">
        <w:rPr>
          <w:color w:val="000000" w:themeColor="text1"/>
        </w:rPr>
        <w:t>)</w:t>
      </w:r>
      <w:r w:rsidR="00CC6CFC" w:rsidRPr="00F7200E">
        <w:rPr>
          <w:color w:val="000000" w:themeColor="text1"/>
        </w:rPr>
        <w:t>”;</w:t>
      </w:r>
    </w:p>
    <w:p w:rsidR="00B07CFD" w:rsidRPr="00F7200E" w:rsidRDefault="00CC6CFC" w:rsidP="00B07CFD">
      <w:pPr>
        <w:pStyle w:val="SectionTexta"/>
        <w:rPr>
          <w:color w:val="000000" w:themeColor="text1"/>
        </w:rPr>
      </w:pPr>
      <w:r w:rsidRPr="00F7200E">
        <w:rPr>
          <w:color w:val="000000" w:themeColor="text1"/>
        </w:rPr>
        <w:fldChar w:fldCharType="begin"/>
      </w:r>
      <w:r w:rsidRPr="00F7200E">
        <w:rPr>
          <w:color w:val="000000" w:themeColor="text1"/>
        </w:rPr>
        <w:instrText xml:space="preserve"> GUID=c8cf2e78-e5e8-4319-adee-4f42f16fceb9 </w:instrText>
      </w:r>
      <w:r w:rsidRPr="00F7200E">
        <w:rPr>
          <w:color w:val="000000" w:themeColor="text1"/>
        </w:rPr>
        <w:fldChar w:fldCharType="end"/>
      </w:r>
      <w:r w:rsidRPr="00F7200E">
        <w:rPr>
          <w:color w:val="000000" w:themeColor="text1"/>
        </w:rPr>
        <w:tab/>
      </w:r>
      <w:r w:rsidR="005F08B0" w:rsidRPr="00F7200E">
        <w:rPr>
          <w:color w:val="000000" w:themeColor="text1"/>
        </w:rPr>
        <w:fldChar w:fldCharType="begin"/>
      </w:r>
      <w:r w:rsidR="005F08B0" w:rsidRPr="00F7200E">
        <w:rPr>
          <w:color w:val="000000" w:themeColor="text1"/>
        </w:rPr>
        <w:instrText xml:space="preserve"> GUID=22abb4fa-add2-4352-9fe9-1c1cf0febcdd </w:instrText>
      </w:r>
      <w:r w:rsidR="005F08B0" w:rsidRPr="00F7200E">
        <w:rPr>
          <w:color w:val="000000" w:themeColor="text1"/>
        </w:rPr>
        <w:fldChar w:fldCharType="end"/>
      </w:r>
      <w:r w:rsidR="00B07CFD" w:rsidRPr="00F7200E">
        <w:rPr>
          <w:color w:val="000000" w:themeColor="text1"/>
        </w:rPr>
        <w:fldChar w:fldCharType="begin"/>
      </w:r>
      <w:r w:rsidR="00B07CFD" w:rsidRPr="00F7200E">
        <w:rPr>
          <w:color w:val="000000" w:themeColor="text1"/>
        </w:rPr>
        <w:instrText xml:space="preserve"> Quote "(</w:instrText>
      </w:r>
      <w:r w:rsidR="00B07CFD" w:rsidRPr="00F7200E">
        <w:rPr>
          <w:color w:val="000000" w:themeColor="text1"/>
        </w:rPr>
        <w:fldChar w:fldCharType="begin"/>
      </w:r>
      <w:r w:rsidR="00B07CFD" w:rsidRPr="00F7200E">
        <w:rPr>
          <w:color w:val="000000" w:themeColor="text1"/>
        </w:rPr>
        <w:instrText>SEQ SectionText(a) \h</w:instrText>
      </w:r>
      <w:r w:rsidR="00B07CFD" w:rsidRPr="00F7200E">
        <w:rPr>
          <w:color w:val="000000" w:themeColor="text1"/>
        </w:rPr>
        <w:fldChar w:fldCharType="end"/>
      </w:r>
      <w:r w:rsidR="00B07CFD" w:rsidRPr="00F7200E">
        <w:rPr>
          <w:color w:val="000000" w:themeColor="text1"/>
        </w:rPr>
        <w:fldChar w:fldCharType="begin"/>
      </w:r>
      <w:r w:rsidR="00B07CFD" w:rsidRPr="00F7200E">
        <w:rPr>
          <w:color w:val="000000" w:themeColor="text1"/>
        </w:rPr>
        <w:instrText xml:space="preserve">IF </w:instrText>
      </w:r>
      <w:r w:rsidR="00B07CFD" w:rsidRPr="00F7200E">
        <w:rPr>
          <w:color w:val="000000" w:themeColor="text1"/>
        </w:rPr>
        <w:fldChar w:fldCharType="begin"/>
      </w:r>
      <w:r w:rsidR="00B07CFD" w:rsidRPr="00F7200E">
        <w:rPr>
          <w:color w:val="000000" w:themeColor="text1"/>
        </w:rPr>
        <w:instrText>SEQ SectionText(a) \c</w:instrText>
      </w:r>
      <w:r w:rsidR="00B07CFD" w:rsidRPr="00F7200E">
        <w:rPr>
          <w:color w:val="000000" w:themeColor="text1"/>
        </w:rPr>
        <w:fldChar w:fldCharType="separate"/>
      </w:r>
      <w:r w:rsidR="00BF0AB8">
        <w:rPr>
          <w:noProof/>
          <w:color w:val="000000" w:themeColor="text1"/>
        </w:rPr>
        <w:instrText>2</w:instrText>
      </w:r>
      <w:r w:rsidR="00B07CFD" w:rsidRPr="00F7200E">
        <w:rPr>
          <w:noProof/>
          <w:color w:val="000000" w:themeColor="text1"/>
        </w:rPr>
        <w:fldChar w:fldCharType="end"/>
      </w:r>
      <w:r w:rsidR="00B07CFD" w:rsidRPr="00F7200E">
        <w:rPr>
          <w:color w:val="000000" w:themeColor="text1"/>
        </w:rPr>
        <w:instrText xml:space="preserve"> &gt; 26 "</w:instrText>
      </w:r>
      <w:r w:rsidR="00B07CFD" w:rsidRPr="00F7200E">
        <w:rPr>
          <w:i/>
          <w:color w:val="000000" w:themeColor="text1"/>
        </w:rPr>
        <w:instrText>z</w:instrText>
      </w:r>
      <w:r w:rsidR="00B07CFD" w:rsidRPr="00F7200E">
        <w:rPr>
          <w:color w:val="000000" w:themeColor="text1"/>
        </w:rPr>
        <w:instrText>"</w:instrText>
      </w:r>
      <w:r w:rsidR="00B07CFD" w:rsidRPr="00F7200E">
        <w:rPr>
          <w:color w:val="000000" w:themeColor="text1"/>
        </w:rPr>
        <w:fldChar w:fldCharType="end"/>
      </w:r>
      <w:r w:rsidR="00B07CFD" w:rsidRPr="00F7200E">
        <w:rPr>
          <w:color w:val="000000" w:themeColor="text1"/>
        </w:rPr>
        <w:fldChar w:fldCharType="begin"/>
      </w:r>
      <w:r w:rsidR="00B07CFD" w:rsidRPr="00F7200E">
        <w:rPr>
          <w:color w:val="000000" w:themeColor="text1"/>
        </w:rPr>
        <w:instrText xml:space="preserve">IF </w:instrText>
      </w:r>
      <w:r w:rsidR="00B07CFD" w:rsidRPr="00F7200E">
        <w:rPr>
          <w:color w:val="000000" w:themeColor="text1"/>
        </w:rPr>
        <w:fldChar w:fldCharType="begin"/>
      </w:r>
      <w:r w:rsidR="00B07CFD" w:rsidRPr="00F7200E">
        <w:rPr>
          <w:color w:val="000000" w:themeColor="text1"/>
        </w:rPr>
        <w:instrText>SEQ SectionText(a) \c</w:instrText>
      </w:r>
      <w:r w:rsidR="00B07CFD" w:rsidRPr="00F7200E">
        <w:rPr>
          <w:color w:val="000000" w:themeColor="text1"/>
        </w:rPr>
        <w:fldChar w:fldCharType="separate"/>
      </w:r>
      <w:r w:rsidR="00BF0AB8">
        <w:rPr>
          <w:noProof/>
          <w:color w:val="000000" w:themeColor="text1"/>
        </w:rPr>
        <w:instrText>2</w:instrText>
      </w:r>
      <w:r w:rsidR="00B07CFD" w:rsidRPr="00F7200E">
        <w:rPr>
          <w:noProof/>
          <w:color w:val="000000" w:themeColor="text1"/>
        </w:rPr>
        <w:fldChar w:fldCharType="end"/>
      </w:r>
      <w:r w:rsidR="00B07CFD" w:rsidRPr="00F7200E">
        <w:rPr>
          <w:color w:val="000000" w:themeColor="text1"/>
        </w:rPr>
        <w:instrText xml:space="preserve"> &gt; 52 "</w:instrText>
      </w:r>
      <w:r w:rsidR="00B07CFD" w:rsidRPr="00F7200E">
        <w:rPr>
          <w:i/>
          <w:color w:val="000000" w:themeColor="text1"/>
        </w:rPr>
        <w:instrText>z</w:instrText>
      </w:r>
      <w:r w:rsidR="00B07CFD" w:rsidRPr="00F7200E">
        <w:rPr>
          <w:color w:val="000000" w:themeColor="text1"/>
        </w:rPr>
        <w:instrText>"</w:instrText>
      </w:r>
      <w:r w:rsidR="00B07CFD" w:rsidRPr="00F7200E">
        <w:rPr>
          <w:color w:val="000000" w:themeColor="text1"/>
        </w:rPr>
        <w:fldChar w:fldCharType="end"/>
      </w:r>
      <w:r w:rsidR="00B07CFD" w:rsidRPr="00F7200E">
        <w:rPr>
          <w:color w:val="000000" w:themeColor="text1"/>
        </w:rPr>
        <w:fldChar w:fldCharType="begin"/>
      </w:r>
      <w:r w:rsidR="00B07CFD" w:rsidRPr="00F7200E">
        <w:rPr>
          <w:color w:val="000000" w:themeColor="text1"/>
        </w:rPr>
        <w:instrText xml:space="preserve">IF </w:instrText>
      </w:r>
      <w:r w:rsidR="00B07CFD" w:rsidRPr="00F7200E">
        <w:rPr>
          <w:color w:val="000000" w:themeColor="text1"/>
        </w:rPr>
        <w:fldChar w:fldCharType="begin"/>
      </w:r>
      <w:r w:rsidR="00B07CFD" w:rsidRPr="00F7200E">
        <w:rPr>
          <w:color w:val="000000" w:themeColor="text1"/>
        </w:rPr>
        <w:instrText>SEQ SectionText(a) \c</w:instrText>
      </w:r>
      <w:r w:rsidR="00B07CFD" w:rsidRPr="00F7200E">
        <w:rPr>
          <w:color w:val="000000" w:themeColor="text1"/>
        </w:rPr>
        <w:fldChar w:fldCharType="separate"/>
      </w:r>
      <w:r w:rsidR="00BF0AB8">
        <w:rPr>
          <w:noProof/>
          <w:color w:val="000000" w:themeColor="text1"/>
        </w:rPr>
        <w:instrText>2</w:instrText>
      </w:r>
      <w:r w:rsidR="00B07CFD" w:rsidRPr="00F7200E">
        <w:rPr>
          <w:noProof/>
          <w:color w:val="000000" w:themeColor="text1"/>
        </w:rPr>
        <w:fldChar w:fldCharType="end"/>
      </w:r>
      <w:r w:rsidR="00B07CFD" w:rsidRPr="00F7200E">
        <w:rPr>
          <w:color w:val="000000" w:themeColor="text1"/>
        </w:rPr>
        <w:instrText xml:space="preserve"> &gt; 78 "</w:instrText>
      </w:r>
      <w:r w:rsidR="00B07CFD" w:rsidRPr="00F7200E">
        <w:rPr>
          <w:i/>
          <w:color w:val="000000" w:themeColor="text1"/>
        </w:rPr>
        <w:instrText>z</w:instrText>
      </w:r>
      <w:r w:rsidR="00B07CFD" w:rsidRPr="00F7200E">
        <w:rPr>
          <w:color w:val="000000" w:themeColor="text1"/>
        </w:rPr>
        <w:instrText>"</w:instrText>
      </w:r>
      <w:r w:rsidR="00B07CFD" w:rsidRPr="00F7200E">
        <w:rPr>
          <w:color w:val="000000" w:themeColor="text1"/>
        </w:rPr>
        <w:fldChar w:fldCharType="end"/>
      </w:r>
      <w:r w:rsidR="00B07CFD" w:rsidRPr="00F7200E">
        <w:rPr>
          <w:color w:val="000000" w:themeColor="text1"/>
        </w:rPr>
        <w:fldChar w:fldCharType="begin"/>
      </w:r>
      <w:r w:rsidR="00B07CFD" w:rsidRPr="00F7200E">
        <w:rPr>
          <w:color w:val="000000" w:themeColor="text1"/>
        </w:rPr>
        <w:instrText xml:space="preserve">IF </w:instrText>
      </w:r>
      <w:r w:rsidR="00B07CFD" w:rsidRPr="00F7200E">
        <w:rPr>
          <w:color w:val="000000" w:themeColor="text1"/>
        </w:rPr>
        <w:fldChar w:fldCharType="begin"/>
      </w:r>
      <w:r w:rsidR="00B07CFD" w:rsidRPr="00F7200E">
        <w:rPr>
          <w:color w:val="000000" w:themeColor="text1"/>
        </w:rPr>
        <w:instrText>SEQ SectionText(a) \c</w:instrText>
      </w:r>
      <w:r w:rsidR="00B07CFD" w:rsidRPr="00F7200E">
        <w:rPr>
          <w:color w:val="000000" w:themeColor="text1"/>
        </w:rPr>
        <w:fldChar w:fldCharType="separate"/>
      </w:r>
      <w:r w:rsidR="00BF0AB8">
        <w:rPr>
          <w:noProof/>
          <w:color w:val="000000" w:themeColor="text1"/>
        </w:rPr>
        <w:instrText>2</w:instrText>
      </w:r>
      <w:r w:rsidR="00B07CFD" w:rsidRPr="00F7200E">
        <w:rPr>
          <w:noProof/>
          <w:color w:val="000000" w:themeColor="text1"/>
        </w:rPr>
        <w:fldChar w:fldCharType="end"/>
      </w:r>
      <w:r w:rsidR="00B07CFD" w:rsidRPr="00F7200E">
        <w:rPr>
          <w:color w:val="000000" w:themeColor="text1"/>
        </w:rPr>
        <w:instrText xml:space="preserve"> &gt; 104 "</w:instrText>
      </w:r>
      <w:r w:rsidR="00B07CFD" w:rsidRPr="00F7200E">
        <w:rPr>
          <w:i/>
          <w:color w:val="000000" w:themeColor="text1"/>
        </w:rPr>
        <w:instrText>z</w:instrText>
      </w:r>
      <w:r w:rsidR="00B07CFD" w:rsidRPr="00F7200E">
        <w:rPr>
          <w:color w:val="000000" w:themeColor="text1"/>
        </w:rPr>
        <w:instrText>"</w:instrText>
      </w:r>
      <w:r w:rsidR="00B07CFD" w:rsidRPr="00F7200E">
        <w:rPr>
          <w:color w:val="000000" w:themeColor="text1"/>
        </w:rPr>
        <w:fldChar w:fldCharType="end"/>
      </w:r>
      <w:r w:rsidR="00B07CFD" w:rsidRPr="00F7200E">
        <w:rPr>
          <w:color w:val="000000" w:themeColor="text1"/>
        </w:rPr>
        <w:fldChar w:fldCharType="begin"/>
      </w:r>
      <w:r w:rsidR="00B07CFD" w:rsidRPr="00F7200E">
        <w:rPr>
          <w:color w:val="000000" w:themeColor="text1"/>
        </w:rPr>
        <w:instrText xml:space="preserve">IF </w:instrText>
      </w:r>
      <w:r w:rsidR="00B07CFD" w:rsidRPr="00F7200E">
        <w:rPr>
          <w:color w:val="000000" w:themeColor="text1"/>
        </w:rPr>
        <w:fldChar w:fldCharType="begin"/>
      </w:r>
      <w:r w:rsidR="00B07CFD" w:rsidRPr="00F7200E">
        <w:rPr>
          <w:color w:val="000000" w:themeColor="text1"/>
        </w:rPr>
        <w:instrText>SEQ SectionText(a) \c</w:instrText>
      </w:r>
      <w:r w:rsidR="00B07CFD" w:rsidRPr="00F7200E">
        <w:rPr>
          <w:color w:val="000000" w:themeColor="text1"/>
        </w:rPr>
        <w:fldChar w:fldCharType="separate"/>
      </w:r>
      <w:r w:rsidR="00BF0AB8">
        <w:rPr>
          <w:noProof/>
          <w:color w:val="000000" w:themeColor="text1"/>
        </w:rPr>
        <w:instrText>2</w:instrText>
      </w:r>
      <w:r w:rsidR="00B07CFD" w:rsidRPr="00F7200E">
        <w:rPr>
          <w:noProof/>
          <w:color w:val="000000" w:themeColor="text1"/>
        </w:rPr>
        <w:fldChar w:fldCharType="end"/>
      </w:r>
      <w:r w:rsidR="00B07CFD" w:rsidRPr="00F7200E">
        <w:rPr>
          <w:color w:val="000000" w:themeColor="text1"/>
        </w:rPr>
        <w:instrText xml:space="preserve"> &gt; 130 "</w:instrText>
      </w:r>
      <w:r w:rsidR="00B07CFD" w:rsidRPr="00F7200E">
        <w:rPr>
          <w:i/>
          <w:color w:val="000000" w:themeColor="text1"/>
        </w:rPr>
        <w:instrText>z</w:instrText>
      </w:r>
      <w:r w:rsidR="00B07CFD" w:rsidRPr="00F7200E">
        <w:rPr>
          <w:color w:val="000000" w:themeColor="text1"/>
        </w:rPr>
        <w:instrText>"</w:instrText>
      </w:r>
      <w:r w:rsidR="00B07CFD" w:rsidRPr="00F7200E">
        <w:rPr>
          <w:color w:val="000000" w:themeColor="text1"/>
        </w:rPr>
        <w:fldChar w:fldCharType="end"/>
      </w:r>
      <w:r w:rsidR="00B07CFD" w:rsidRPr="00F7200E">
        <w:rPr>
          <w:color w:val="000000" w:themeColor="text1"/>
        </w:rPr>
        <w:fldChar w:fldCharType="begin"/>
      </w:r>
      <w:r w:rsidR="00B07CFD" w:rsidRPr="00F7200E">
        <w:rPr>
          <w:color w:val="000000" w:themeColor="text1"/>
        </w:rPr>
        <w:instrText xml:space="preserve">IF </w:instrText>
      </w:r>
      <w:r w:rsidR="00B07CFD" w:rsidRPr="00F7200E">
        <w:rPr>
          <w:color w:val="000000" w:themeColor="text1"/>
        </w:rPr>
        <w:fldChar w:fldCharType="begin"/>
      </w:r>
      <w:r w:rsidR="00B07CFD" w:rsidRPr="00F7200E">
        <w:rPr>
          <w:color w:val="000000" w:themeColor="text1"/>
        </w:rPr>
        <w:instrText>SEQ SectionText(a) \c</w:instrText>
      </w:r>
      <w:r w:rsidR="00B07CFD" w:rsidRPr="00F7200E">
        <w:rPr>
          <w:color w:val="000000" w:themeColor="text1"/>
        </w:rPr>
        <w:fldChar w:fldCharType="separate"/>
      </w:r>
      <w:r w:rsidR="00BF0AB8">
        <w:rPr>
          <w:noProof/>
          <w:color w:val="000000" w:themeColor="text1"/>
        </w:rPr>
        <w:instrText>2</w:instrText>
      </w:r>
      <w:r w:rsidR="00B07CFD" w:rsidRPr="00F7200E">
        <w:rPr>
          <w:noProof/>
          <w:color w:val="000000" w:themeColor="text1"/>
        </w:rPr>
        <w:fldChar w:fldCharType="end"/>
      </w:r>
      <w:r w:rsidR="00B07CFD" w:rsidRPr="00F7200E">
        <w:rPr>
          <w:color w:val="000000" w:themeColor="text1"/>
        </w:rPr>
        <w:instrText xml:space="preserve"> &gt; 156 "</w:instrText>
      </w:r>
      <w:r w:rsidR="00B07CFD" w:rsidRPr="00F7200E">
        <w:rPr>
          <w:i/>
          <w:color w:val="000000" w:themeColor="text1"/>
        </w:rPr>
        <w:instrText>z</w:instrText>
      </w:r>
      <w:r w:rsidR="00B07CFD" w:rsidRPr="00F7200E">
        <w:rPr>
          <w:color w:val="000000" w:themeColor="text1"/>
        </w:rPr>
        <w:instrText>"</w:instrText>
      </w:r>
      <w:r w:rsidR="00B07CFD" w:rsidRPr="00F7200E">
        <w:rPr>
          <w:color w:val="000000" w:themeColor="text1"/>
        </w:rPr>
        <w:fldChar w:fldCharType="end"/>
      </w:r>
      <w:r w:rsidR="00B07CFD" w:rsidRPr="00F7200E">
        <w:rPr>
          <w:i/>
          <w:iCs/>
          <w:color w:val="000000" w:themeColor="text1"/>
        </w:rPr>
        <w:fldChar w:fldCharType="begin"/>
      </w:r>
      <w:r w:rsidR="00B07CFD" w:rsidRPr="00F7200E">
        <w:rPr>
          <w:i/>
          <w:iCs/>
          <w:color w:val="000000" w:themeColor="text1"/>
        </w:rPr>
        <w:instrText>SEQ ParaDisplay \r</w:instrText>
      </w:r>
      <w:r w:rsidR="00B07CFD" w:rsidRPr="00F7200E">
        <w:rPr>
          <w:i/>
          <w:iCs/>
          <w:color w:val="000000" w:themeColor="text1"/>
        </w:rPr>
        <w:fldChar w:fldCharType="begin"/>
      </w:r>
      <w:r w:rsidR="00B07CFD" w:rsidRPr="00F7200E">
        <w:rPr>
          <w:i/>
          <w:iCs/>
          <w:color w:val="000000" w:themeColor="text1"/>
        </w:rPr>
        <w:instrText>=MOD(</w:instrText>
      </w:r>
      <w:r w:rsidR="00B07CFD" w:rsidRPr="00F7200E">
        <w:rPr>
          <w:i/>
          <w:iCs/>
          <w:color w:val="000000" w:themeColor="text1"/>
        </w:rPr>
        <w:fldChar w:fldCharType="begin"/>
      </w:r>
      <w:r w:rsidR="00B07CFD" w:rsidRPr="00F7200E">
        <w:rPr>
          <w:i/>
          <w:iCs/>
          <w:color w:val="000000" w:themeColor="text1"/>
        </w:rPr>
        <w:instrText>=</w:instrText>
      </w:r>
      <w:r w:rsidR="00B07CFD" w:rsidRPr="00F7200E">
        <w:rPr>
          <w:i/>
          <w:iCs/>
          <w:color w:val="000000" w:themeColor="text1"/>
        </w:rPr>
        <w:fldChar w:fldCharType="begin"/>
      </w:r>
      <w:r w:rsidR="00B07CFD" w:rsidRPr="00F7200E">
        <w:rPr>
          <w:i/>
          <w:iCs/>
          <w:color w:val="000000" w:themeColor="text1"/>
        </w:rPr>
        <w:instrText>SEQ SectionText(a) \c</w:instrText>
      </w:r>
      <w:r w:rsidR="00B07CFD" w:rsidRPr="00F7200E">
        <w:rPr>
          <w:i/>
          <w:iCs/>
          <w:color w:val="000000" w:themeColor="text1"/>
        </w:rPr>
        <w:fldChar w:fldCharType="separate"/>
      </w:r>
      <w:r w:rsidR="00BF0AB8">
        <w:rPr>
          <w:i/>
          <w:iCs/>
          <w:noProof/>
          <w:color w:val="000000" w:themeColor="text1"/>
        </w:rPr>
        <w:instrText>2</w:instrText>
      </w:r>
      <w:r w:rsidR="00B07CFD" w:rsidRPr="00F7200E">
        <w:rPr>
          <w:i/>
          <w:iCs/>
          <w:color w:val="000000" w:themeColor="text1"/>
        </w:rPr>
        <w:fldChar w:fldCharType="end"/>
      </w:r>
      <w:r w:rsidR="00B07CFD" w:rsidRPr="00F7200E">
        <w:rPr>
          <w:i/>
          <w:iCs/>
          <w:color w:val="000000" w:themeColor="text1"/>
        </w:rPr>
        <w:instrText>-1</w:instrText>
      </w:r>
      <w:r w:rsidR="00B07CFD" w:rsidRPr="00F7200E">
        <w:rPr>
          <w:i/>
          <w:iCs/>
          <w:color w:val="000000" w:themeColor="text1"/>
        </w:rPr>
        <w:fldChar w:fldCharType="separate"/>
      </w:r>
      <w:r w:rsidR="00BF0AB8">
        <w:rPr>
          <w:i/>
          <w:iCs/>
          <w:noProof/>
          <w:color w:val="000000" w:themeColor="text1"/>
        </w:rPr>
        <w:instrText>1</w:instrText>
      </w:r>
      <w:r w:rsidR="00B07CFD" w:rsidRPr="00F7200E">
        <w:rPr>
          <w:i/>
          <w:iCs/>
          <w:color w:val="000000" w:themeColor="text1"/>
        </w:rPr>
        <w:fldChar w:fldCharType="end"/>
      </w:r>
      <w:r w:rsidR="00B07CFD" w:rsidRPr="00F7200E">
        <w:rPr>
          <w:i/>
          <w:iCs/>
          <w:color w:val="000000" w:themeColor="text1"/>
        </w:rPr>
        <w:instrText>,26)+1</w:instrText>
      </w:r>
      <w:r w:rsidR="00B07CFD" w:rsidRPr="00F7200E">
        <w:rPr>
          <w:i/>
          <w:iCs/>
          <w:color w:val="000000" w:themeColor="text1"/>
        </w:rPr>
        <w:fldChar w:fldCharType="separate"/>
      </w:r>
      <w:r w:rsidR="00BF0AB8">
        <w:rPr>
          <w:i/>
          <w:iCs/>
          <w:noProof/>
          <w:color w:val="000000" w:themeColor="text1"/>
        </w:rPr>
        <w:instrText>2</w:instrText>
      </w:r>
      <w:r w:rsidR="00B07CFD" w:rsidRPr="00F7200E">
        <w:rPr>
          <w:i/>
          <w:iCs/>
          <w:color w:val="000000" w:themeColor="text1"/>
        </w:rPr>
        <w:fldChar w:fldCharType="end"/>
      </w:r>
      <w:r w:rsidR="00B07CFD" w:rsidRPr="00F7200E">
        <w:rPr>
          <w:i/>
          <w:iCs/>
          <w:color w:val="000000" w:themeColor="text1"/>
        </w:rPr>
        <w:instrText xml:space="preserve"> \*alphabetic</w:instrText>
      </w:r>
      <w:r w:rsidR="00B07CFD" w:rsidRPr="00F7200E">
        <w:rPr>
          <w:i/>
          <w:iCs/>
          <w:color w:val="000000" w:themeColor="text1"/>
        </w:rPr>
        <w:fldChar w:fldCharType="separate"/>
      </w:r>
      <w:r w:rsidR="00BF0AB8">
        <w:rPr>
          <w:i/>
          <w:iCs/>
          <w:noProof/>
          <w:color w:val="000000" w:themeColor="text1"/>
        </w:rPr>
        <w:instrText>b</w:instrText>
      </w:r>
      <w:r w:rsidR="00B07CFD" w:rsidRPr="00F7200E">
        <w:rPr>
          <w:i/>
          <w:iCs/>
          <w:color w:val="000000" w:themeColor="text1"/>
        </w:rPr>
        <w:fldChar w:fldCharType="end"/>
      </w:r>
      <w:r w:rsidR="00B07CFD" w:rsidRPr="00F7200E">
        <w:rPr>
          <w:color w:val="000000" w:themeColor="text1"/>
        </w:rPr>
        <w:fldChar w:fldCharType="begin"/>
      </w:r>
      <w:r w:rsidR="00B07CFD" w:rsidRPr="00F7200E">
        <w:rPr>
          <w:color w:val="000000" w:themeColor="text1"/>
        </w:rPr>
        <w:instrText>SEQ SectionText(i) \r0 \h</w:instrText>
      </w:r>
      <w:r w:rsidR="00B07CFD" w:rsidRPr="00F7200E">
        <w:rPr>
          <w:color w:val="000000" w:themeColor="text1"/>
        </w:rPr>
        <w:fldChar w:fldCharType="end"/>
      </w:r>
      <w:r w:rsidR="00B07CFD" w:rsidRPr="00F7200E">
        <w:rPr>
          <w:color w:val="000000" w:themeColor="text1"/>
        </w:rPr>
        <w:fldChar w:fldCharType="begin"/>
      </w:r>
      <w:r w:rsidR="00B07CFD" w:rsidRPr="00F7200E">
        <w:rPr>
          <w:color w:val="000000" w:themeColor="text1"/>
        </w:rPr>
        <w:instrText xml:space="preserve"> SEQ Am2SectionText(1) \r0\h </w:instrText>
      </w:r>
      <w:r w:rsidR="00B07CFD" w:rsidRPr="00F7200E">
        <w:rPr>
          <w:color w:val="000000" w:themeColor="text1"/>
        </w:rPr>
        <w:fldChar w:fldCharType="end"/>
      </w:r>
      <w:r w:rsidR="00B07CFD" w:rsidRPr="00F7200E">
        <w:rPr>
          <w:color w:val="000000" w:themeColor="text1"/>
        </w:rPr>
        <w:fldChar w:fldCharType="begin"/>
      </w:r>
      <w:r w:rsidR="00B07CFD" w:rsidRPr="00F7200E">
        <w:rPr>
          <w:color w:val="000000" w:themeColor="text1"/>
        </w:rPr>
        <w:instrText xml:space="preserve"> SEQ Am2SectionInterpretation(a) \r0\h </w:instrText>
      </w:r>
      <w:r w:rsidR="00B07CFD" w:rsidRPr="00F7200E">
        <w:rPr>
          <w:color w:val="000000" w:themeColor="text1"/>
        </w:rPr>
        <w:fldChar w:fldCharType="end"/>
      </w:r>
      <w:r w:rsidR="00B07CFD" w:rsidRPr="00F7200E">
        <w:rPr>
          <w:color w:val="000000" w:themeColor="text1"/>
        </w:rPr>
        <w:fldChar w:fldCharType="begin"/>
      </w:r>
      <w:r w:rsidR="00B07CFD" w:rsidRPr="00F7200E">
        <w:rPr>
          <w:color w:val="000000" w:themeColor="text1"/>
        </w:rPr>
        <w:instrText xml:space="preserve"> SEQ pSectionText(a) \r0\h </w:instrText>
      </w:r>
      <w:r w:rsidR="00B07CFD" w:rsidRPr="00F7200E">
        <w:rPr>
          <w:color w:val="000000" w:themeColor="text1"/>
        </w:rPr>
        <w:fldChar w:fldCharType="end"/>
      </w:r>
      <w:r w:rsidR="00B07CFD" w:rsidRPr="00F7200E">
        <w:rPr>
          <w:color w:val="000000" w:themeColor="text1"/>
        </w:rPr>
        <w:fldChar w:fldCharType="begin"/>
      </w:r>
      <w:r w:rsidR="00B07CFD" w:rsidRPr="00F7200E">
        <w:rPr>
          <w:color w:val="000000" w:themeColor="text1"/>
        </w:rPr>
        <w:instrText xml:space="preserve"> pSectionText(a) \r0\h </w:instrText>
      </w:r>
      <w:r w:rsidR="00B07CFD" w:rsidRPr="00F7200E">
        <w:rPr>
          <w:color w:val="000000" w:themeColor="text1"/>
        </w:rPr>
        <w:fldChar w:fldCharType="end"/>
      </w:r>
      <w:r w:rsidR="00B07CFD" w:rsidRPr="00F7200E">
        <w:rPr>
          <w:color w:val="000000" w:themeColor="text1"/>
        </w:rPr>
        <w:instrText xml:space="preserve">)" </w:instrText>
      </w:r>
      <w:r w:rsidR="00B07CFD" w:rsidRPr="00F7200E">
        <w:rPr>
          <w:color w:val="000000" w:themeColor="text1"/>
        </w:rPr>
        <w:fldChar w:fldCharType="separate"/>
      </w:r>
      <w:r w:rsidR="00BF0AB8" w:rsidRPr="00F7200E">
        <w:rPr>
          <w:color w:val="000000" w:themeColor="text1"/>
        </w:rPr>
        <w:t>(</w:t>
      </w:r>
      <w:r w:rsidR="00BF0AB8">
        <w:rPr>
          <w:i/>
          <w:iCs/>
          <w:noProof/>
          <w:color w:val="000000" w:themeColor="text1"/>
        </w:rPr>
        <w:t>b</w:t>
      </w:r>
      <w:r w:rsidR="00BF0AB8" w:rsidRPr="00F7200E">
        <w:rPr>
          <w:color w:val="000000" w:themeColor="text1"/>
        </w:rPr>
        <w:t>)</w:t>
      </w:r>
      <w:r w:rsidR="00B07CFD" w:rsidRPr="00F7200E">
        <w:rPr>
          <w:color w:val="000000" w:themeColor="text1"/>
        </w:rPr>
        <w:fldChar w:fldCharType="end"/>
      </w:r>
      <w:r w:rsidR="00B07CFD" w:rsidRPr="00F7200E">
        <w:rPr>
          <w:color w:val="000000" w:themeColor="text1"/>
        </w:rPr>
        <w:tab/>
        <w:t>by deleting sub</w:t>
      </w:r>
      <w:r w:rsidR="00B07CFD" w:rsidRPr="00F7200E">
        <w:rPr>
          <w:color w:val="000000" w:themeColor="text1"/>
        </w:rPr>
        <w:softHyphen/>
      </w:r>
      <w:r w:rsidR="00B07CFD" w:rsidRPr="00F7200E">
        <w:rPr>
          <w:color w:val="000000" w:themeColor="text1"/>
        </w:rPr>
        <w:noBreakHyphen/>
        <w:t>paragraph (</w:t>
      </w:r>
      <w:r w:rsidR="00B07CFD" w:rsidRPr="00F7200E">
        <w:rPr>
          <w:i/>
          <w:color w:val="000000" w:themeColor="text1"/>
        </w:rPr>
        <w:t>a</w:t>
      </w:r>
      <w:r w:rsidR="00B07CFD" w:rsidRPr="00F7200E">
        <w:rPr>
          <w:color w:val="000000" w:themeColor="text1"/>
        </w:rPr>
        <w:t>) of paragraph 1(1) and substituting the following sub</w:t>
      </w:r>
      <w:r w:rsidR="00B07CFD" w:rsidRPr="00F7200E">
        <w:rPr>
          <w:color w:val="000000" w:themeColor="text1"/>
        </w:rPr>
        <w:noBreakHyphen/>
        <w:t>paragraph:</w:t>
      </w:r>
    </w:p>
    <w:p w:rsidR="00420F45" w:rsidRPr="00F7200E" w:rsidRDefault="00B07CFD" w:rsidP="00B07CFD">
      <w:pPr>
        <w:pStyle w:val="Am2ScheduleSectionTexta"/>
        <w:rPr>
          <w:color w:val="000000" w:themeColor="text1"/>
        </w:rPr>
      </w:pPr>
      <w:r w:rsidRPr="00F7200E">
        <w:rPr>
          <w:color w:val="000000" w:themeColor="text1"/>
        </w:rPr>
        <w:fldChar w:fldCharType="begin"/>
      </w:r>
      <w:r w:rsidRPr="00F7200E">
        <w:rPr>
          <w:color w:val="000000" w:themeColor="text1"/>
        </w:rPr>
        <w:instrText xml:space="preserve"> GUID=6cfc39cc-6157-4d56-b17c-bd4f2f64ed4b </w:instrText>
      </w:r>
      <w:r w:rsidRPr="00F7200E">
        <w:rPr>
          <w:color w:val="000000" w:themeColor="text1"/>
        </w:rPr>
        <w:fldChar w:fldCharType="end"/>
      </w:r>
      <w:r w:rsidRPr="00F7200E">
        <w:rPr>
          <w:color w:val="000000" w:themeColor="text1"/>
        </w:rPr>
        <w:tab/>
        <w:t>“</w:t>
      </w:r>
      <w:r w:rsidRPr="00F7200E">
        <w:rPr>
          <w:color w:val="000000" w:themeColor="text1"/>
        </w:rPr>
        <w:fldChar w:fldCharType="begin"/>
      </w:r>
      <w:r w:rsidRPr="00F7200E">
        <w:rPr>
          <w:color w:val="000000" w:themeColor="text1"/>
        </w:rPr>
        <w:instrText xml:space="preserve"> Quote "(</w:instrText>
      </w:r>
      <w:r w:rsidRPr="00F7200E">
        <w:rPr>
          <w:i/>
          <w:color w:val="000000" w:themeColor="text1"/>
        </w:rPr>
        <w:instrText>a</w:instrText>
      </w:r>
      <w:r w:rsidRPr="00F7200E">
        <w:rPr>
          <w:color w:val="000000" w:themeColor="text1"/>
        </w:rPr>
        <w:fldChar w:fldCharType="begin"/>
      </w:r>
      <w:r w:rsidRPr="00F7200E">
        <w:rPr>
          <w:color w:val="000000" w:themeColor="text1"/>
        </w:rPr>
        <w:instrText xml:space="preserve"> Preserved=Yes </w:instrText>
      </w:r>
      <w:r w:rsidRPr="00F7200E">
        <w:rPr>
          <w:color w:val="000000" w:themeColor="text1"/>
        </w:rPr>
        <w:fldChar w:fldCharType="end"/>
      </w:r>
      <w:r w:rsidRPr="00F7200E">
        <w:rPr>
          <w:color w:val="000000" w:themeColor="text1"/>
        </w:rPr>
        <w:instrText xml:space="preserve">)" </w:instrText>
      </w:r>
      <w:r w:rsidRPr="00F7200E">
        <w:rPr>
          <w:color w:val="000000" w:themeColor="text1"/>
        </w:rPr>
        <w:fldChar w:fldCharType="separate"/>
      </w:r>
      <w:r w:rsidR="00BF0AB8" w:rsidRPr="00F7200E">
        <w:rPr>
          <w:color w:val="000000" w:themeColor="text1"/>
        </w:rPr>
        <w:t>(</w:t>
      </w:r>
      <w:r w:rsidR="00BF0AB8" w:rsidRPr="00F7200E">
        <w:rPr>
          <w:i/>
          <w:color w:val="000000" w:themeColor="text1"/>
        </w:rPr>
        <w:t>a</w:t>
      </w:r>
      <w:r w:rsidR="00BF0AB8" w:rsidRPr="00F7200E">
        <w:rPr>
          <w:color w:val="000000" w:themeColor="text1"/>
        </w:rPr>
        <w:t>)</w:t>
      </w:r>
      <w:r w:rsidRPr="00F7200E">
        <w:rPr>
          <w:color w:val="000000" w:themeColor="text1"/>
        </w:rPr>
        <w:fldChar w:fldCharType="end"/>
      </w:r>
      <w:r w:rsidRPr="00F7200E">
        <w:rPr>
          <w:color w:val="000000" w:themeColor="text1"/>
        </w:rPr>
        <w:tab/>
      </w:r>
      <w:r w:rsidR="0094529C" w:rsidRPr="00F7200E">
        <w:rPr>
          <w:color w:val="000000" w:themeColor="text1"/>
        </w:rPr>
        <w:t>subject to paragraph 3</w:t>
      </w:r>
      <w:r w:rsidR="008607FE" w:rsidRPr="00F7200E">
        <w:rPr>
          <w:color w:val="000000" w:themeColor="text1"/>
        </w:rPr>
        <w:t xml:space="preserve"> </w:t>
      </w:r>
      <w:r w:rsidR="0094529C" w:rsidRPr="00F7200E">
        <w:rPr>
          <w:color w:val="000000" w:themeColor="text1"/>
        </w:rPr>
        <w:t xml:space="preserve"> </w:t>
      </w:r>
      <w:r w:rsidR="00420F45" w:rsidRPr="00F7200E">
        <w:rPr>
          <w:color w:val="000000" w:themeColor="text1"/>
        </w:rPr>
        <w:t>—</w:t>
      </w:r>
    </w:p>
    <w:p w:rsidR="00877F39" w:rsidRPr="00F7200E" w:rsidRDefault="008607FE" w:rsidP="008607FE">
      <w:pPr>
        <w:pStyle w:val="Am2ScheduleSectionTexti"/>
      </w:pPr>
      <w:r w:rsidRPr="00F7200E">
        <w:tab/>
      </w:r>
      <w:r w:rsidRPr="00F7200E">
        <w:fldChar w:fldCharType="begin"/>
      </w:r>
      <w:r w:rsidRPr="00F7200E">
        <w:instrText xml:space="preserve"> Quote "(i</w:instrText>
      </w:r>
      <w:r w:rsidRPr="00F7200E">
        <w:fldChar w:fldCharType="begin"/>
      </w:r>
      <w:r w:rsidRPr="00F7200E">
        <w:instrText xml:space="preserve"> Preserved=Yes </w:instrText>
      </w:r>
      <w:r w:rsidRPr="00F7200E">
        <w:fldChar w:fldCharType="end"/>
      </w:r>
      <w:r w:rsidRPr="00F7200E">
        <w:instrText xml:space="preserve">)" </w:instrText>
      </w:r>
      <w:r w:rsidRPr="00F7200E">
        <w:fldChar w:fldCharType="separate"/>
      </w:r>
      <w:r w:rsidR="00BF0AB8" w:rsidRPr="00F7200E">
        <w:t>(i)</w:t>
      </w:r>
      <w:r w:rsidRPr="00F7200E">
        <w:fldChar w:fldCharType="end"/>
      </w:r>
      <w:r w:rsidRPr="00F7200E">
        <w:tab/>
      </w:r>
      <w:r w:rsidR="00420F45" w:rsidRPr="00F7200E">
        <w:t xml:space="preserve">it </w:t>
      </w:r>
      <w:r w:rsidR="00B07CFD" w:rsidRPr="00F7200E">
        <w:t xml:space="preserve">is made using the electronic transaction system </w:t>
      </w:r>
      <w:r w:rsidR="0094529C" w:rsidRPr="00F7200E">
        <w:t xml:space="preserve">and is </w:t>
      </w:r>
      <w:r w:rsidR="00B07CFD" w:rsidRPr="00F7200E">
        <w:t xml:space="preserve">in </w:t>
      </w:r>
      <w:r w:rsidR="00877F39" w:rsidRPr="00F7200E">
        <w:t xml:space="preserve">the prescribed form </w:t>
      </w:r>
      <w:r w:rsidR="00B07CFD" w:rsidRPr="00F7200E">
        <w:t xml:space="preserve">provided </w:t>
      </w:r>
      <w:r w:rsidR="0094529C" w:rsidRPr="00F7200E">
        <w:t>in</w:t>
      </w:r>
      <w:r w:rsidR="00B07CFD" w:rsidRPr="00F7200E">
        <w:t xml:space="preserve"> the electronic transaction system;</w:t>
      </w:r>
      <w:r w:rsidR="00B65394" w:rsidRPr="00F7200E">
        <w:t xml:space="preserve"> or</w:t>
      </w:r>
    </w:p>
    <w:p w:rsidR="00B07CFD" w:rsidRPr="00DB0205" w:rsidRDefault="008607FE" w:rsidP="008607FE">
      <w:pPr>
        <w:pStyle w:val="Am2ScheduleSectionTexti"/>
      </w:pPr>
      <w:r w:rsidRPr="00F7200E">
        <w:tab/>
      </w:r>
      <w:r w:rsidRPr="00DB0205">
        <w:fldChar w:fldCharType="begin"/>
      </w:r>
      <w:r w:rsidRPr="00DB0205">
        <w:instrText xml:space="preserve"> Quote "(ii</w:instrText>
      </w:r>
      <w:r w:rsidRPr="00DB0205">
        <w:fldChar w:fldCharType="begin"/>
      </w:r>
      <w:r w:rsidRPr="00DB0205">
        <w:instrText xml:space="preserve"> Preserved=Yes </w:instrText>
      </w:r>
      <w:r w:rsidRPr="00DB0205">
        <w:fldChar w:fldCharType="end"/>
      </w:r>
      <w:r w:rsidRPr="00DB0205">
        <w:instrText xml:space="preserve">)" </w:instrText>
      </w:r>
      <w:r w:rsidRPr="00DB0205">
        <w:fldChar w:fldCharType="separate"/>
      </w:r>
      <w:r w:rsidR="00BF0AB8" w:rsidRPr="00DB0205">
        <w:t>(ii)</w:t>
      </w:r>
      <w:r w:rsidRPr="00DB0205">
        <w:fldChar w:fldCharType="end"/>
      </w:r>
      <w:r w:rsidRPr="00DB0205">
        <w:tab/>
      </w:r>
      <w:r w:rsidR="0094529C" w:rsidRPr="00DB0205">
        <w:t>in a case where section 11(2A) applies</w:t>
      </w:r>
      <w:r w:rsidR="00B65394" w:rsidRPr="00DB0205">
        <w:t xml:space="preserve"> — it is in </w:t>
      </w:r>
      <w:r w:rsidR="00A659EB" w:rsidRPr="00DB0205">
        <w:t>any of the forms provided at the prescribed website</w:t>
      </w:r>
      <w:r w:rsidR="00B65394" w:rsidRPr="00DB0205">
        <w:t>;</w:t>
      </w:r>
      <w:r w:rsidR="00B07CFD" w:rsidRPr="00DB0205">
        <w:t>”;</w:t>
      </w:r>
    </w:p>
    <w:p w:rsidR="00D6108F" w:rsidRPr="00F7200E" w:rsidRDefault="00D6108F" w:rsidP="0094529C">
      <w:pPr>
        <w:pStyle w:val="SectionTexta"/>
        <w:rPr>
          <w:color w:val="000000" w:themeColor="text1"/>
        </w:rPr>
      </w:pPr>
      <w:r w:rsidRPr="00F7200E">
        <w:rPr>
          <w:color w:val="000000" w:themeColor="text1"/>
        </w:rPr>
        <w:tab/>
      </w:r>
      <w:r w:rsidRPr="00F7200E">
        <w:rPr>
          <w:color w:val="000000" w:themeColor="text1"/>
        </w:rPr>
        <w:fldChar w:fldCharType="begin"/>
      </w:r>
      <w:r w:rsidRPr="00F7200E">
        <w:rPr>
          <w:color w:val="000000" w:themeColor="text1"/>
        </w:rPr>
        <w:instrText xml:space="preserve"> Quote "(</w:instrText>
      </w:r>
      <w:r w:rsidRPr="00F7200E">
        <w:rPr>
          <w:color w:val="000000" w:themeColor="text1"/>
        </w:rPr>
        <w:fldChar w:fldCharType="begin"/>
      </w:r>
      <w:r w:rsidRPr="00F7200E">
        <w:rPr>
          <w:color w:val="000000" w:themeColor="text1"/>
        </w:rPr>
        <w:instrText>SEQ SectionText(a) \h</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IF </w:instrText>
      </w:r>
      <w:r w:rsidRPr="00F7200E">
        <w:rPr>
          <w:color w:val="000000" w:themeColor="text1"/>
        </w:rPr>
        <w:fldChar w:fldCharType="begin"/>
      </w:r>
      <w:r w:rsidRPr="00F7200E">
        <w:rPr>
          <w:color w:val="000000" w:themeColor="text1"/>
        </w:rPr>
        <w:instrText>SEQ SectionText(a) \c</w:instrText>
      </w:r>
      <w:r w:rsidRPr="00F7200E">
        <w:rPr>
          <w:color w:val="000000" w:themeColor="text1"/>
        </w:rPr>
        <w:fldChar w:fldCharType="separate"/>
      </w:r>
      <w:r w:rsidR="00BF0AB8">
        <w:rPr>
          <w:noProof/>
          <w:color w:val="000000" w:themeColor="text1"/>
        </w:rPr>
        <w:instrText>3</w:instrText>
      </w:r>
      <w:r w:rsidRPr="00F7200E">
        <w:rPr>
          <w:noProof/>
          <w:color w:val="000000" w:themeColor="text1"/>
        </w:rPr>
        <w:fldChar w:fldCharType="end"/>
      </w:r>
      <w:r w:rsidRPr="00F7200E">
        <w:rPr>
          <w:color w:val="000000" w:themeColor="text1"/>
        </w:rPr>
        <w:instrText xml:space="preserve"> &gt; 26 "</w:instrText>
      </w:r>
      <w:r w:rsidRPr="00F7200E">
        <w:rPr>
          <w:i/>
          <w:color w:val="000000" w:themeColor="text1"/>
        </w:rPr>
        <w:instrText>z</w:instrText>
      </w:r>
      <w:r w:rsidRPr="00F7200E">
        <w:rPr>
          <w:color w:val="000000" w:themeColor="text1"/>
        </w:rPr>
        <w:instrText>"</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IF </w:instrText>
      </w:r>
      <w:r w:rsidRPr="00F7200E">
        <w:rPr>
          <w:color w:val="000000" w:themeColor="text1"/>
        </w:rPr>
        <w:fldChar w:fldCharType="begin"/>
      </w:r>
      <w:r w:rsidRPr="00F7200E">
        <w:rPr>
          <w:color w:val="000000" w:themeColor="text1"/>
        </w:rPr>
        <w:instrText>SEQ SectionText(a) \c</w:instrText>
      </w:r>
      <w:r w:rsidRPr="00F7200E">
        <w:rPr>
          <w:color w:val="000000" w:themeColor="text1"/>
        </w:rPr>
        <w:fldChar w:fldCharType="separate"/>
      </w:r>
      <w:r w:rsidR="00BF0AB8">
        <w:rPr>
          <w:noProof/>
          <w:color w:val="000000" w:themeColor="text1"/>
        </w:rPr>
        <w:instrText>3</w:instrText>
      </w:r>
      <w:r w:rsidRPr="00F7200E">
        <w:rPr>
          <w:noProof/>
          <w:color w:val="000000" w:themeColor="text1"/>
        </w:rPr>
        <w:fldChar w:fldCharType="end"/>
      </w:r>
      <w:r w:rsidRPr="00F7200E">
        <w:rPr>
          <w:color w:val="000000" w:themeColor="text1"/>
        </w:rPr>
        <w:instrText xml:space="preserve"> &gt; 52 "</w:instrText>
      </w:r>
      <w:r w:rsidRPr="00F7200E">
        <w:rPr>
          <w:i/>
          <w:color w:val="000000" w:themeColor="text1"/>
        </w:rPr>
        <w:instrText>z</w:instrText>
      </w:r>
      <w:r w:rsidRPr="00F7200E">
        <w:rPr>
          <w:color w:val="000000" w:themeColor="text1"/>
        </w:rPr>
        <w:instrText>"</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IF </w:instrText>
      </w:r>
      <w:r w:rsidRPr="00F7200E">
        <w:rPr>
          <w:color w:val="000000" w:themeColor="text1"/>
        </w:rPr>
        <w:fldChar w:fldCharType="begin"/>
      </w:r>
      <w:r w:rsidRPr="00F7200E">
        <w:rPr>
          <w:color w:val="000000" w:themeColor="text1"/>
        </w:rPr>
        <w:instrText>SEQ SectionText(a) \c</w:instrText>
      </w:r>
      <w:r w:rsidRPr="00F7200E">
        <w:rPr>
          <w:color w:val="000000" w:themeColor="text1"/>
        </w:rPr>
        <w:fldChar w:fldCharType="separate"/>
      </w:r>
      <w:r w:rsidR="00BF0AB8">
        <w:rPr>
          <w:noProof/>
          <w:color w:val="000000" w:themeColor="text1"/>
        </w:rPr>
        <w:instrText>3</w:instrText>
      </w:r>
      <w:r w:rsidRPr="00F7200E">
        <w:rPr>
          <w:noProof/>
          <w:color w:val="000000" w:themeColor="text1"/>
        </w:rPr>
        <w:fldChar w:fldCharType="end"/>
      </w:r>
      <w:r w:rsidRPr="00F7200E">
        <w:rPr>
          <w:color w:val="000000" w:themeColor="text1"/>
        </w:rPr>
        <w:instrText xml:space="preserve"> &gt; 78 "</w:instrText>
      </w:r>
      <w:r w:rsidRPr="00F7200E">
        <w:rPr>
          <w:i/>
          <w:color w:val="000000" w:themeColor="text1"/>
        </w:rPr>
        <w:instrText>z</w:instrText>
      </w:r>
      <w:r w:rsidRPr="00F7200E">
        <w:rPr>
          <w:color w:val="000000" w:themeColor="text1"/>
        </w:rPr>
        <w:instrText>"</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IF </w:instrText>
      </w:r>
      <w:r w:rsidRPr="00F7200E">
        <w:rPr>
          <w:color w:val="000000" w:themeColor="text1"/>
        </w:rPr>
        <w:fldChar w:fldCharType="begin"/>
      </w:r>
      <w:r w:rsidRPr="00F7200E">
        <w:rPr>
          <w:color w:val="000000" w:themeColor="text1"/>
        </w:rPr>
        <w:instrText>SEQ SectionText(a) \c</w:instrText>
      </w:r>
      <w:r w:rsidRPr="00F7200E">
        <w:rPr>
          <w:color w:val="000000" w:themeColor="text1"/>
        </w:rPr>
        <w:fldChar w:fldCharType="separate"/>
      </w:r>
      <w:r w:rsidR="00BF0AB8">
        <w:rPr>
          <w:noProof/>
          <w:color w:val="000000" w:themeColor="text1"/>
        </w:rPr>
        <w:instrText>3</w:instrText>
      </w:r>
      <w:r w:rsidRPr="00F7200E">
        <w:rPr>
          <w:noProof/>
          <w:color w:val="000000" w:themeColor="text1"/>
        </w:rPr>
        <w:fldChar w:fldCharType="end"/>
      </w:r>
      <w:r w:rsidRPr="00F7200E">
        <w:rPr>
          <w:color w:val="000000" w:themeColor="text1"/>
        </w:rPr>
        <w:instrText xml:space="preserve"> &gt; 104 "</w:instrText>
      </w:r>
      <w:r w:rsidRPr="00F7200E">
        <w:rPr>
          <w:i/>
          <w:color w:val="000000" w:themeColor="text1"/>
        </w:rPr>
        <w:instrText>z</w:instrText>
      </w:r>
      <w:r w:rsidRPr="00F7200E">
        <w:rPr>
          <w:color w:val="000000" w:themeColor="text1"/>
        </w:rPr>
        <w:instrText>"</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IF </w:instrText>
      </w:r>
      <w:r w:rsidRPr="00F7200E">
        <w:rPr>
          <w:color w:val="000000" w:themeColor="text1"/>
        </w:rPr>
        <w:fldChar w:fldCharType="begin"/>
      </w:r>
      <w:r w:rsidRPr="00F7200E">
        <w:rPr>
          <w:color w:val="000000" w:themeColor="text1"/>
        </w:rPr>
        <w:instrText>SEQ SectionText(a) \c</w:instrText>
      </w:r>
      <w:r w:rsidRPr="00F7200E">
        <w:rPr>
          <w:color w:val="000000" w:themeColor="text1"/>
        </w:rPr>
        <w:fldChar w:fldCharType="separate"/>
      </w:r>
      <w:r w:rsidR="00BF0AB8">
        <w:rPr>
          <w:noProof/>
          <w:color w:val="000000" w:themeColor="text1"/>
        </w:rPr>
        <w:instrText>3</w:instrText>
      </w:r>
      <w:r w:rsidRPr="00F7200E">
        <w:rPr>
          <w:noProof/>
          <w:color w:val="000000" w:themeColor="text1"/>
        </w:rPr>
        <w:fldChar w:fldCharType="end"/>
      </w:r>
      <w:r w:rsidRPr="00F7200E">
        <w:rPr>
          <w:color w:val="000000" w:themeColor="text1"/>
        </w:rPr>
        <w:instrText xml:space="preserve"> &gt; 130 "</w:instrText>
      </w:r>
      <w:r w:rsidRPr="00F7200E">
        <w:rPr>
          <w:i/>
          <w:color w:val="000000" w:themeColor="text1"/>
        </w:rPr>
        <w:instrText>z</w:instrText>
      </w:r>
      <w:r w:rsidRPr="00F7200E">
        <w:rPr>
          <w:color w:val="000000" w:themeColor="text1"/>
        </w:rPr>
        <w:instrText>"</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IF </w:instrText>
      </w:r>
      <w:r w:rsidRPr="00F7200E">
        <w:rPr>
          <w:color w:val="000000" w:themeColor="text1"/>
        </w:rPr>
        <w:fldChar w:fldCharType="begin"/>
      </w:r>
      <w:r w:rsidRPr="00F7200E">
        <w:rPr>
          <w:color w:val="000000" w:themeColor="text1"/>
        </w:rPr>
        <w:instrText>SEQ SectionText(a) \c</w:instrText>
      </w:r>
      <w:r w:rsidRPr="00F7200E">
        <w:rPr>
          <w:color w:val="000000" w:themeColor="text1"/>
        </w:rPr>
        <w:fldChar w:fldCharType="separate"/>
      </w:r>
      <w:r w:rsidR="00BF0AB8">
        <w:rPr>
          <w:noProof/>
          <w:color w:val="000000" w:themeColor="text1"/>
        </w:rPr>
        <w:instrText>3</w:instrText>
      </w:r>
      <w:r w:rsidRPr="00F7200E">
        <w:rPr>
          <w:noProof/>
          <w:color w:val="000000" w:themeColor="text1"/>
        </w:rPr>
        <w:fldChar w:fldCharType="end"/>
      </w:r>
      <w:r w:rsidRPr="00F7200E">
        <w:rPr>
          <w:color w:val="000000" w:themeColor="text1"/>
        </w:rPr>
        <w:instrText xml:space="preserve"> &gt; 156 "</w:instrText>
      </w:r>
      <w:r w:rsidRPr="00F7200E">
        <w:rPr>
          <w:i/>
          <w:color w:val="000000" w:themeColor="text1"/>
        </w:rPr>
        <w:instrText>z</w:instrText>
      </w:r>
      <w:r w:rsidRPr="00F7200E">
        <w:rPr>
          <w:color w:val="000000" w:themeColor="text1"/>
        </w:rPr>
        <w:instrText>"</w:instrText>
      </w:r>
      <w:r w:rsidRPr="00F7200E">
        <w:rPr>
          <w:color w:val="000000" w:themeColor="text1"/>
        </w:rPr>
        <w:fldChar w:fldCharType="end"/>
      </w:r>
      <w:r w:rsidRPr="00F7200E">
        <w:rPr>
          <w:i/>
          <w:iCs/>
          <w:color w:val="000000" w:themeColor="text1"/>
        </w:rPr>
        <w:fldChar w:fldCharType="begin"/>
      </w:r>
      <w:r w:rsidRPr="00F7200E">
        <w:rPr>
          <w:i/>
          <w:iCs/>
          <w:color w:val="000000" w:themeColor="text1"/>
        </w:rPr>
        <w:instrText>SEQ ParaDisplay \r</w:instrText>
      </w:r>
      <w:r w:rsidRPr="00F7200E">
        <w:rPr>
          <w:i/>
          <w:iCs/>
          <w:color w:val="000000" w:themeColor="text1"/>
        </w:rPr>
        <w:fldChar w:fldCharType="begin"/>
      </w:r>
      <w:r w:rsidRPr="00F7200E">
        <w:rPr>
          <w:i/>
          <w:iCs/>
          <w:color w:val="000000" w:themeColor="text1"/>
        </w:rPr>
        <w:instrText>=MOD(</w:instrText>
      </w:r>
      <w:r w:rsidRPr="00F7200E">
        <w:rPr>
          <w:i/>
          <w:iCs/>
          <w:color w:val="000000" w:themeColor="text1"/>
        </w:rPr>
        <w:fldChar w:fldCharType="begin"/>
      </w:r>
      <w:r w:rsidRPr="00F7200E">
        <w:rPr>
          <w:i/>
          <w:iCs/>
          <w:color w:val="000000" w:themeColor="text1"/>
        </w:rPr>
        <w:instrText>=</w:instrText>
      </w:r>
      <w:r w:rsidRPr="00F7200E">
        <w:rPr>
          <w:i/>
          <w:iCs/>
          <w:color w:val="000000" w:themeColor="text1"/>
        </w:rPr>
        <w:fldChar w:fldCharType="begin"/>
      </w:r>
      <w:r w:rsidRPr="00F7200E">
        <w:rPr>
          <w:i/>
          <w:iCs/>
          <w:color w:val="000000" w:themeColor="text1"/>
        </w:rPr>
        <w:instrText>SEQ SectionText(a) \c</w:instrText>
      </w:r>
      <w:r w:rsidRPr="00F7200E">
        <w:rPr>
          <w:i/>
          <w:iCs/>
          <w:color w:val="000000" w:themeColor="text1"/>
        </w:rPr>
        <w:fldChar w:fldCharType="separate"/>
      </w:r>
      <w:r w:rsidR="00BF0AB8">
        <w:rPr>
          <w:i/>
          <w:iCs/>
          <w:noProof/>
          <w:color w:val="000000" w:themeColor="text1"/>
        </w:rPr>
        <w:instrText>3</w:instrText>
      </w:r>
      <w:r w:rsidRPr="00F7200E">
        <w:rPr>
          <w:i/>
          <w:iCs/>
          <w:color w:val="000000" w:themeColor="text1"/>
        </w:rPr>
        <w:fldChar w:fldCharType="end"/>
      </w:r>
      <w:r w:rsidRPr="00F7200E">
        <w:rPr>
          <w:i/>
          <w:iCs/>
          <w:color w:val="000000" w:themeColor="text1"/>
        </w:rPr>
        <w:instrText>-1</w:instrText>
      </w:r>
      <w:r w:rsidRPr="00F7200E">
        <w:rPr>
          <w:i/>
          <w:iCs/>
          <w:color w:val="000000" w:themeColor="text1"/>
        </w:rPr>
        <w:fldChar w:fldCharType="separate"/>
      </w:r>
      <w:r w:rsidR="00BF0AB8">
        <w:rPr>
          <w:i/>
          <w:iCs/>
          <w:noProof/>
          <w:color w:val="000000" w:themeColor="text1"/>
        </w:rPr>
        <w:instrText>2</w:instrText>
      </w:r>
      <w:r w:rsidRPr="00F7200E">
        <w:rPr>
          <w:i/>
          <w:iCs/>
          <w:color w:val="000000" w:themeColor="text1"/>
        </w:rPr>
        <w:fldChar w:fldCharType="end"/>
      </w:r>
      <w:r w:rsidRPr="00F7200E">
        <w:rPr>
          <w:i/>
          <w:iCs/>
          <w:color w:val="000000" w:themeColor="text1"/>
        </w:rPr>
        <w:instrText>,26)+1</w:instrText>
      </w:r>
      <w:r w:rsidRPr="00F7200E">
        <w:rPr>
          <w:i/>
          <w:iCs/>
          <w:color w:val="000000" w:themeColor="text1"/>
        </w:rPr>
        <w:fldChar w:fldCharType="separate"/>
      </w:r>
      <w:r w:rsidR="00BF0AB8">
        <w:rPr>
          <w:i/>
          <w:iCs/>
          <w:noProof/>
          <w:color w:val="000000" w:themeColor="text1"/>
        </w:rPr>
        <w:instrText>3</w:instrText>
      </w:r>
      <w:r w:rsidRPr="00F7200E">
        <w:rPr>
          <w:i/>
          <w:iCs/>
          <w:color w:val="000000" w:themeColor="text1"/>
        </w:rPr>
        <w:fldChar w:fldCharType="end"/>
      </w:r>
      <w:r w:rsidRPr="00F7200E">
        <w:rPr>
          <w:i/>
          <w:iCs/>
          <w:color w:val="000000" w:themeColor="text1"/>
        </w:rPr>
        <w:instrText xml:space="preserve"> \*alphabetic</w:instrText>
      </w:r>
      <w:r w:rsidRPr="00F7200E">
        <w:rPr>
          <w:i/>
          <w:iCs/>
          <w:color w:val="000000" w:themeColor="text1"/>
        </w:rPr>
        <w:fldChar w:fldCharType="separate"/>
      </w:r>
      <w:r w:rsidR="00BF0AB8">
        <w:rPr>
          <w:i/>
          <w:iCs/>
          <w:noProof/>
          <w:color w:val="000000" w:themeColor="text1"/>
        </w:rPr>
        <w:instrText>c</w:instrText>
      </w:r>
      <w:r w:rsidRPr="00F7200E">
        <w:rPr>
          <w:i/>
          <w:iCs/>
          <w:color w:val="000000" w:themeColor="text1"/>
        </w:rPr>
        <w:fldChar w:fldCharType="end"/>
      </w:r>
      <w:r w:rsidRPr="00F7200E">
        <w:rPr>
          <w:color w:val="000000" w:themeColor="text1"/>
        </w:rPr>
        <w:fldChar w:fldCharType="begin"/>
      </w:r>
      <w:r w:rsidRPr="00F7200E">
        <w:rPr>
          <w:color w:val="000000" w:themeColor="text1"/>
        </w:rPr>
        <w:instrText>SEQ SectionText(i) \r0 \h</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Am2SectionText(1)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Am2SectionInterpretation(a)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pSectionText(a)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pSectionText(a) \r0\h </w:instrText>
      </w:r>
      <w:r w:rsidRPr="00F7200E">
        <w:rPr>
          <w:color w:val="000000" w:themeColor="text1"/>
        </w:rPr>
        <w:fldChar w:fldCharType="end"/>
      </w:r>
      <w:r w:rsidRPr="00F7200E">
        <w:rPr>
          <w:color w:val="000000" w:themeColor="text1"/>
        </w:rPr>
        <w:instrText xml:space="preserve">)" </w:instrText>
      </w:r>
      <w:r w:rsidRPr="00F7200E">
        <w:rPr>
          <w:color w:val="000000" w:themeColor="text1"/>
        </w:rPr>
        <w:fldChar w:fldCharType="separate"/>
      </w:r>
      <w:r w:rsidR="00BF0AB8" w:rsidRPr="00F7200E">
        <w:rPr>
          <w:color w:val="000000" w:themeColor="text1"/>
        </w:rPr>
        <w:t>(</w:t>
      </w:r>
      <w:r w:rsidR="00BF0AB8">
        <w:rPr>
          <w:i/>
          <w:iCs/>
          <w:noProof/>
          <w:color w:val="000000" w:themeColor="text1"/>
        </w:rPr>
        <w:t>c</w:t>
      </w:r>
      <w:r w:rsidR="00BF0AB8" w:rsidRPr="00F7200E">
        <w:rPr>
          <w:color w:val="000000" w:themeColor="text1"/>
        </w:rPr>
        <w:t>)</w:t>
      </w:r>
      <w:r w:rsidRPr="00F7200E">
        <w:rPr>
          <w:color w:val="000000" w:themeColor="text1"/>
        </w:rPr>
        <w:fldChar w:fldCharType="end"/>
      </w:r>
      <w:r w:rsidRPr="00F7200E">
        <w:rPr>
          <w:color w:val="000000" w:themeColor="text1"/>
        </w:rPr>
        <w:tab/>
        <w:t>by</w:t>
      </w:r>
      <w:r w:rsidR="00B239A5" w:rsidRPr="00F7200E">
        <w:rPr>
          <w:color w:val="000000" w:themeColor="text1"/>
        </w:rPr>
        <w:t xml:space="preserve"> deleting the word “and” at the end of </w:t>
      </w:r>
      <w:r w:rsidRPr="00F7200E">
        <w:rPr>
          <w:color w:val="000000" w:themeColor="text1"/>
        </w:rPr>
        <w:t>sub</w:t>
      </w:r>
      <w:r w:rsidRPr="00F7200E">
        <w:rPr>
          <w:color w:val="000000" w:themeColor="text1"/>
        </w:rPr>
        <w:noBreakHyphen/>
        <w:t>paragraph (</w:t>
      </w:r>
      <w:r w:rsidRPr="00F7200E">
        <w:rPr>
          <w:i/>
          <w:color w:val="000000" w:themeColor="text1"/>
        </w:rPr>
        <w:t>b</w:t>
      </w:r>
      <w:r w:rsidRPr="00F7200E">
        <w:rPr>
          <w:color w:val="000000" w:themeColor="text1"/>
        </w:rPr>
        <w:t>)</w:t>
      </w:r>
      <w:r w:rsidR="0094529C" w:rsidRPr="00F7200E">
        <w:rPr>
          <w:color w:val="000000" w:themeColor="text1"/>
        </w:rPr>
        <w:t xml:space="preserve"> of paragraph </w:t>
      </w:r>
      <w:r w:rsidR="006953B0" w:rsidRPr="00F7200E">
        <w:rPr>
          <w:color w:val="000000" w:themeColor="text1"/>
        </w:rPr>
        <w:t>1</w:t>
      </w:r>
      <w:r w:rsidR="0094529C" w:rsidRPr="00F7200E">
        <w:rPr>
          <w:color w:val="000000" w:themeColor="text1"/>
        </w:rPr>
        <w:t>(1)</w:t>
      </w:r>
      <w:r w:rsidR="00B239A5" w:rsidRPr="00F7200E">
        <w:rPr>
          <w:color w:val="000000" w:themeColor="text1"/>
        </w:rPr>
        <w:t>, and by inserting immediately thereafter</w:t>
      </w:r>
      <w:r w:rsidRPr="00F7200E">
        <w:rPr>
          <w:color w:val="000000" w:themeColor="text1"/>
        </w:rPr>
        <w:t xml:space="preserve"> the following sub</w:t>
      </w:r>
      <w:r w:rsidRPr="00F7200E">
        <w:rPr>
          <w:color w:val="000000" w:themeColor="text1"/>
        </w:rPr>
        <w:noBreakHyphen/>
        <w:t>paragraph:</w:t>
      </w:r>
    </w:p>
    <w:p w:rsidR="00D6108F" w:rsidRPr="00F7200E" w:rsidRDefault="00D6108F" w:rsidP="00D6108F">
      <w:pPr>
        <w:pStyle w:val="Am2ScheduleSectionTexta"/>
        <w:rPr>
          <w:color w:val="000000" w:themeColor="text1"/>
        </w:rPr>
      </w:pPr>
      <w:r w:rsidRPr="00F7200E">
        <w:rPr>
          <w:color w:val="000000" w:themeColor="text1"/>
        </w:rPr>
        <w:tab/>
        <w:t>“</w:t>
      </w:r>
      <w:r w:rsidRPr="00F7200E">
        <w:rPr>
          <w:color w:val="000000" w:themeColor="text1"/>
        </w:rPr>
        <w:fldChar w:fldCharType="begin"/>
      </w:r>
      <w:r w:rsidRPr="00F7200E">
        <w:rPr>
          <w:color w:val="000000" w:themeColor="text1"/>
        </w:rPr>
        <w:instrText xml:space="preserve"> Quote "(</w:instrText>
      </w:r>
      <w:r w:rsidRPr="00F7200E">
        <w:rPr>
          <w:i/>
          <w:color w:val="000000" w:themeColor="text1"/>
        </w:rPr>
        <w:instrText>ba</w:instrText>
      </w:r>
      <w:r w:rsidRPr="00F7200E">
        <w:rPr>
          <w:color w:val="000000" w:themeColor="text1"/>
        </w:rPr>
        <w:fldChar w:fldCharType="begin"/>
      </w:r>
      <w:r w:rsidRPr="00F7200E">
        <w:rPr>
          <w:color w:val="000000" w:themeColor="text1"/>
        </w:rPr>
        <w:instrText xml:space="preserve"> Preserved=Yes </w:instrText>
      </w:r>
      <w:r w:rsidRPr="00F7200E">
        <w:rPr>
          <w:color w:val="000000" w:themeColor="text1"/>
        </w:rPr>
        <w:fldChar w:fldCharType="end"/>
      </w:r>
      <w:r w:rsidRPr="00F7200E">
        <w:rPr>
          <w:color w:val="000000" w:themeColor="text1"/>
        </w:rPr>
        <w:instrText xml:space="preserve">)" </w:instrText>
      </w:r>
      <w:r w:rsidRPr="00F7200E">
        <w:rPr>
          <w:color w:val="000000" w:themeColor="text1"/>
        </w:rPr>
        <w:fldChar w:fldCharType="separate"/>
      </w:r>
      <w:r w:rsidR="00BF0AB8" w:rsidRPr="00F7200E">
        <w:rPr>
          <w:color w:val="000000" w:themeColor="text1"/>
        </w:rPr>
        <w:t>(</w:t>
      </w:r>
      <w:r w:rsidR="00BF0AB8" w:rsidRPr="00F7200E">
        <w:rPr>
          <w:i/>
          <w:color w:val="000000" w:themeColor="text1"/>
        </w:rPr>
        <w:t>ba</w:t>
      </w:r>
      <w:r w:rsidR="00BF0AB8" w:rsidRPr="00F7200E">
        <w:rPr>
          <w:color w:val="000000" w:themeColor="text1"/>
        </w:rPr>
        <w:t>)</w:t>
      </w:r>
      <w:r w:rsidRPr="00F7200E">
        <w:rPr>
          <w:color w:val="000000" w:themeColor="text1"/>
        </w:rPr>
        <w:fldChar w:fldCharType="end"/>
      </w:r>
      <w:r w:rsidRPr="00F7200E">
        <w:rPr>
          <w:color w:val="000000" w:themeColor="text1"/>
        </w:rPr>
        <w:tab/>
        <w:t>the donor executes the instrument in the presence of a witness, who must be a person mentioned in paragraph 2(1)(</w:t>
      </w:r>
      <w:r w:rsidRPr="00F7200E">
        <w:rPr>
          <w:i/>
          <w:color w:val="000000" w:themeColor="text1"/>
        </w:rPr>
        <w:t>e</w:t>
      </w:r>
      <w:r w:rsidRPr="00F7200E">
        <w:rPr>
          <w:color w:val="000000" w:themeColor="text1"/>
        </w:rPr>
        <w:t>)</w:t>
      </w:r>
      <w:r w:rsidR="0094529C" w:rsidRPr="00F7200E">
        <w:rPr>
          <w:color w:val="000000" w:themeColor="text1"/>
        </w:rPr>
        <w:t xml:space="preserve">, </w:t>
      </w:r>
      <w:r w:rsidR="00AF5BCB" w:rsidRPr="00F7200E">
        <w:rPr>
          <w:color w:val="000000" w:themeColor="text1"/>
        </w:rPr>
        <w:t xml:space="preserve">and must </w:t>
      </w:r>
      <w:r w:rsidR="0094529C" w:rsidRPr="00F7200E">
        <w:rPr>
          <w:color w:val="000000" w:themeColor="text1"/>
        </w:rPr>
        <w:t xml:space="preserve">attest the </w:t>
      </w:r>
      <w:r w:rsidR="00AF5BCB" w:rsidRPr="00F7200E">
        <w:rPr>
          <w:color w:val="000000" w:themeColor="text1"/>
        </w:rPr>
        <w:t xml:space="preserve">donor’s </w:t>
      </w:r>
      <w:r w:rsidR="0094529C" w:rsidRPr="00F7200E">
        <w:rPr>
          <w:color w:val="000000" w:themeColor="text1"/>
        </w:rPr>
        <w:t>execution of the instrument</w:t>
      </w:r>
      <w:r w:rsidRPr="00F7200E">
        <w:rPr>
          <w:color w:val="000000" w:themeColor="text1"/>
        </w:rPr>
        <w:t>; and”</w:t>
      </w:r>
    </w:p>
    <w:p w:rsidR="00640036" w:rsidRPr="00F7200E" w:rsidRDefault="00640036" w:rsidP="00640036">
      <w:pPr>
        <w:pStyle w:val="SectionTexta"/>
        <w:rPr>
          <w:color w:val="000000" w:themeColor="text1"/>
        </w:rPr>
      </w:pPr>
      <w:r w:rsidRPr="00F7200E">
        <w:rPr>
          <w:color w:val="000000" w:themeColor="text1"/>
        </w:rPr>
        <w:tab/>
      </w:r>
      <w:r w:rsidR="00B07CFD" w:rsidRPr="00F7200E">
        <w:rPr>
          <w:color w:val="000000" w:themeColor="text1"/>
        </w:rPr>
        <w:fldChar w:fldCharType="begin"/>
      </w:r>
      <w:r w:rsidR="00B07CFD" w:rsidRPr="00F7200E">
        <w:rPr>
          <w:color w:val="000000" w:themeColor="text1"/>
        </w:rPr>
        <w:instrText xml:space="preserve"> Quote "(</w:instrText>
      </w:r>
      <w:r w:rsidR="00B07CFD" w:rsidRPr="00F7200E">
        <w:rPr>
          <w:color w:val="000000" w:themeColor="text1"/>
        </w:rPr>
        <w:fldChar w:fldCharType="begin"/>
      </w:r>
      <w:r w:rsidR="00B07CFD" w:rsidRPr="00F7200E">
        <w:rPr>
          <w:color w:val="000000" w:themeColor="text1"/>
        </w:rPr>
        <w:instrText>SEQ SectionText(a) \h</w:instrText>
      </w:r>
      <w:r w:rsidR="00B07CFD" w:rsidRPr="00F7200E">
        <w:rPr>
          <w:color w:val="000000" w:themeColor="text1"/>
        </w:rPr>
        <w:fldChar w:fldCharType="end"/>
      </w:r>
      <w:r w:rsidR="00B07CFD" w:rsidRPr="00F7200E">
        <w:rPr>
          <w:color w:val="000000" w:themeColor="text1"/>
        </w:rPr>
        <w:fldChar w:fldCharType="begin"/>
      </w:r>
      <w:r w:rsidR="00B07CFD" w:rsidRPr="00F7200E">
        <w:rPr>
          <w:color w:val="000000" w:themeColor="text1"/>
        </w:rPr>
        <w:instrText xml:space="preserve">IF </w:instrText>
      </w:r>
      <w:r w:rsidR="00B07CFD" w:rsidRPr="00F7200E">
        <w:rPr>
          <w:color w:val="000000" w:themeColor="text1"/>
        </w:rPr>
        <w:fldChar w:fldCharType="begin"/>
      </w:r>
      <w:r w:rsidR="00B07CFD" w:rsidRPr="00F7200E">
        <w:rPr>
          <w:color w:val="000000" w:themeColor="text1"/>
        </w:rPr>
        <w:instrText>SEQ SectionText(a) \c</w:instrText>
      </w:r>
      <w:r w:rsidR="00B07CFD" w:rsidRPr="00F7200E">
        <w:rPr>
          <w:color w:val="000000" w:themeColor="text1"/>
        </w:rPr>
        <w:fldChar w:fldCharType="separate"/>
      </w:r>
      <w:r w:rsidR="00BF0AB8">
        <w:rPr>
          <w:noProof/>
          <w:color w:val="000000" w:themeColor="text1"/>
        </w:rPr>
        <w:instrText>4</w:instrText>
      </w:r>
      <w:r w:rsidR="00B07CFD" w:rsidRPr="00F7200E">
        <w:rPr>
          <w:noProof/>
          <w:color w:val="000000" w:themeColor="text1"/>
        </w:rPr>
        <w:fldChar w:fldCharType="end"/>
      </w:r>
      <w:r w:rsidR="00B07CFD" w:rsidRPr="00F7200E">
        <w:rPr>
          <w:color w:val="000000" w:themeColor="text1"/>
        </w:rPr>
        <w:instrText xml:space="preserve"> &gt; 26 "</w:instrText>
      </w:r>
      <w:r w:rsidR="00B07CFD" w:rsidRPr="00F7200E">
        <w:rPr>
          <w:i/>
          <w:color w:val="000000" w:themeColor="text1"/>
        </w:rPr>
        <w:instrText>z</w:instrText>
      </w:r>
      <w:r w:rsidR="00B07CFD" w:rsidRPr="00F7200E">
        <w:rPr>
          <w:color w:val="000000" w:themeColor="text1"/>
        </w:rPr>
        <w:instrText>"</w:instrText>
      </w:r>
      <w:r w:rsidR="00B07CFD" w:rsidRPr="00F7200E">
        <w:rPr>
          <w:color w:val="000000" w:themeColor="text1"/>
        </w:rPr>
        <w:fldChar w:fldCharType="end"/>
      </w:r>
      <w:r w:rsidR="00B07CFD" w:rsidRPr="00F7200E">
        <w:rPr>
          <w:color w:val="000000" w:themeColor="text1"/>
        </w:rPr>
        <w:fldChar w:fldCharType="begin"/>
      </w:r>
      <w:r w:rsidR="00B07CFD" w:rsidRPr="00F7200E">
        <w:rPr>
          <w:color w:val="000000" w:themeColor="text1"/>
        </w:rPr>
        <w:instrText xml:space="preserve">IF </w:instrText>
      </w:r>
      <w:r w:rsidR="00B07CFD" w:rsidRPr="00F7200E">
        <w:rPr>
          <w:color w:val="000000" w:themeColor="text1"/>
        </w:rPr>
        <w:fldChar w:fldCharType="begin"/>
      </w:r>
      <w:r w:rsidR="00B07CFD" w:rsidRPr="00F7200E">
        <w:rPr>
          <w:color w:val="000000" w:themeColor="text1"/>
        </w:rPr>
        <w:instrText>SEQ SectionText(a) \c</w:instrText>
      </w:r>
      <w:r w:rsidR="00B07CFD" w:rsidRPr="00F7200E">
        <w:rPr>
          <w:color w:val="000000" w:themeColor="text1"/>
        </w:rPr>
        <w:fldChar w:fldCharType="separate"/>
      </w:r>
      <w:r w:rsidR="00BF0AB8">
        <w:rPr>
          <w:noProof/>
          <w:color w:val="000000" w:themeColor="text1"/>
        </w:rPr>
        <w:instrText>4</w:instrText>
      </w:r>
      <w:r w:rsidR="00B07CFD" w:rsidRPr="00F7200E">
        <w:rPr>
          <w:noProof/>
          <w:color w:val="000000" w:themeColor="text1"/>
        </w:rPr>
        <w:fldChar w:fldCharType="end"/>
      </w:r>
      <w:r w:rsidR="00B07CFD" w:rsidRPr="00F7200E">
        <w:rPr>
          <w:color w:val="000000" w:themeColor="text1"/>
        </w:rPr>
        <w:instrText xml:space="preserve"> &gt; 52 "</w:instrText>
      </w:r>
      <w:r w:rsidR="00B07CFD" w:rsidRPr="00F7200E">
        <w:rPr>
          <w:i/>
          <w:color w:val="000000" w:themeColor="text1"/>
        </w:rPr>
        <w:instrText>z</w:instrText>
      </w:r>
      <w:r w:rsidR="00B07CFD" w:rsidRPr="00F7200E">
        <w:rPr>
          <w:color w:val="000000" w:themeColor="text1"/>
        </w:rPr>
        <w:instrText>"</w:instrText>
      </w:r>
      <w:r w:rsidR="00B07CFD" w:rsidRPr="00F7200E">
        <w:rPr>
          <w:color w:val="000000" w:themeColor="text1"/>
        </w:rPr>
        <w:fldChar w:fldCharType="end"/>
      </w:r>
      <w:r w:rsidR="00B07CFD" w:rsidRPr="00F7200E">
        <w:rPr>
          <w:color w:val="000000" w:themeColor="text1"/>
        </w:rPr>
        <w:fldChar w:fldCharType="begin"/>
      </w:r>
      <w:r w:rsidR="00B07CFD" w:rsidRPr="00F7200E">
        <w:rPr>
          <w:color w:val="000000" w:themeColor="text1"/>
        </w:rPr>
        <w:instrText xml:space="preserve">IF </w:instrText>
      </w:r>
      <w:r w:rsidR="00B07CFD" w:rsidRPr="00F7200E">
        <w:rPr>
          <w:color w:val="000000" w:themeColor="text1"/>
        </w:rPr>
        <w:fldChar w:fldCharType="begin"/>
      </w:r>
      <w:r w:rsidR="00B07CFD" w:rsidRPr="00F7200E">
        <w:rPr>
          <w:color w:val="000000" w:themeColor="text1"/>
        </w:rPr>
        <w:instrText>SEQ SectionText(a) \c</w:instrText>
      </w:r>
      <w:r w:rsidR="00B07CFD" w:rsidRPr="00F7200E">
        <w:rPr>
          <w:color w:val="000000" w:themeColor="text1"/>
        </w:rPr>
        <w:fldChar w:fldCharType="separate"/>
      </w:r>
      <w:r w:rsidR="00BF0AB8">
        <w:rPr>
          <w:noProof/>
          <w:color w:val="000000" w:themeColor="text1"/>
        </w:rPr>
        <w:instrText>4</w:instrText>
      </w:r>
      <w:r w:rsidR="00B07CFD" w:rsidRPr="00F7200E">
        <w:rPr>
          <w:noProof/>
          <w:color w:val="000000" w:themeColor="text1"/>
        </w:rPr>
        <w:fldChar w:fldCharType="end"/>
      </w:r>
      <w:r w:rsidR="00B07CFD" w:rsidRPr="00F7200E">
        <w:rPr>
          <w:color w:val="000000" w:themeColor="text1"/>
        </w:rPr>
        <w:instrText xml:space="preserve"> &gt; 78 "</w:instrText>
      </w:r>
      <w:r w:rsidR="00B07CFD" w:rsidRPr="00F7200E">
        <w:rPr>
          <w:i/>
          <w:color w:val="000000" w:themeColor="text1"/>
        </w:rPr>
        <w:instrText>z</w:instrText>
      </w:r>
      <w:r w:rsidR="00B07CFD" w:rsidRPr="00F7200E">
        <w:rPr>
          <w:color w:val="000000" w:themeColor="text1"/>
        </w:rPr>
        <w:instrText>"</w:instrText>
      </w:r>
      <w:r w:rsidR="00B07CFD" w:rsidRPr="00F7200E">
        <w:rPr>
          <w:color w:val="000000" w:themeColor="text1"/>
        </w:rPr>
        <w:fldChar w:fldCharType="end"/>
      </w:r>
      <w:r w:rsidR="00B07CFD" w:rsidRPr="00F7200E">
        <w:rPr>
          <w:color w:val="000000" w:themeColor="text1"/>
        </w:rPr>
        <w:fldChar w:fldCharType="begin"/>
      </w:r>
      <w:r w:rsidR="00B07CFD" w:rsidRPr="00F7200E">
        <w:rPr>
          <w:color w:val="000000" w:themeColor="text1"/>
        </w:rPr>
        <w:instrText xml:space="preserve">IF </w:instrText>
      </w:r>
      <w:r w:rsidR="00B07CFD" w:rsidRPr="00F7200E">
        <w:rPr>
          <w:color w:val="000000" w:themeColor="text1"/>
        </w:rPr>
        <w:fldChar w:fldCharType="begin"/>
      </w:r>
      <w:r w:rsidR="00B07CFD" w:rsidRPr="00F7200E">
        <w:rPr>
          <w:color w:val="000000" w:themeColor="text1"/>
        </w:rPr>
        <w:instrText>SEQ SectionText(a) \c</w:instrText>
      </w:r>
      <w:r w:rsidR="00B07CFD" w:rsidRPr="00F7200E">
        <w:rPr>
          <w:color w:val="000000" w:themeColor="text1"/>
        </w:rPr>
        <w:fldChar w:fldCharType="separate"/>
      </w:r>
      <w:r w:rsidR="00BF0AB8">
        <w:rPr>
          <w:noProof/>
          <w:color w:val="000000" w:themeColor="text1"/>
        </w:rPr>
        <w:instrText>4</w:instrText>
      </w:r>
      <w:r w:rsidR="00B07CFD" w:rsidRPr="00F7200E">
        <w:rPr>
          <w:noProof/>
          <w:color w:val="000000" w:themeColor="text1"/>
        </w:rPr>
        <w:fldChar w:fldCharType="end"/>
      </w:r>
      <w:r w:rsidR="00B07CFD" w:rsidRPr="00F7200E">
        <w:rPr>
          <w:color w:val="000000" w:themeColor="text1"/>
        </w:rPr>
        <w:instrText xml:space="preserve"> &gt; 104 "</w:instrText>
      </w:r>
      <w:r w:rsidR="00B07CFD" w:rsidRPr="00F7200E">
        <w:rPr>
          <w:i/>
          <w:color w:val="000000" w:themeColor="text1"/>
        </w:rPr>
        <w:instrText>z</w:instrText>
      </w:r>
      <w:r w:rsidR="00B07CFD" w:rsidRPr="00F7200E">
        <w:rPr>
          <w:color w:val="000000" w:themeColor="text1"/>
        </w:rPr>
        <w:instrText>"</w:instrText>
      </w:r>
      <w:r w:rsidR="00B07CFD" w:rsidRPr="00F7200E">
        <w:rPr>
          <w:color w:val="000000" w:themeColor="text1"/>
        </w:rPr>
        <w:fldChar w:fldCharType="end"/>
      </w:r>
      <w:r w:rsidR="00B07CFD" w:rsidRPr="00F7200E">
        <w:rPr>
          <w:color w:val="000000" w:themeColor="text1"/>
        </w:rPr>
        <w:fldChar w:fldCharType="begin"/>
      </w:r>
      <w:r w:rsidR="00B07CFD" w:rsidRPr="00F7200E">
        <w:rPr>
          <w:color w:val="000000" w:themeColor="text1"/>
        </w:rPr>
        <w:instrText xml:space="preserve">IF </w:instrText>
      </w:r>
      <w:r w:rsidR="00B07CFD" w:rsidRPr="00F7200E">
        <w:rPr>
          <w:color w:val="000000" w:themeColor="text1"/>
        </w:rPr>
        <w:fldChar w:fldCharType="begin"/>
      </w:r>
      <w:r w:rsidR="00B07CFD" w:rsidRPr="00F7200E">
        <w:rPr>
          <w:color w:val="000000" w:themeColor="text1"/>
        </w:rPr>
        <w:instrText>SEQ SectionText(a) \c</w:instrText>
      </w:r>
      <w:r w:rsidR="00B07CFD" w:rsidRPr="00F7200E">
        <w:rPr>
          <w:color w:val="000000" w:themeColor="text1"/>
        </w:rPr>
        <w:fldChar w:fldCharType="separate"/>
      </w:r>
      <w:r w:rsidR="00BF0AB8">
        <w:rPr>
          <w:noProof/>
          <w:color w:val="000000" w:themeColor="text1"/>
        </w:rPr>
        <w:instrText>4</w:instrText>
      </w:r>
      <w:r w:rsidR="00B07CFD" w:rsidRPr="00F7200E">
        <w:rPr>
          <w:noProof/>
          <w:color w:val="000000" w:themeColor="text1"/>
        </w:rPr>
        <w:fldChar w:fldCharType="end"/>
      </w:r>
      <w:r w:rsidR="00B07CFD" w:rsidRPr="00F7200E">
        <w:rPr>
          <w:color w:val="000000" w:themeColor="text1"/>
        </w:rPr>
        <w:instrText xml:space="preserve"> &gt; 130 "</w:instrText>
      </w:r>
      <w:r w:rsidR="00B07CFD" w:rsidRPr="00F7200E">
        <w:rPr>
          <w:i/>
          <w:color w:val="000000" w:themeColor="text1"/>
        </w:rPr>
        <w:instrText>z</w:instrText>
      </w:r>
      <w:r w:rsidR="00B07CFD" w:rsidRPr="00F7200E">
        <w:rPr>
          <w:color w:val="000000" w:themeColor="text1"/>
        </w:rPr>
        <w:instrText>"</w:instrText>
      </w:r>
      <w:r w:rsidR="00B07CFD" w:rsidRPr="00F7200E">
        <w:rPr>
          <w:color w:val="000000" w:themeColor="text1"/>
        </w:rPr>
        <w:fldChar w:fldCharType="end"/>
      </w:r>
      <w:r w:rsidR="00B07CFD" w:rsidRPr="00F7200E">
        <w:rPr>
          <w:color w:val="000000" w:themeColor="text1"/>
        </w:rPr>
        <w:fldChar w:fldCharType="begin"/>
      </w:r>
      <w:r w:rsidR="00B07CFD" w:rsidRPr="00F7200E">
        <w:rPr>
          <w:color w:val="000000" w:themeColor="text1"/>
        </w:rPr>
        <w:instrText xml:space="preserve">IF </w:instrText>
      </w:r>
      <w:r w:rsidR="00B07CFD" w:rsidRPr="00F7200E">
        <w:rPr>
          <w:color w:val="000000" w:themeColor="text1"/>
        </w:rPr>
        <w:fldChar w:fldCharType="begin"/>
      </w:r>
      <w:r w:rsidR="00B07CFD" w:rsidRPr="00F7200E">
        <w:rPr>
          <w:color w:val="000000" w:themeColor="text1"/>
        </w:rPr>
        <w:instrText>SEQ SectionText(a) \c</w:instrText>
      </w:r>
      <w:r w:rsidR="00B07CFD" w:rsidRPr="00F7200E">
        <w:rPr>
          <w:color w:val="000000" w:themeColor="text1"/>
        </w:rPr>
        <w:fldChar w:fldCharType="separate"/>
      </w:r>
      <w:r w:rsidR="00BF0AB8">
        <w:rPr>
          <w:noProof/>
          <w:color w:val="000000" w:themeColor="text1"/>
        </w:rPr>
        <w:instrText>4</w:instrText>
      </w:r>
      <w:r w:rsidR="00B07CFD" w:rsidRPr="00F7200E">
        <w:rPr>
          <w:noProof/>
          <w:color w:val="000000" w:themeColor="text1"/>
        </w:rPr>
        <w:fldChar w:fldCharType="end"/>
      </w:r>
      <w:r w:rsidR="00B07CFD" w:rsidRPr="00F7200E">
        <w:rPr>
          <w:color w:val="000000" w:themeColor="text1"/>
        </w:rPr>
        <w:instrText xml:space="preserve"> &gt; 156 "</w:instrText>
      </w:r>
      <w:r w:rsidR="00B07CFD" w:rsidRPr="00F7200E">
        <w:rPr>
          <w:i/>
          <w:color w:val="000000" w:themeColor="text1"/>
        </w:rPr>
        <w:instrText>z</w:instrText>
      </w:r>
      <w:r w:rsidR="00B07CFD" w:rsidRPr="00F7200E">
        <w:rPr>
          <w:color w:val="000000" w:themeColor="text1"/>
        </w:rPr>
        <w:instrText>"</w:instrText>
      </w:r>
      <w:r w:rsidR="00B07CFD" w:rsidRPr="00F7200E">
        <w:rPr>
          <w:color w:val="000000" w:themeColor="text1"/>
        </w:rPr>
        <w:fldChar w:fldCharType="end"/>
      </w:r>
      <w:r w:rsidR="00B07CFD" w:rsidRPr="00F7200E">
        <w:rPr>
          <w:i/>
          <w:iCs/>
          <w:color w:val="000000" w:themeColor="text1"/>
        </w:rPr>
        <w:fldChar w:fldCharType="begin"/>
      </w:r>
      <w:r w:rsidR="00B07CFD" w:rsidRPr="00F7200E">
        <w:rPr>
          <w:i/>
          <w:iCs/>
          <w:color w:val="000000" w:themeColor="text1"/>
        </w:rPr>
        <w:instrText>SEQ ParaDisplay \r</w:instrText>
      </w:r>
      <w:r w:rsidR="00B07CFD" w:rsidRPr="00F7200E">
        <w:rPr>
          <w:i/>
          <w:iCs/>
          <w:color w:val="000000" w:themeColor="text1"/>
        </w:rPr>
        <w:fldChar w:fldCharType="begin"/>
      </w:r>
      <w:r w:rsidR="00B07CFD" w:rsidRPr="00F7200E">
        <w:rPr>
          <w:i/>
          <w:iCs/>
          <w:color w:val="000000" w:themeColor="text1"/>
        </w:rPr>
        <w:instrText>=MOD(</w:instrText>
      </w:r>
      <w:r w:rsidR="00B07CFD" w:rsidRPr="00F7200E">
        <w:rPr>
          <w:i/>
          <w:iCs/>
          <w:color w:val="000000" w:themeColor="text1"/>
        </w:rPr>
        <w:fldChar w:fldCharType="begin"/>
      </w:r>
      <w:r w:rsidR="00B07CFD" w:rsidRPr="00F7200E">
        <w:rPr>
          <w:i/>
          <w:iCs/>
          <w:color w:val="000000" w:themeColor="text1"/>
        </w:rPr>
        <w:instrText>=</w:instrText>
      </w:r>
      <w:r w:rsidR="00B07CFD" w:rsidRPr="00F7200E">
        <w:rPr>
          <w:i/>
          <w:iCs/>
          <w:color w:val="000000" w:themeColor="text1"/>
        </w:rPr>
        <w:fldChar w:fldCharType="begin"/>
      </w:r>
      <w:r w:rsidR="00B07CFD" w:rsidRPr="00F7200E">
        <w:rPr>
          <w:i/>
          <w:iCs/>
          <w:color w:val="000000" w:themeColor="text1"/>
        </w:rPr>
        <w:instrText>SEQ SectionText(a) \c</w:instrText>
      </w:r>
      <w:r w:rsidR="00B07CFD" w:rsidRPr="00F7200E">
        <w:rPr>
          <w:i/>
          <w:iCs/>
          <w:color w:val="000000" w:themeColor="text1"/>
        </w:rPr>
        <w:fldChar w:fldCharType="separate"/>
      </w:r>
      <w:r w:rsidR="00BF0AB8">
        <w:rPr>
          <w:i/>
          <w:iCs/>
          <w:noProof/>
          <w:color w:val="000000" w:themeColor="text1"/>
        </w:rPr>
        <w:instrText>4</w:instrText>
      </w:r>
      <w:r w:rsidR="00B07CFD" w:rsidRPr="00F7200E">
        <w:rPr>
          <w:i/>
          <w:iCs/>
          <w:color w:val="000000" w:themeColor="text1"/>
        </w:rPr>
        <w:fldChar w:fldCharType="end"/>
      </w:r>
      <w:r w:rsidR="00B07CFD" w:rsidRPr="00F7200E">
        <w:rPr>
          <w:i/>
          <w:iCs/>
          <w:color w:val="000000" w:themeColor="text1"/>
        </w:rPr>
        <w:instrText>-1</w:instrText>
      </w:r>
      <w:r w:rsidR="00B07CFD" w:rsidRPr="00F7200E">
        <w:rPr>
          <w:i/>
          <w:iCs/>
          <w:color w:val="000000" w:themeColor="text1"/>
        </w:rPr>
        <w:fldChar w:fldCharType="separate"/>
      </w:r>
      <w:r w:rsidR="00BF0AB8">
        <w:rPr>
          <w:i/>
          <w:iCs/>
          <w:noProof/>
          <w:color w:val="000000" w:themeColor="text1"/>
        </w:rPr>
        <w:instrText>3</w:instrText>
      </w:r>
      <w:r w:rsidR="00B07CFD" w:rsidRPr="00F7200E">
        <w:rPr>
          <w:i/>
          <w:iCs/>
          <w:color w:val="000000" w:themeColor="text1"/>
        </w:rPr>
        <w:fldChar w:fldCharType="end"/>
      </w:r>
      <w:r w:rsidR="00B07CFD" w:rsidRPr="00F7200E">
        <w:rPr>
          <w:i/>
          <w:iCs/>
          <w:color w:val="000000" w:themeColor="text1"/>
        </w:rPr>
        <w:instrText>,26)+1</w:instrText>
      </w:r>
      <w:r w:rsidR="00B07CFD" w:rsidRPr="00F7200E">
        <w:rPr>
          <w:i/>
          <w:iCs/>
          <w:color w:val="000000" w:themeColor="text1"/>
        </w:rPr>
        <w:fldChar w:fldCharType="separate"/>
      </w:r>
      <w:r w:rsidR="00BF0AB8">
        <w:rPr>
          <w:i/>
          <w:iCs/>
          <w:noProof/>
          <w:color w:val="000000" w:themeColor="text1"/>
        </w:rPr>
        <w:instrText>4</w:instrText>
      </w:r>
      <w:r w:rsidR="00B07CFD" w:rsidRPr="00F7200E">
        <w:rPr>
          <w:i/>
          <w:iCs/>
          <w:color w:val="000000" w:themeColor="text1"/>
        </w:rPr>
        <w:fldChar w:fldCharType="end"/>
      </w:r>
      <w:r w:rsidR="00B07CFD" w:rsidRPr="00F7200E">
        <w:rPr>
          <w:i/>
          <w:iCs/>
          <w:color w:val="000000" w:themeColor="text1"/>
        </w:rPr>
        <w:instrText xml:space="preserve"> \*alphabetic</w:instrText>
      </w:r>
      <w:r w:rsidR="00B07CFD" w:rsidRPr="00F7200E">
        <w:rPr>
          <w:i/>
          <w:iCs/>
          <w:color w:val="000000" w:themeColor="text1"/>
        </w:rPr>
        <w:fldChar w:fldCharType="separate"/>
      </w:r>
      <w:r w:rsidR="00BF0AB8">
        <w:rPr>
          <w:i/>
          <w:iCs/>
          <w:noProof/>
          <w:color w:val="000000" w:themeColor="text1"/>
        </w:rPr>
        <w:instrText>d</w:instrText>
      </w:r>
      <w:r w:rsidR="00B07CFD" w:rsidRPr="00F7200E">
        <w:rPr>
          <w:i/>
          <w:iCs/>
          <w:color w:val="000000" w:themeColor="text1"/>
        </w:rPr>
        <w:fldChar w:fldCharType="end"/>
      </w:r>
      <w:r w:rsidR="00B07CFD" w:rsidRPr="00F7200E">
        <w:rPr>
          <w:color w:val="000000" w:themeColor="text1"/>
        </w:rPr>
        <w:fldChar w:fldCharType="begin"/>
      </w:r>
      <w:r w:rsidR="00B07CFD" w:rsidRPr="00F7200E">
        <w:rPr>
          <w:color w:val="000000" w:themeColor="text1"/>
        </w:rPr>
        <w:instrText>SEQ SectionText(i) \r0 \h</w:instrText>
      </w:r>
      <w:r w:rsidR="00B07CFD" w:rsidRPr="00F7200E">
        <w:rPr>
          <w:color w:val="000000" w:themeColor="text1"/>
        </w:rPr>
        <w:fldChar w:fldCharType="end"/>
      </w:r>
      <w:r w:rsidR="00B07CFD" w:rsidRPr="00F7200E">
        <w:rPr>
          <w:color w:val="000000" w:themeColor="text1"/>
        </w:rPr>
        <w:fldChar w:fldCharType="begin"/>
      </w:r>
      <w:r w:rsidR="00B07CFD" w:rsidRPr="00F7200E">
        <w:rPr>
          <w:color w:val="000000" w:themeColor="text1"/>
        </w:rPr>
        <w:instrText xml:space="preserve"> SEQ Am2SectionText(1) \r0\h </w:instrText>
      </w:r>
      <w:r w:rsidR="00B07CFD" w:rsidRPr="00F7200E">
        <w:rPr>
          <w:color w:val="000000" w:themeColor="text1"/>
        </w:rPr>
        <w:fldChar w:fldCharType="end"/>
      </w:r>
      <w:r w:rsidR="00B07CFD" w:rsidRPr="00F7200E">
        <w:rPr>
          <w:color w:val="000000" w:themeColor="text1"/>
        </w:rPr>
        <w:fldChar w:fldCharType="begin"/>
      </w:r>
      <w:r w:rsidR="00B07CFD" w:rsidRPr="00F7200E">
        <w:rPr>
          <w:color w:val="000000" w:themeColor="text1"/>
        </w:rPr>
        <w:instrText xml:space="preserve"> SEQ Am2SectionInterpretation(a) \r0\h </w:instrText>
      </w:r>
      <w:r w:rsidR="00B07CFD" w:rsidRPr="00F7200E">
        <w:rPr>
          <w:color w:val="000000" w:themeColor="text1"/>
        </w:rPr>
        <w:fldChar w:fldCharType="end"/>
      </w:r>
      <w:r w:rsidR="00B07CFD" w:rsidRPr="00F7200E">
        <w:rPr>
          <w:color w:val="000000" w:themeColor="text1"/>
        </w:rPr>
        <w:fldChar w:fldCharType="begin"/>
      </w:r>
      <w:r w:rsidR="00B07CFD" w:rsidRPr="00F7200E">
        <w:rPr>
          <w:color w:val="000000" w:themeColor="text1"/>
        </w:rPr>
        <w:instrText xml:space="preserve"> SEQ pSectionText(a) \r0\h </w:instrText>
      </w:r>
      <w:r w:rsidR="00B07CFD" w:rsidRPr="00F7200E">
        <w:rPr>
          <w:color w:val="000000" w:themeColor="text1"/>
        </w:rPr>
        <w:fldChar w:fldCharType="end"/>
      </w:r>
      <w:r w:rsidR="00B07CFD" w:rsidRPr="00F7200E">
        <w:rPr>
          <w:color w:val="000000" w:themeColor="text1"/>
        </w:rPr>
        <w:fldChar w:fldCharType="begin"/>
      </w:r>
      <w:r w:rsidR="00B07CFD" w:rsidRPr="00F7200E">
        <w:rPr>
          <w:color w:val="000000" w:themeColor="text1"/>
        </w:rPr>
        <w:instrText xml:space="preserve"> pSectionText(a) \r0\h </w:instrText>
      </w:r>
      <w:r w:rsidR="00B07CFD" w:rsidRPr="00F7200E">
        <w:rPr>
          <w:color w:val="000000" w:themeColor="text1"/>
        </w:rPr>
        <w:fldChar w:fldCharType="end"/>
      </w:r>
      <w:r w:rsidR="00B07CFD" w:rsidRPr="00F7200E">
        <w:rPr>
          <w:color w:val="000000" w:themeColor="text1"/>
        </w:rPr>
        <w:instrText xml:space="preserve">)" </w:instrText>
      </w:r>
      <w:r w:rsidR="00B07CFD" w:rsidRPr="00F7200E">
        <w:rPr>
          <w:color w:val="000000" w:themeColor="text1"/>
        </w:rPr>
        <w:fldChar w:fldCharType="separate"/>
      </w:r>
      <w:r w:rsidR="00BF0AB8" w:rsidRPr="00F7200E">
        <w:rPr>
          <w:color w:val="000000" w:themeColor="text1"/>
        </w:rPr>
        <w:t>(</w:t>
      </w:r>
      <w:r w:rsidR="00BF0AB8">
        <w:rPr>
          <w:i/>
          <w:iCs/>
          <w:noProof/>
          <w:color w:val="000000" w:themeColor="text1"/>
        </w:rPr>
        <w:t>d</w:t>
      </w:r>
      <w:r w:rsidR="00BF0AB8" w:rsidRPr="00F7200E">
        <w:rPr>
          <w:color w:val="000000" w:themeColor="text1"/>
        </w:rPr>
        <w:t>)</w:t>
      </w:r>
      <w:r w:rsidR="00B07CFD" w:rsidRPr="00F7200E">
        <w:rPr>
          <w:color w:val="000000" w:themeColor="text1"/>
        </w:rPr>
        <w:fldChar w:fldCharType="end"/>
      </w:r>
      <w:r w:rsidR="00B07CFD" w:rsidRPr="00F7200E">
        <w:rPr>
          <w:color w:val="000000" w:themeColor="text1"/>
        </w:rPr>
        <w:tab/>
        <w:t>by deleting sub</w:t>
      </w:r>
      <w:r w:rsidR="00B07CFD" w:rsidRPr="00F7200E">
        <w:rPr>
          <w:color w:val="000000" w:themeColor="text1"/>
        </w:rPr>
        <w:noBreakHyphen/>
        <w:t>paragraph (2)</w:t>
      </w:r>
      <w:r w:rsidR="00420F45" w:rsidRPr="00F7200E">
        <w:rPr>
          <w:color w:val="000000" w:themeColor="text1"/>
        </w:rPr>
        <w:t xml:space="preserve"> </w:t>
      </w:r>
      <w:r w:rsidR="00F52C85" w:rsidRPr="00F7200E">
        <w:rPr>
          <w:color w:val="000000" w:themeColor="text1"/>
        </w:rPr>
        <w:t>of paragraph 1</w:t>
      </w:r>
      <w:r w:rsidRPr="00F7200E">
        <w:rPr>
          <w:color w:val="000000" w:themeColor="text1"/>
        </w:rPr>
        <w:t>;</w:t>
      </w:r>
    </w:p>
    <w:p w:rsidR="0094529C" w:rsidRPr="00F7200E" w:rsidRDefault="0094529C" w:rsidP="0094529C">
      <w:pPr>
        <w:pStyle w:val="SectionTexta"/>
        <w:rPr>
          <w:color w:val="000000" w:themeColor="text1"/>
        </w:rPr>
      </w:pPr>
      <w:r w:rsidRPr="00F7200E">
        <w:tab/>
      </w:r>
      <w:r w:rsidRPr="00F7200E">
        <w:rPr>
          <w:color w:val="000000" w:themeColor="text1"/>
        </w:rPr>
        <w:fldChar w:fldCharType="begin"/>
      </w:r>
      <w:r w:rsidRPr="00F7200E">
        <w:rPr>
          <w:color w:val="000000" w:themeColor="text1"/>
        </w:rPr>
        <w:instrText xml:space="preserve"> Quote "(</w:instrText>
      </w:r>
      <w:r w:rsidRPr="00F7200E">
        <w:rPr>
          <w:color w:val="000000" w:themeColor="text1"/>
        </w:rPr>
        <w:fldChar w:fldCharType="begin"/>
      </w:r>
      <w:r w:rsidRPr="00F7200E">
        <w:rPr>
          <w:color w:val="000000" w:themeColor="text1"/>
        </w:rPr>
        <w:instrText>SEQ SectionText(a) \h</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IF </w:instrText>
      </w:r>
      <w:r w:rsidRPr="00F7200E">
        <w:rPr>
          <w:color w:val="000000" w:themeColor="text1"/>
        </w:rPr>
        <w:fldChar w:fldCharType="begin"/>
      </w:r>
      <w:r w:rsidRPr="00F7200E">
        <w:rPr>
          <w:color w:val="000000" w:themeColor="text1"/>
        </w:rPr>
        <w:instrText>SEQ SectionText(a) \c</w:instrText>
      </w:r>
      <w:r w:rsidRPr="00F7200E">
        <w:rPr>
          <w:color w:val="000000" w:themeColor="text1"/>
        </w:rPr>
        <w:fldChar w:fldCharType="separate"/>
      </w:r>
      <w:r w:rsidR="00BF0AB8">
        <w:rPr>
          <w:noProof/>
          <w:color w:val="000000" w:themeColor="text1"/>
        </w:rPr>
        <w:instrText>5</w:instrText>
      </w:r>
      <w:r w:rsidRPr="00F7200E">
        <w:rPr>
          <w:noProof/>
          <w:color w:val="000000" w:themeColor="text1"/>
        </w:rPr>
        <w:fldChar w:fldCharType="end"/>
      </w:r>
      <w:r w:rsidRPr="00F7200E">
        <w:rPr>
          <w:color w:val="000000" w:themeColor="text1"/>
        </w:rPr>
        <w:instrText xml:space="preserve"> &gt; 26 "</w:instrText>
      </w:r>
      <w:r w:rsidRPr="00F7200E">
        <w:rPr>
          <w:i/>
          <w:color w:val="000000" w:themeColor="text1"/>
        </w:rPr>
        <w:instrText>z</w:instrText>
      </w:r>
      <w:r w:rsidRPr="00F7200E">
        <w:rPr>
          <w:color w:val="000000" w:themeColor="text1"/>
        </w:rPr>
        <w:instrText>"</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IF </w:instrText>
      </w:r>
      <w:r w:rsidRPr="00F7200E">
        <w:rPr>
          <w:color w:val="000000" w:themeColor="text1"/>
        </w:rPr>
        <w:fldChar w:fldCharType="begin"/>
      </w:r>
      <w:r w:rsidRPr="00F7200E">
        <w:rPr>
          <w:color w:val="000000" w:themeColor="text1"/>
        </w:rPr>
        <w:instrText>SEQ SectionText(a) \c</w:instrText>
      </w:r>
      <w:r w:rsidRPr="00F7200E">
        <w:rPr>
          <w:color w:val="000000" w:themeColor="text1"/>
        </w:rPr>
        <w:fldChar w:fldCharType="separate"/>
      </w:r>
      <w:r w:rsidR="00BF0AB8">
        <w:rPr>
          <w:noProof/>
          <w:color w:val="000000" w:themeColor="text1"/>
        </w:rPr>
        <w:instrText>5</w:instrText>
      </w:r>
      <w:r w:rsidRPr="00F7200E">
        <w:rPr>
          <w:noProof/>
          <w:color w:val="000000" w:themeColor="text1"/>
        </w:rPr>
        <w:fldChar w:fldCharType="end"/>
      </w:r>
      <w:r w:rsidRPr="00F7200E">
        <w:rPr>
          <w:color w:val="000000" w:themeColor="text1"/>
        </w:rPr>
        <w:instrText xml:space="preserve"> &gt; 52 "</w:instrText>
      </w:r>
      <w:r w:rsidRPr="00F7200E">
        <w:rPr>
          <w:i/>
          <w:color w:val="000000" w:themeColor="text1"/>
        </w:rPr>
        <w:instrText>z</w:instrText>
      </w:r>
      <w:r w:rsidRPr="00F7200E">
        <w:rPr>
          <w:color w:val="000000" w:themeColor="text1"/>
        </w:rPr>
        <w:instrText>"</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IF </w:instrText>
      </w:r>
      <w:r w:rsidRPr="00F7200E">
        <w:rPr>
          <w:color w:val="000000" w:themeColor="text1"/>
        </w:rPr>
        <w:fldChar w:fldCharType="begin"/>
      </w:r>
      <w:r w:rsidRPr="00F7200E">
        <w:rPr>
          <w:color w:val="000000" w:themeColor="text1"/>
        </w:rPr>
        <w:instrText>SEQ SectionText(a) \c</w:instrText>
      </w:r>
      <w:r w:rsidRPr="00F7200E">
        <w:rPr>
          <w:color w:val="000000" w:themeColor="text1"/>
        </w:rPr>
        <w:fldChar w:fldCharType="separate"/>
      </w:r>
      <w:r w:rsidR="00BF0AB8">
        <w:rPr>
          <w:noProof/>
          <w:color w:val="000000" w:themeColor="text1"/>
        </w:rPr>
        <w:instrText>5</w:instrText>
      </w:r>
      <w:r w:rsidRPr="00F7200E">
        <w:rPr>
          <w:noProof/>
          <w:color w:val="000000" w:themeColor="text1"/>
        </w:rPr>
        <w:fldChar w:fldCharType="end"/>
      </w:r>
      <w:r w:rsidRPr="00F7200E">
        <w:rPr>
          <w:color w:val="000000" w:themeColor="text1"/>
        </w:rPr>
        <w:instrText xml:space="preserve"> &gt; 78 "</w:instrText>
      </w:r>
      <w:r w:rsidRPr="00F7200E">
        <w:rPr>
          <w:i/>
          <w:color w:val="000000" w:themeColor="text1"/>
        </w:rPr>
        <w:instrText>z</w:instrText>
      </w:r>
      <w:r w:rsidRPr="00F7200E">
        <w:rPr>
          <w:color w:val="000000" w:themeColor="text1"/>
        </w:rPr>
        <w:instrText>"</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IF </w:instrText>
      </w:r>
      <w:r w:rsidRPr="00F7200E">
        <w:rPr>
          <w:color w:val="000000" w:themeColor="text1"/>
        </w:rPr>
        <w:fldChar w:fldCharType="begin"/>
      </w:r>
      <w:r w:rsidRPr="00F7200E">
        <w:rPr>
          <w:color w:val="000000" w:themeColor="text1"/>
        </w:rPr>
        <w:instrText>SEQ SectionText(a) \c</w:instrText>
      </w:r>
      <w:r w:rsidRPr="00F7200E">
        <w:rPr>
          <w:color w:val="000000" w:themeColor="text1"/>
        </w:rPr>
        <w:fldChar w:fldCharType="separate"/>
      </w:r>
      <w:r w:rsidR="00BF0AB8">
        <w:rPr>
          <w:noProof/>
          <w:color w:val="000000" w:themeColor="text1"/>
        </w:rPr>
        <w:instrText>5</w:instrText>
      </w:r>
      <w:r w:rsidRPr="00F7200E">
        <w:rPr>
          <w:noProof/>
          <w:color w:val="000000" w:themeColor="text1"/>
        </w:rPr>
        <w:fldChar w:fldCharType="end"/>
      </w:r>
      <w:r w:rsidRPr="00F7200E">
        <w:rPr>
          <w:color w:val="000000" w:themeColor="text1"/>
        </w:rPr>
        <w:instrText xml:space="preserve"> &gt; 104 "</w:instrText>
      </w:r>
      <w:r w:rsidRPr="00F7200E">
        <w:rPr>
          <w:i/>
          <w:color w:val="000000" w:themeColor="text1"/>
        </w:rPr>
        <w:instrText>z</w:instrText>
      </w:r>
      <w:r w:rsidRPr="00F7200E">
        <w:rPr>
          <w:color w:val="000000" w:themeColor="text1"/>
        </w:rPr>
        <w:instrText>"</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IF </w:instrText>
      </w:r>
      <w:r w:rsidRPr="00F7200E">
        <w:rPr>
          <w:color w:val="000000" w:themeColor="text1"/>
        </w:rPr>
        <w:fldChar w:fldCharType="begin"/>
      </w:r>
      <w:r w:rsidRPr="00F7200E">
        <w:rPr>
          <w:color w:val="000000" w:themeColor="text1"/>
        </w:rPr>
        <w:instrText>SEQ SectionText(a) \c</w:instrText>
      </w:r>
      <w:r w:rsidRPr="00F7200E">
        <w:rPr>
          <w:color w:val="000000" w:themeColor="text1"/>
        </w:rPr>
        <w:fldChar w:fldCharType="separate"/>
      </w:r>
      <w:r w:rsidR="00BF0AB8">
        <w:rPr>
          <w:noProof/>
          <w:color w:val="000000" w:themeColor="text1"/>
        </w:rPr>
        <w:instrText>5</w:instrText>
      </w:r>
      <w:r w:rsidRPr="00F7200E">
        <w:rPr>
          <w:noProof/>
          <w:color w:val="000000" w:themeColor="text1"/>
        </w:rPr>
        <w:fldChar w:fldCharType="end"/>
      </w:r>
      <w:r w:rsidRPr="00F7200E">
        <w:rPr>
          <w:color w:val="000000" w:themeColor="text1"/>
        </w:rPr>
        <w:instrText xml:space="preserve"> &gt; 130 "</w:instrText>
      </w:r>
      <w:r w:rsidRPr="00F7200E">
        <w:rPr>
          <w:i/>
          <w:color w:val="000000" w:themeColor="text1"/>
        </w:rPr>
        <w:instrText>z</w:instrText>
      </w:r>
      <w:r w:rsidRPr="00F7200E">
        <w:rPr>
          <w:color w:val="000000" w:themeColor="text1"/>
        </w:rPr>
        <w:instrText>"</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IF </w:instrText>
      </w:r>
      <w:r w:rsidRPr="00F7200E">
        <w:rPr>
          <w:color w:val="000000" w:themeColor="text1"/>
        </w:rPr>
        <w:fldChar w:fldCharType="begin"/>
      </w:r>
      <w:r w:rsidRPr="00F7200E">
        <w:rPr>
          <w:color w:val="000000" w:themeColor="text1"/>
        </w:rPr>
        <w:instrText>SEQ SectionText(a) \c</w:instrText>
      </w:r>
      <w:r w:rsidRPr="00F7200E">
        <w:rPr>
          <w:color w:val="000000" w:themeColor="text1"/>
        </w:rPr>
        <w:fldChar w:fldCharType="separate"/>
      </w:r>
      <w:r w:rsidR="00BF0AB8">
        <w:rPr>
          <w:noProof/>
          <w:color w:val="000000" w:themeColor="text1"/>
        </w:rPr>
        <w:instrText>5</w:instrText>
      </w:r>
      <w:r w:rsidRPr="00F7200E">
        <w:rPr>
          <w:noProof/>
          <w:color w:val="000000" w:themeColor="text1"/>
        </w:rPr>
        <w:fldChar w:fldCharType="end"/>
      </w:r>
      <w:r w:rsidRPr="00F7200E">
        <w:rPr>
          <w:color w:val="000000" w:themeColor="text1"/>
        </w:rPr>
        <w:instrText xml:space="preserve"> &gt; 156 "</w:instrText>
      </w:r>
      <w:r w:rsidRPr="00F7200E">
        <w:rPr>
          <w:i/>
          <w:color w:val="000000" w:themeColor="text1"/>
        </w:rPr>
        <w:instrText>z</w:instrText>
      </w:r>
      <w:r w:rsidRPr="00F7200E">
        <w:rPr>
          <w:color w:val="000000" w:themeColor="text1"/>
        </w:rPr>
        <w:instrText>"</w:instrText>
      </w:r>
      <w:r w:rsidRPr="00F7200E">
        <w:rPr>
          <w:color w:val="000000" w:themeColor="text1"/>
        </w:rPr>
        <w:fldChar w:fldCharType="end"/>
      </w:r>
      <w:r w:rsidRPr="00F7200E">
        <w:rPr>
          <w:i/>
          <w:iCs/>
          <w:color w:val="000000" w:themeColor="text1"/>
        </w:rPr>
        <w:fldChar w:fldCharType="begin"/>
      </w:r>
      <w:r w:rsidRPr="00F7200E">
        <w:rPr>
          <w:i/>
          <w:iCs/>
          <w:color w:val="000000" w:themeColor="text1"/>
        </w:rPr>
        <w:instrText>SEQ ParaDisplay \r</w:instrText>
      </w:r>
      <w:r w:rsidRPr="00F7200E">
        <w:rPr>
          <w:i/>
          <w:iCs/>
          <w:color w:val="000000" w:themeColor="text1"/>
        </w:rPr>
        <w:fldChar w:fldCharType="begin"/>
      </w:r>
      <w:r w:rsidRPr="00F7200E">
        <w:rPr>
          <w:i/>
          <w:iCs/>
          <w:color w:val="000000" w:themeColor="text1"/>
        </w:rPr>
        <w:instrText>=MOD(</w:instrText>
      </w:r>
      <w:r w:rsidRPr="00F7200E">
        <w:rPr>
          <w:i/>
          <w:iCs/>
          <w:color w:val="000000" w:themeColor="text1"/>
        </w:rPr>
        <w:fldChar w:fldCharType="begin"/>
      </w:r>
      <w:r w:rsidRPr="00F7200E">
        <w:rPr>
          <w:i/>
          <w:iCs/>
          <w:color w:val="000000" w:themeColor="text1"/>
        </w:rPr>
        <w:instrText>=</w:instrText>
      </w:r>
      <w:r w:rsidRPr="00F7200E">
        <w:rPr>
          <w:i/>
          <w:iCs/>
          <w:color w:val="000000" w:themeColor="text1"/>
        </w:rPr>
        <w:fldChar w:fldCharType="begin"/>
      </w:r>
      <w:r w:rsidRPr="00F7200E">
        <w:rPr>
          <w:i/>
          <w:iCs/>
          <w:color w:val="000000" w:themeColor="text1"/>
        </w:rPr>
        <w:instrText>SEQ SectionText(a) \c</w:instrText>
      </w:r>
      <w:r w:rsidRPr="00F7200E">
        <w:rPr>
          <w:i/>
          <w:iCs/>
          <w:color w:val="000000" w:themeColor="text1"/>
        </w:rPr>
        <w:fldChar w:fldCharType="separate"/>
      </w:r>
      <w:r w:rsidR="00BF0AB8">
        <w:rPr>
          <w:i/>
          <w:iCs/>
          <w:noProof/>
          <w:color w:val="000000" w:themeColor="text1"/>
        </w:rPr>
        <w:instrText>5</w:instrText>
      </w:r>
      <w:r w:rsidRPr="00F7200E">
        <w:rPr>
          <w:i/>
          <w:iCs/>
          <w:color w:val="000000" w:themeColor="text1"/>
        </w:rPr>
        <w:fldChar w:fldCharType="end"/>
      </w:r>
      <w:r w:rsidRPr="00F7200E">
        <w:rPr>
          <w:i/>
          <w:iCs/>
          <w:color w:val="000000" w:themeColor="text1"/>
        </w:rPr>
        <w:instrText>-1</w:instrText>
      </w:r>
      <w:r w:rsidRPr="00F7200E">
        <w:rPr>
          <w:i/>
          <w:iCs/>
          <w:color w:val="000000" w:themeColor="text1"/>
        </w:rPr>
        <w:fldChar w:fldCharType="separate"/>
      </w:r>
      <w:r w:rsidR="00BF0AB8">
        <w:rPr>
          <w:i/>
          <w:iCs/>
          <w:noProof/>
          <w:color w:val="000000" w:themeColor="text1"/>
        </w:rPr>
        <w:instrText>4</w:instrText>
      </w:r>
      <w:r w:rsidRPr="00F7200E">
        <w:rPr>
          <w:i/>
          <w:iCs/>
          <w:color w:val="000000" w:themeColor="text1"/>
        </w:rPr>
        <w:fldChar w:fldCharType="end"/>
      </w:r>
      <w:r w:rsidRPr="00F7200E">
        <w:rPr>
          <w:i/>
          <w:iCs/>
          <w:color w:val="000000" w:themeColor="text1"/>
        </w:rPr>
        <w:instrText>,26)+1</w:instrText>
      </w:r>
      <w:r w:rsidRPr="00F7200E">
        <w:rPr>
          <w:i/>
          <w:iCs/>
          <w:color w:val="000000" w:themeColor="text1"/>
        </w:rPr>
        <w:fldChar w:fldCharType="separate"/>
      </w:r>
      <w:r w:rsidR="00BF0AB8">
        <w:rPr>
          <w:i/>
          <w:iCs/>
          <w:noProof/>
          <w:color w:val="000000" w:themeColor="text1"/>
        </w:rPr>
        <w:instrText>5</w:instrText>
      </w:r>
      <w:r w:rsidRPr="00F7200E">
        <w:rPr>
          <w:i/>
          <w:iCs/>
          <w:color w:val="000000" w:themeColor="text1"/>
        </w:rPr>
        <w:fldChar w:fldCharType="end"/>
      </w:r>
      <w:r w:rsidRPr="00F7200E">
        <w:rPr>
          <w:i/>
          <w:iCs/>
          <w:color w:val="000000" w:themeColor="text1"/>
        </w:rPr>
        <w:instrText xml:space="preserve"> \*alphabetic</w:instrText>
      </w:r>
      <w:r w:rsidRPr="00F7200E">
        <w:rPr>
          <w:i/>
          <w:iCs/>
          <w:color w:val="000000" w:themeColor="text1"/>
        </w:rPr>
        <w:fldChar w:fldCharType="separate"/>
      </w:r>
      <w:r w:rsidR="00BF0AB8">
        <w:rPr>
          <w:i/>
          <w:iCs/>
          <w:noProof/>
          <w:color w:val="000000" w:themeColor="text1"/>
        </w:rPr>
        <w:instrText>e</w:instrText>
      </w:r>
      <w:r w:rsidRPr="00F7200E">
        <w:rPr>
          <w:i/>
          <w:iCs/>
          <w:color w:val="000000" w:themeColor="text1"/>
        </w:rPr>
        <w:fldChar w:fldCharType="end"/>
      </w:r>
      <w:r w:rsidRPr="00F7200E">
        <w:rPr>
          <w:color w:val="000000" w:themeColor="text1"/>
        </w:rPr>
        <w:fldChar w:fldCharType="begin"/>
      </w:r>
      <w:r w:rsidRPr="00F7200E">
        <w:rPr>
          <w:color w:val="000000" w:themeColor="text1"/>
        </w:rPr>
        <w:instrText>SEQ SectionText(i) \r0 \h</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Am2SectionText(1)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Am2SectionInterpretation(a)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pSectionText(a)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pSectionText(a) \r0\h </w:instrText>
      </w:r>
      <w:r w:rsidRPr="00F7200E">
        <w:rPr>
          <w:color w:val="000000" w:themeColor="text1"/>
        </w:rPr>
        <w:fldChar w:fldCharType="end"/>
      </w:r>
      <w:r w:rsidRPr="00F7200E">
        <w:rPr>
          <w:color w:val="000000" w:themeColor="text1"/>
        </w:rPr>
        <w:instrText xml:space="preserve">)" </w:instrText>
      </w:r>
      <w:r w:rsidRPr="00F7200E">
        <w:rPr>
          <w:color w:val="000000" w:themeColor="text1"/>
        </w:rPr>
        <w:fldChar w:fldCharType="separate"/>
      </w:r>
      <w:r w:rsidR="00BF0AB8" w:rsidRPr="00F7200E">
        <w:rPr>
          <w:color w:val="000000" w:themeColor="text1"/>
        </w:rPr>
        <w:t>(</w:t>
      </w:r>
      <w:r w:rsidR="00BF0AB8">
        <w:rPr>
          <w:i/>
          <w:iCs/>
          <w:noProof/>
          <w:color w:val="000000" w:themeColor="text1"/>
        </w:rPr>
        <w:t>e</w:t>
      </w:r>
      <w:r w:rsidR="00BF0AB8" w:rsidRPr="00F7200E">
        <w:rPr>
          <w:color w:val="000000" w:themeColor="text1"/>
        </w:rPr>
        <w:t>)</w:t>
      </w:r>
      <w:r w:rsidRPr="00F7200E">
        <w:rPr>
          <w:color w:val="000000" w:themeColor="text1"/>
        </w:rPr>
        <w:fldChar w:fldCharType="end"/>
      </w:r>
      <w:r w:rsidRPr="00F7200E">
        <w:rPr>
          <w:color w:val="000000" w:themeColor="text1"/>
        </w:rPr>
        <w:tab/>
        <w:t>by inserting, immediately after paragraph 1, the following paragraph:</w:t>
      </w:r>
    </w:p>
    <w:p w:rsidR="0094529C" w:rsidRPr="00F7200E" w:rsidRDefault="0094529C" w:rsidP="00592B9A">
      <w:pPr>
        <w:pStyle w:val="Am2ScheduleSectionHeading"/>
        <w:rPr>
          <w:color w:val="000000" w:themeColor="text1"/>
        </w:rPr>
      </w:pPr>
      <w:r w:rsidRPr="00DB0205">
        <w:rPr>
          <w:color w:val="000000" w:themeColor="text1"/>
        </w:rPr>
        <w:t>“Remot</w:t>
      </w:r>
      <w:r w:rsidRPr="00E9094F">
        <w:rPr>
          <w:color w:val="000000" w:themeColor="text1"/>
        </w:rPr>
        <w:t>e</w:t>
      </w:r>
      <w:r w:rsidRPr="00F7200E">
        <w:rPr>
          <w:color w:val="000000" w:themeColor="text1"/>
        </w:rPr>
        <w:t xml:space="preserve"> witnessing of execution of electronic instrument by donor</w:t>
      </w:r>
      <w:r w:rsidR="00592B9A" w:rsidRPr="00F7200E">
        <w:rPr>
          <w:color w:val="000000" w:themeColor="text1"/>
        </w:rPr>
        <w:t xml:space="preserve"> </w:t>
      </w:r>
    </w:p>
    <w:p w:rsidR="00592B9A" w:rsidRPr="00F7200E" w:rsidRDefault="0094529C" w:rsidP="0094529C">
      <w:pPr>
        <w:pStyle w:val="Am2ScheduleSectionText1"/>
        <w:rPr>
          <w:color w:val="000000" w:themeColor="text1"/>
        </w:rPr>
      </w:pPr>
      <w:r w:rsidRPr="00F7200E">
        <w:rPr>
          <w:color w:val="000000" w:themeColor="text1"/>
        </w:rPr>
        <w:fldChar w:fldCharType="begin"/>
      </w:r>
      <w:r w:rsidRPr="00F7200E">
        <w:rPr>
          <w:color w:val="000000" w:themeColor="text1"/>
        </w:rPr>
        <w:instrText xml:space="preserve"> Quote "1A</w:instrText>
      </w:r>
      <w:r w:rsidRPr="00F7200E">
        <w:rPr>
          <w:color w:val="000000" w:themeColor="text1"/>
        </w:rPr>
        <w:fldChar w:fldCharType="begin"/>
      </w:r>
      <w:r w:rsidRPr="00F7200E">
        <w:rPr>
          <w:color w:val="000000" w:themeColor="text1"/>
        </w:rPr>
        <w:instrText xml:space="preserve"> Preserved=Yes </w:instrText>
      </w:r>
      <w:r w:rsidRPr="00F7200E">
        <w:rPr>
          <w:color w:val="000000" w:themeColor="text1"/>
        </w:rPr>
        <w:fldChar w:fldCharType="end"/>
      </w:r>
      <w:r w:rsidRPr="00F7200E">
        <w:rPr>
          <w:color w:val="000000" w:themeColor="text1"/>
        </w:rPr>
        <w:instrText xml:space="preserve">." </w:instrText>
      </w:r>
      <w:r w:rsidRPr="00F7200E">
        <w:rPr>
          <w:color w:val="000000" w:themeColor="text1"/>
        </w:rPr>
        <w:fldChar w:fldCharType="separate"/>
      </w:r>
      <w:r w:rsidR="00BF0AB8" w:rsidRPr="00F7200E">
        <w:rPr>
          <w:color w:val="000000" w:themeColor="text1"/>
        </w:rPr>
        <w:t>1A.</w:t>
      </w:r>
      <w:r w:rsidRPr="00F7200E">
        <w:rPr>
          <w:color w:val="000000" w:themeColor="text1"/>
        </w:rPr>
        <w:fldChar w:fldCharType="end"/>
      </w:r>
      <w:r w:rsidRPr="00F7200E">
        <w:rPr>
          <w:color w:val="000000" w:themeColor="text1"/>
        </w:rPr>
        <w:t>—(1) For the purposes of paragraph 1(1)(</w:t>
      </w:r>
      <w:r w:rsidRPr="00F7200E">
        <w:rPr>
          <w:i/>
          <w:color w:val="000000" w:themeColor="text1"/>
        </w:rPr>
        <w:t>ba</w:t>
      </w:r>
      <w:r w:rsidRPr="00F7200E">
        <w:rPr>
          <w:color w:val="000000" w:themeColor="text1"/>
        </w:rPr>
        <w:t xml:space="preserve">), </w:t>
      </w:r>
      <w:r w:rsidR="00AF5BCB" w:rsidRPr="00F7200E">
        <w:rPr>
          <w:color w:val="000000" w:themeColor="text1"/>
        </w:rPr>
        <w:t>if the Public Guardian has given prior approval on an application made under sub</w:t>
      </w:r>
      <w:r w:rsidR="00AF5BCB" w:rsidRPr="00F7200E">
        <w:rPr>
          <w:color w:val="000000" w:themeColor="text1"/>
        </w:rPr>
        <w:noBreakHyphen/>
        <w:t>paragraph (2), the requirement that the donor execute the instrument in the presence of a witness may be met by the witness witnessing the donor’s execution of the electronic instrument via a live video or live television link and by using a method of accessing the electronic instrument which enables the witness to view the contents of the instrument being executed and to attest the execution on the same instrument.</w:t>
      </w:r>
    </w:p>
    <w:p w:rsidR="00AF5BCB" w:rsidRPr="00F7200E" w:rsidRDefault="00AF5BCB" w:rsidP="00AF5BCB">
      <w:pPr>
        <w:pStyle w:val="Am2ScheduleSectionText1"/>
        <w:rPr>
          <w:color w:val="000000" w:themeColor="text1"/>
        </w:rPr>
      </w:pPr>
      <w:r w:rsidRPr="00F7200E">
        <w:rPr>
          <w:color w:val="000000" w:themeColor="text1"/>
        </w:rPr>
        <w:fldChar w:fldCharType="begin"/>
      </w:r>
      <w:r w:rsidRPr="00F7200E">
        <w:rPr>
          <w:color w:val="000000" w:themeColor="text1"/>
        </w:rPr>
        <w:instrText xml:space="preserve"> Quote "(2</w:instrText>
      </w:r>
      <w:r w:rsidRPr="00F7200E">
        <w:rPr>
          <w:color w:val="000000" w:themeColor="text1"/>
        </w:rPr>
        <w:fldChar w:fldCharType="begin"/>
      </w:r>
      <w:r w:rsidRPr="00F7200E">
        <w:rPr>
          <w:color w:val="000000" w:themeColor="text1"/>
        </w:rPr>
        <w:instrText xml:space="preserve"> Preserved=Yes </w:instrText>
      </w:r>
      <w:r w:rsidRPr="00F7200E">
        <w:rPr>
          <w:color w:val="000000" w:themeColor="text1"/>
        </w:rPr>
        <w:fldChar w:fldCharType="end"/>
      </w:r>
      <w:r w:rsidRPr="00F7200E">
        <w:rPr>
          <w:color w:val="000000" w:themeColor="text1"/>
        </w:rPr>
        <w:instrText xml:space="preserve">)" </w:instrText>
      </w:r>
      <w:r w:rsidRPr="00F7200E">
        <w:rPr>
          <w:color w:val="000000" w:themeColor="text1"/>
        </w:rPr>
        <w:fldChar w:fldCharType="separate"/>
      </w:r>
      <w:r w:rsidR="00BF0AB8" w:rsidRPr="00F7200E">
        <w:rPr>
          <w:color w:val="000000" w:themeColor="text1"/>
        </w:rPr>
        <w:t>(2)</w:t>
      </w:r>
      <w:r w:rsidRPr="00F7200E">
        <w:rPr>
          <w:color w:val="000000" w:themeColor="text1"/>
        </w:rPr>
        <w:fldChar w:fldCharType="end"/>
      </w:r>
      <w:r w:rsidRPr="00F7200E">
        <w:rPr>
          <w:color w:val="000000" w:themeColor="text1"/>
        </w:rPr>
        <w:t>  Upon an application by the donor, the Public Guardian may grant approval for the donor to execute the instrument in the virtual presence of a witness in accordance with sub</w:t>
      </w:r>
      <w:r w:rsidRPr="00F7200E">
        <w:rPr>
          <w:color w:val="000000" w:themeColor="text1"/>
        </w:rPr>
        <w:noBreakHyphen/>
        <w:t>paragraph (1)</w:t>
      </w:r>
      <w:r w:rsidR="00360574" w:rsidRPr="00F7200E">
        <w:rPr>
          <w:color w:val="000000" w:themeColor="text1"/>
        </w:rPr>
        <w:t xml:space="preserve"> and the prescribed requirements</w:t>
      </w:r>
      <w:r w:rsidRPr="00F7200E">
        <w:rPr>
          <w:color w:val="000000" w:themeColor="text1"/>
        </w:rPr>
        <w:t>, if the Public Guardian is satisfied that there is good reason why the donor cannot appear physically before the person mentioned in paragraph 2(1)(</w:t>
      </w:r>
      <w:r w:rsidRPr="00F7200E">
        <w:rPr>
          <w:i/>
          <w:iCs/>
          <w:color w:val="000000" w:themeColor="text1"/>
        </w:rPr>
        <w:t>e</w:t>
      </w:r>
      <w:r w:rsidRPr="00F7200E">
        <w:rPr>
          <w:color w:val="000000" w:themeColor="text1"/>
        </w:rPr>
        <w:t>)</w:t>
      </w:r>
      <w:r w:rsidR="00137241">
        <w:rPr>
          <w:color w:val="000000" w:themeColor="text1"/>
        </w:rPr>
        <w:t xml:space="preserve"> </w:t>
      </w:r>
      <w:r w:rsidRPr="00F7200E">
        <w:rPr>
          <w:color w:val="000000" w:themeColor="text1"/>
        </w:rPr>
        <w:t>to execute the electronic instrument.</w:t>
      </w:r>
    </w:p>
    <w:p w:rsidR="00592B9A" w:rsidRPr="00F7200E" w:rsidRDefault="00AF5BCB" w:rsidP="00AF5BCB">
      <w:pPr>
        <w:pStyle w:val="Am2ScheduleSectionText1"/>
      </w:pPr>
      <w:r w:rsidRPr="00F7200E">
        <w:rPr>
          <w:color w:val="000000" w:themeColor="text1"/>
        </w:rPr>
        <w:fldChar w:fldCharType="begin"/>
      </w:r>
      <w:r w:rsidRPr="00F7200E">
        <w:rPr>
          <w:color w:val="000000" w:themeColor="text1"/>
        </w:rPr>
        <w:instrText xml:space="preserve"> Quote "(3</w:instrText>
      </w:r>
      <w:r w:rsidRPr="00F7200E">
        <w:rPr>
          <w:color w:val="000000" w:themeColor="text1"/>
        </w:rPr>
        <w:fldChar w:fldCharType="begin"/>
      </w:r>
      <w:r w:rsidRPr="00F7200E">
        <w:rPr>
          <w:color w:val="000000" w:themeColor="text1"/>
        </w:rPr>
        <w:instrText xml:space="preserve"> Preserved=Yes </w:instrText>
      </w:r>
      <w:r w:rsidRPr="00F7200E">
        <w:rPr>
          <w:color w:val="000000" w:themeColor="text1"/>
        </w:rPr>
        <w:fldChar w:fldCharType="end"/>
      </w:r>
      <w:r w:rsidRPr="00F7200E">
        <w:rPr>
          <w:color w:val="000000" w:themeColor="text1"/>
        </w:rPr>
        <w:instrText xml:space="preserve">)" </w:instrText>
      </w:r>
      <w:r w:rsidRPr="00F7200E">
        <w:rPr>
          <w:color w:val="000000" w:themeColor="text1"/>
        </w:rPr>
        <w:fldChar w:fldCharType="separate"/>
      </w:r>
      <w:r w:rsidR="00BF0AB8" w:rsidRPr="00F7200E">
        <w:rPr>
          <w:color w:val="000000" w:themeColor="text1"/>
        </w:rPr>
        <w:t>(3)</w:t>
      </w:r>
      <w:r w:rsidRPr="00F7200E">
        <w:rPr>
          <w:color w:val="000000" w:themeColor="text1"/>
        </w:rPr>
        <w:fldChar w:fldCharType="end"/>
      </w:r>
      <w:r w:rsidRPr="00F7200E">
        <w:rPr>
          <w:color w:val="000000" w:themeColor="text1"/>
        </w:rPr>
        <w:t> </w:t>
      </w:r>
      <w:r w:rsidRPr="00F7200E">
        <w:t> </w:t>
      </w:r>
      <w:r w:rsidR="0061442C" w:rsidRPr="00F7200E">
        <w:t xml:space="preserve">Where the Public Guardian refuses to grant an application under sub-paragraph </w:t>
      </w:r>
      <w:r w:rsidR="0061442C" w:rsidRPr="00F7200E">
        <w:rPr>
          <w:color w:val="000000" w:themeColor="text1"/>
        </w:rPr>
        <w:t>(</w:t>
      </w:r>
      <w:r w:rsidRPr="00F7200E">
        <w:rPr>
          <w:color w:val="000000" w:themeColor="text1"/>
        </w:rPr>
        <w:t>2</w:t>
      </w:r>
      <w:r w:rsidR="0061442C" w:rsidRPr="00F7200E">
        <w:rPr>
          <w:color w:val="000000" w:themeColor="text1"/>
        </w:rPr>
        <w:t xml:space="preserve">), </w:t>
      </w:r>
      <w:r w:rsidR="0061442C" w:rsidRPr="00F7200E">
        <w:t xml:space="preserve">the Public Guardian must, if requested to do so by the donor, state in writing the reasons for the Public </w:t>
      </w:r>
      <w:r w:rsidR="0061442C" w:rsidRPr="00DB0205">
        <w:t>Guardian’s refusal.</w:t>
      </w:r>
    </w:p>
    <w:p w:rsidR="00BA24C6" w:rsidRPr="00DB0205" w:rsidRDefault="00BA24C6" w:rsidP="00BA24C6">
      <w:pPr>
        <w:pStyle w:val="SectionTexta"/>
        <w:rPr>
          <w:color w:val="000000" w:themeColor="text1"/>
        </w:rPr>
      </w:pPr>
      <w:r w:rsidRPr="00F7200E">
        <w:rPr>
          <w:color w:val="000000" w:themeColor="text1"/>
        </w:rPr>
        <w:tab/>
      </w:r>
      <w:r w:rsidRPr="00DB0205">
        <w:rPr>
          <w:color w:val="000000" w:themeColor="text1"/>
        </w:rPr>
        <w:fldChar w:fldCharType="begin"/>
      </w:r>
      <w:r w:rsidRPr="00DB0205">
        <w:rPr>
          <w:color w:val="000000" w:themeColor="text1"/>
        </w:rPr>
        <w:instrText xml:space="preserve"> Quote "(</w:instrText>
      </w:r>
      <w:r w:rsidRPr="00DB0205">
        <w:rPr>
          <w:color w:val="000000" w:themeColor="text1"/>
        </w:rPr>
        <w:fldChar w:fldCharType="begin"/>
      </w:r>
      <w:r w:rsidRPr="00DB0205">
        <w:rPr>
          <w:color w:val="000000" w:themeColor="text1"/>
        </w:rPr>
        <w:instrText>SEQ SectionText(a) \h</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IF </w:instrText>
      </w:r>
      <w:r w:rsidRPr="00DB0205">
        <w:rPr>
          <w:color w:val="000000" w:themeColor="text1"/>
        </w:rPr>
        <w:fldChar w:fldCharType="begin"/>
      </w:r>
      <w:r w:rsidRPr="00DB0205">
        <w:rPr>
          <w:color w:val="000000" w:themeColor="text1"/>
        </w:rPr>
        <w:instrText>SEQ SectionText(a) \c</w:instrText>
      </w:r>
      <w:r w:rsidRPr="00DB0205">
        <w:rPr>
          <w:color w:val="000000" w:themeColor="text1"/>
        </w:rPr>
        <w:fldChar w:fldCharType="separate"/>
      </w:r>
      <w:r w:rsidR="00BF0AB8">
        <w:rPr>
          <w:noProof/>
          <w:color w:val="000000" w:themeColor="text1"/>
        </w:rPr>
        <w:instrText>6</w:instrText>
      </w:r>
      <w:r w:rsidRPr="00DB0205">
        <w:rPr>
          <w:noProof/>
          <w:color w:val="000000" w:themeColor="text1"/>
        </w:rPr>
        <w:fldChar w:fldCharType="end"/>
      </w:r>
      <w:r w:rsidRPr="00DB0205">
        <w:rPr>
          <w:color w:val="000000" w:themeColor="text1"/>
        </w:rPr>
        <w:instrText xml:space="preserve"> &gt; 26 "</w:instrText>
      </w:r>
      <w:r w:rsidRPr="00DB0205">
        <w:rPr>
          <w:i/>
          <w:color w:val="000000" w:themeColor="text1"/>
        </w:rPr>
        <w:instrText>z</w:instrText>
      </w:r>
      <w:r w:rsidRPr="00DB0205">
        <w:rPr>
          <w:color w:val="000000" w:themeColor="text1"/>
        </w:rPr>
        <w:instrText>"</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IF </w:instrText>
      </w:r>
      <w:r w:rsidRPr="00DB0205">
        <w:rPr>
          <w:color w:val="000000" w:themeColor="text1"/>
        </w:rPr>
        <w:fldChar w:fldCharType="begin"/>
      </w:r>
      <w:r w:rsidRPr="00DB0205">
        <w:rPr>
          <w:color w:val="000000" w:themeColor="text1"/>
        </w:rPr>
        <w:instrText>SEQ SectionText(a) \c</w:instrText>
      </w:r>
      <w:r w:rsidRPr="00DB0205">
        <w:rPr>
          <w:color w:val="000000" w:themeColor="text1"/>
        </w:rPr>
        <w:fldChar w:fldCharType="separate"/>
      </w:r>
      <w:r w:rsidR="00BF0AB8">
        <w:rPr>
          <w:noProof/>
          <w:color w:val="000000" w:themeColor="text1"/>
        </w:rPr>
        <w:instrText>6</w:instrText>
      </w:r>
      <w:r w:rsidRPr="00DB0205">
        <w:rPr>
          <w:noProof/>
          <w:color w:val="000000" w:themeColor="text1"/>
        </w:rPr>
        <w:fldChar w:fldCharType="end"/>
      </w:r>
      <w:r w:rsidRPr="00DB0205">
        <w:rPr>
          <w:color w:val="000000" w:themeColor="text1"/>
        </w:rPr>
        <w:instrText xml:space="preserve"> &gt; 52 "</w:instrText>
      </w:r>
      <w:r w:rsidRPr="00DB0205">
        <w:rPr>
          <w:i/>
          <w:color w:val="000000" w:themeColor="text1"/>
        </w:rPr>
        <w:instrText>z</w:instrText>
      </w:r>
      <w:r w:rsidRPr="00DB0205">
        <w:rPr>
          <w:color w:val="000000" w:themeColor="text1"/>
        </w:rPr>
        <w:instrText>"</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IF </w:instrText>
      </w:r>
      <w:r w:rsidRPr="00DB0205">
        <w:rPr>
          <w:color w:val="000000" w:themeColor="text1"/>
        </w:rPr>
        <w:fldChar w:fldCharType="begin"/>
      </w:r>
      <w:r w:rsidRPr="00DB0205">
        <w:rPr>
          <w:color w:val="000000" w:themeColor="text1"/>
        </w:rPr>
        <w:instrText>SEQ SectionText(a) \c</w:instrText>
      </w:r>
      <w:r w:rsidRPr="00DB0205">
        <w:rPr>
          <w:color w:val="000000" w:themeColor="text1"/>
        </w:rPr>
        <w:fldChar w:fldCharType="separate"/>
      </w:r>
      <w:r w:rsidR="00BF0AB8">
        <w:rPr>
          <w:noProof/>
          <w:color w:val="000000" w:themeColor="text1"/>
        </w:rPr>
        <w:instrText>6</w:instrText>
      </w:r>
      <w:r w:rsidRPr="00DB0205">
        <w:rPr>
          <w:noProof/>
          <w:color w:val="000000" w:themeColor="text1"/>
        </w:rPr>
        <w:fldChar w:fldCharType="end"/>
      </w:r>
      <w:r w:rsidRPr="00DB0205">
        <w:rPr>
          <w:color w:val="000000" w:themeColor="text1"/>
        </w:rPr>
        <w:instrText xml:space="preserve"> &gt; 78 "</w:instrText>
      </w:r>
      <w:r w:rsidRPr="00DB0205">
        <w:rPr>
          <w:i/>
          <w:color w:val="000000" w:themeColor="text1"/>
        </w:rPr>
        <w:instrText>z</w:instrText>
      </w:r>
      <w:r w:rsidRPr="00DB0205">
        <w:rPr>
          <w:color w:val="000000" w:themeColor="text1"/>
        </w:rPr>
        <w:instrText>"</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IF </w:instrText>
      </w:r>
      <w:r w:rsidRPr="00DB0205">
        <w:rPr>
          <w:color w:val="000000" w:themeColor="text1"/>
        </w:rPr>
        <w:fldChar w:fldCharType="begin"/>
      </w:r>
      <w:r w:rsidRPr="00DB0205">
        <w:rPr>
          <w:color w:val="000000" w:themeColor="text1"/>
        </w:rPr>
        <w:instrText>SEQ SectionText(a) \c</w:instrText>
      </w:r>
      <w:r w:rsidRPr="00DB0205">
        <w:rPr>
          <w:color w:val="000000" w:themeColor="text1"/>
        </w:rPr>
        <w:fldChar w:fldCharType="separate"/>
      </w:r>
      <w:r w:rsidR="00BF0AB8">
        <w:rPr>
          <w:noProof/>
          <w:color w:val="000000" w:themeColor="text1"/>
        </w:rPr>
        <w:instrText>6</w:instrText>
      </w:r>
      <w:r w:rsidRPr="00DB0205">
        <w:rPr>
          <w:noProof/>
          <w:color w:val="000000" w:themeColor="text1"/>
        </w:rPr>
        <w:fldChar w:fldCharType="end"/>
      </w:r>
      <w:r w:rsidRPr="00DB0205">
        <w:rPr>
          <w:color w:val="000000" w:themeColor="text1"/>
        </w:rPr>
        <w:instrText xml:space="preserve"> &gt; 104 "</w:instrText>
      </w:r>
      <w:r w:rsidRPr="00DB0205">
        <w:rPr>
          <w:i/>
          <w:color w:val="000000" w:themeColor="text1"/>
        </w:rPr>
        <w:instrText>z</w:instrText>
      </w:r>
      <w:r w:rsidRPr="00DB0205">
        <w:rPr>
          <w:color w:val="000000" w:themeColor="text1"/>
        </w:rPr>
        <w:instrText>"</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IF </w:instrText>
      </w:r>
      <w:r w:rsidRPr="00DB0205">
        <w:rPr>
          <w:color w:val="000000" w:themeColor="text1"/>
        </w:rPr>
        <w:fldChar w:fldCharType="begin"/>
      </w:r>
      <w:r w:rsidRPr="00DB0205">
        <w:rPr>
          <w:color w:val="000000" w:themeColor="text1"/>
        </w:rPr>
        <w:instrText>SEQ SectionText(a) \c</w:instrText>
      </w:r>
      <w:r w:rsidRPr="00DB0205">
        <w:rPr>
          <w:color w:val="000000" w:themeColor="text1"/>
        </w:rPr>
        <w:fldChar w:fldCharType="separate"/>
      </w:r>
      <w:r w:rsidR="00BF0AB8">
        <w:rPr>
          <w:noProof/>
          <w:color w:val="000000" w:themeColor="text1"/>
        </w:rPr>
        <w:instrText>6</w:instrText>
      </w:r>
      <w:r w:rsidRPr="00DB0205">
        <w:rPr>
          <w:noProof/>
          <w:color w:val="000000" w:themeColor="text1"/>
        </w:rPr>
        <w:fldChar w:fldCharType="end"/>
      </w:r>
      <w:r w:rsidRPr="00DB0205">
        <w:rPr>
          <w:color w:val="000000" w:themeColor="text1"/>
        </w:rPr>
        <w:instrText xml:space="preserve"> &gt; 130 "</w:instrText>
      </w:r>
      <w:r w:rsidRPr="00DB0205">
        <w:rPr>
          <w:i/>
          <w:color w:val="000000" w:themeColor="text1"/>
        </w:rPr>
        <w:instrText>z</w:instrText>
      </w:r>
      <w:r w:rsidRPr="00DB0205">
        <w:rPr>
          <w:color w:val="000000" w:themeColor="text1"/>
        </w:rPr>
        <w:instrText>"</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IF </w:instrText>
      </w:r>
      <w:r w:rsidRPr="00DB0205">
        <w:rPr>
          <w:color w:val="000000" w:themeColor="text1"/>
        </w:rPr>
        <w:fldChar w:fldCharType="begin"/>
      </w:r>
      <w:r w:rsidRPr="00DB0205">
        <w:rPr>
          <w:color w:val="000000" w:themeColor="text1"/>
        </w:rPr>
        <w:instrText>SEQ SectionText(a) \c</w:instrText>
      </w:r>
      <w:r w:rsidRPr="00DB0205">
        <w:rPr>
          <w:color w:val="000000" w:themeColor="text1"/>
        </w:rPr>
        <w:fldChar w:fldCharType="separate"/>
      </w:r>
      <w:r w:rsidR="00BF0AB8">
        <w:rPr>
          <w:noProof/>
          <w:color w:val="000000" w:themeColor="text1"/>
        </w:rPr>
        <w:instrText>6</w:instrText>
      </w:r>
      <w:r w:rsidRPr="00DB0205">
        <w:rPr>
          <w:noProof/>
          <w:color w:val="000000" w:themeColor="text1"/>
        </w:rPr>
        <w:fldChar w:fldCharType="end"/>
      </w:r>
      <w:r w:rsidRPr="00DB0205">
        <w:rPr>
          <w:color w:val="000000" w:themeColor="text1"/>
        </w:rPr>
        <w:instrText xml:space="preserve"> &gt; 156 "</w:instrText>
      </w:r>
      <w:r w:rsidRPr="00DB0205">
        <w:rPr>
          <w:i/>
          <w:color w:val="000000" w:themeColor="text1"/>
        </w:rPr>
        <w:instrText>z</w:instrText>
      </w:r>
      <w:r w:rsidRPr="00DB0205">
        <w:rPr>
          <w:color w:val="000000" w:themeColor="text1"/>
        </w:rPr>
        <w:instrText>"</w:instrText>
      </w:r>
      <w:r w:rsidRPr="00DB0205">
        <w:rPr>
          <w:color w:val="000000" w:themeColor="text1"/>
        </w:rPr>
        <w:fldChar w:fldCharType="end"/>
      </w:r>
      <w:r w:rsidRPr="00DB0205">
        <w:rPr>
          <w:i/>
          <w:iCs/>
          <w:color w:val="000000" w:themeColor="text1"/>
        </w:rPr>
        <w:fldChar w:fldCharType="begin"/>
      </w:r>
      <w:r w:rsidRPr="00DB0205">
        <w:rPr>
          <w:i/>
          <w:iCs/>
          <w:color w:val="000000" w:themeColor="text1"/>
        </w:rPr>
        <w:instrText>SEQ ParaDisplay \r</w:instrText>
      </w:r>
      <w:r w:rsidRPr="00DB0205">
        <w:rPr>
          <w:i/>
          <w:iCs/>
          <w:color w:val="000000" w:themeColor="text1"/>
        </w:rPr>
        <w:fldChar w:fldCharType="begin"/>
      </w:r>
      <w:r w:rsidRPr="00DB0205">
        <w:rPr>
          <w:i/>
          <w:iCs/>
          <w:color w:val="000000" w:themeColor="text1"/>
        </w:rPr>
        <w:instrText>=MOD(</w:instrText>
      </w:r>
      <w:r w:rsidRPr="00DB0205">
        <w:rPr>
          <w:i/>
          <w:iCs/>
          <w:color w:val="000000" w:themeColor="text1"/>
        </w:rPr>
        <w:fldChar w:fldCharType="begin"/>
      </w:r>
      <w:r w:rsidRPr="00DB0205">
        <w:rPr>
          <w:i/>
          <w:iCs/>
          <w:color w:val="000000" w:themeColor="text1"/>
        </w:rPr>
        <w:instrText>=</w:instrText>
      </w:r>
      <w:r w:rsidRPr="00DB0205">
        <w:rPr>
          <w:i/>
          <w:iCs/>
          <w:color w:val="000000" w:themeColor="text1"/>
        </w:rPr>
        <w:fldChar w:fldCharType="begin"/>
      </w:r>
      <w:r w:rsidRPr="00DB0205">
        <w:rPr>
          <w:i/>
          <w:iCs/>
          <w:color w:val="000000" w:themeColor="text1"/>
        </w:rPr>
        <w:instrText>SEQ SectionText(a) \c</w:instrText>
      </w:r>
      <w:r w:rsidRPr="00DB0205">
        <w:rPr>
          <w:i/>
          <w:iCs/>
          <w:color w:val="000000" w:themeColor="text1"/>
        </w:rPr>
        <w:fldChar w:fldCharType="separate"/>
      </w:r>
      <w:r w:rsidR="00BF0AB8">
        <w:rPr>
          <w:i/>
          <w:iCs/>
          <w:noProof/>
          <w:color w:val="000000" w:themeColor="text1"/>
        </w:rPr>
        <w:instrText>6</w:instrText>
      </w:r>
      <w:r w:rsidRPr="00DB0205">
        <w:rPr>
          <w:i/>
          <w:iCs/>
          <w:color w:val="000000" w:themeColor="text1"/>
        </w:rPr>
        <w:fldChar w:fldCharType="end"/>
      </w:r>
      <w:r w:rsidRPr="00DB0205">
        <w:rPr>
          <w:i/>
          <w:iCs/>
          <w:color w:val="000000" w:themeColor="text1"/>
        </w:rPr>
        <w:instrText>-1</w:instrText>
      </w:r>
      <w:r w:rsidRPr="00DB0205">
        <w:rPr>
          <w:i/>
          <w:iCs/>
          <w:color w:val="000000" w:themeColor="text1"/>
        </w:rPr>
        <w:fldChar w:fldCharType="separate"/>
      </w:r>
      <w:r w:rsidR="00BF0AB8">
        <w:rPr>
          <w:i/>
          <w:iCs/>
          <w:noProof/>
          <w:color w:val="000000" w:themeColor="text1"/>
        </w:rPr>
        <w:instrText>5</w:instrText>
      </w:r>
      <w:r w:rsidRPr="00DB0205">
        <w:rPr>
          <w:i/>
          <w:iCs/>
          <w:color w:val="000000" w:themeColor="text1"/>
        </w:rPr>
        <w:fldChar w:fldCharType="end"/>
      </w:r>
      <w:r w:rsidRPr="00DB0205">
        <w:rPr>
          <w:i/>
          <w:iCs/>
          <w:color w:val="000000" w:themeColor="text1"/>
        </w:rPr>
        <w:instrText>,26)+1</w:instrText>
      </w:r>
      <w:r w:rsidRPr="00DB0205">
        <w:rPr>
          <w:i/>
          <w:iCs/>
          <w:color w:val="000000" w:themeColor="text1"/>
        </w:rPr>
        <w:fldChar w:fldCharType="separate"/>
      </w:r>
      <w:r w:rsidR="00BF0AB8">
        <w:rPr>
          <w:i/>
          <w:iCs/>
          <w:noProof/>
          <w:color w:val="000000" w:themeColor="text1"/>
        </w:rPr>
        <w:instrText>6</w:instrText>
      </w:r>
      <w:r w:rsidRPr="00DB0205">
        <w:rPr>
          <w:i/>
          <w:iCs/>
          <w:color w:val="000000" w:themeColor="text1"/>
        </w:rPr>
        <w:fldChar w:fldCharType="end"/>
      </w:r>
      <w:r w:rsidRPr="00DB0205">
        <w:rPr>
          <w:i/>
          <w:iCs/>
          <w:color w:val="000000" w:themeColor="text1"/>
        </w:rPr>
        <w:instrText xml:space="preserve"> \*alphabetic</w:instrText>
      </w:r>
      <w:r w:rsidRPr="00DB0205">
        <w:rPr>
          <w:i/>
          <w:iCs/>
          <w:color w:val="000000" w:themeColor="text1"/>
        </w:rPr>
        <w:fldChar w:fldCharType="separate"/>
      </w:r>
      <w:r w:rsidR="00BF0AB8">
        <w:rPr>
          <w:i/>
          <w:iCs/>
          <w:noProof/>
          <w:color w:val="000000" w:themeColor="text1"/>
        </w:rPr>
        <w:instrText>f</w:instrText>
      </w:r>
      <w:r w:rsidRPr="00DB0205">
        <w:rPr>
          <w:i/>
          <w:iCs/>
          <w:color w:val="000000" w:themeColor="text1"/>
        </w:rPr>
        <w:fldChar w:fldCharType="end"/>
      </w:r>
      <w:r w:rsidRPr="00DB0205">
        <w:rPr>
          <w:color w:val="000000" w:themeColor="text1"/>
        </w:rPr>
        <w:fldChar w:fldCharType="begin"/>
      </w:r>
      <w:r w:rsidRPr="00DB0205">
        <w:rPr>
          <w:color w:val="000000" w:themeColor="text1"/>
        </w:rPr>
        <w:instrText>SEQ SectionText(i) \r0 \h</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 SEQ Am2SectionText(1) \r0\h </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 SEQ Am2SectionInterpretation(a) \r0\h </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 SEQ pSectionText(a) \r0\h </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 pSectionText(a) \r0\h </w:instrText>
      </w:r>
      <w:r w:rsidRPr="00DB0205">
        <w:rPr>
          <w:color w:val="000000" w:themeColor="text1"/>
        </w:rPr>
        <w:fldChar w:fldCharType="end"/>
      </w:r>
      <w:r w:rsidRPr="00DB0205">
        <w:rPr>
          <w:color w:val="000000" w:themeColor="text1"/>
        </w:rPr>
        <w:instrText xml:space="preserve">)" </w:instrText>
      </w:r>
      <w:r w:rsidRPr="00DB0205">
        <w:rPr>
          <w:color w:val="000000" w:themeColor="text1"/>
        </w:rPr>
        <w:fldChar w:fldCharType="separate"/>
      </w:r>
      <w:r w:rsidR="00BF0AB8" w:rsidRPr="00DB0205">
        <w:rPr>
          <w:color w:val="000000" w:themeColor="text1"/>
        </w:rPr>
        <w:t>(</w:t>
      </w:r>
      <w:r w:rsidR="00BF0AB8">
        <w:rPr>
          <w:i/>
          <w:iCs/>
          <w:noProof/>
          <w:color w:val="000000" w:themeColor="text1"/>
        </w:rPr>
        <w:t>f</w:t>
      </w:r>
      <w:r w:rsidR="00BF0AB8" w:rsidRPr="00DB0205">
        <w:rPr>
          <w:color w:val="000000" w:themeColor="text1"/>
        </w:rPr>
        <w:t>)</w:t>
      </w:r>
      <w:r w:rsidRPr="00DB0205">
        <w:rPr>
          <w:color w:val="000000" w:themeColor="text1"/>
        </w:rPr>
        <w:fldChar w:fldCharType="end"/>
      </w:r>
      <w:r w:rsidRPr="00DB0205">
        <w:rPr>
          <w:color w:val="000000" w:themeColor="text1"/>
        </w:rPr>
        <w:tab/>
        <w:t xml:space="preserve">by </w:t>
      </w:r>
      <w:r w:rsidR="008A6B5A" w:rsidRPr="00DB0205">
        <w:rPr>
          <w:color w:val="000000" w:themeColor="text1"/>
        </w:rPr>
        <w:t xml:space="preserve">inserting, immediately after the words “by the donee” in </w:t>
      </w:r>
      <w:r w:rsidRPr="00DB0205">
        <w:rPr>
          <w:color w:val="000000" w:themeColor="text1"/>
        </w:rPr>
        <w:t>paragraph</w:t>
      </w:r>
      <w:r w:rsidR="00360574" w:rsidRPr="00DB0205">
        <w:rPr>
          <w:color w:val="000000" w:themeColor="text1"/>
        </w:rPr>
        <w:t> </w:t>
      </w:r>
      <w:r w:rsidRPr="00DB0205">
        <w:rPr>
          <w:color w:val="000000" w:themeColor="text1"/>
        </w:rPr>
        <w:t>2(1)(</w:t>
      </w:r>
      <w:r w:rsidRPr="00DB0205">
        <w:rPr>
          <w:i/>
          <w:color w:val="000000" w:themeColor="text1"/>
        </w:rPr>
        <w:t>d</w:t>
      </w:r>
      <w:r w:rsidRPr="00DB0205">
        <w:rPr>
          <w:color w:val="000000" w:themeColor="text1"/>
        </w:rPr>
        <w:t>)</w:t>
      </w:r>
      <w:r w:rsidR="008A6B5A" w:rsidRPr="00DB0205">
        <w:rPr>
          <w:color w:val="000000" w:themeColor="text1"/>
        </w:rPr>
        <w:t>, the words “and replacement donee (if any)”</w:t>
      </w:r>
      <w:r w:rsidRPr="00DB0205">
        <w:rPr>
          <w:color w:val="000000" w:themeColor="text1"/>
        </w:rPr>
        <w:t>;</w:t>
      </w:r>
    </w:p>
    <w:p w:rsidR="00EF467F" w:rsidRPr="00F7200E" w:rsidRDefault="00B11F7A" w:rsidP="00EF467F">
      <w:pPr>
        <w:pStyle w:val="SectionTexta"/>
        <w:rPr>
          <w:color w:val="000000" w:themeColor="text1"/>
        </w:rPr>
      </w:pPr>
      <w:r w:rsidRPr="00F7200E">
        <w:tab/>
      </w:r>
      <w:r w:rsidR="00EF467F" w:rsidRPr="00DB0205">
        <w:rPr>
          <w:color w:val="000000" w:themeColor="text1"/>
        </w:rPr>
        <w:fldChar w:fldCharType="begin"/>
      </w:r>
      <w:r w:rsidR="00EF467F" w:rsidRPr="00DB0205">
        <w:rPr>
          <w:color w:val="000000" w:themeColor="text1"/>
        </w:rPr>
        <w:instrText xml:space="preserve"> Quote "(</w:instrText>
      </w:r>
      <w:r w:rsidR="00EF467F" w:rsidRPr="00DB0205">
        <w:rPr>
          <w:color w:val="000000" w:themeColor="text1"/>
        </w:rPr>
        <w:fldChar w:fldCharType="begin"/>
      </w:r>
      <w:r w:rsidR="00EF467F" w:rsidRPr="00DB0205">
        <w:rPr>
          <w:color w:val="000000" w:themeColor="text1"/>
        </w:rPr>
        <w:instrText>SEQ SectionText(a) \h</w:instrText>
      </w:r>
      <w:r w:rsidR="00EF467F" w:rsidRPr="00DB0205">
        <w:rPr>
          <w:color w:val="000000" w:themeColor="text1"/>
        </w:rPr>
        <w:fldChar w:fldCharType="end"/>
      </w:r>
      <w:r w:rsidR="00EF467F" w:rsidRPr="00DB0205">
        <w:rPr>
          <w:color w:val="000000" w:themeColor="text1"/>
        </w:rPr>
        <w:fldChar w:fldCharType="begin"/>
      </w:r>
      <w:r w:rsidR="00EF467F" w:rsidRPr="00DB0205">
        <w:rPr>
          <w:color w:val="000000" w:themeColor="text1"/>
        </w:rPr>
        <w:instrText xml:space="preserve">IF </w:instrText>
      </w:r>
      <w:r w:rsidR="00EF467F" w:rsidRPr="00DB0205">
        <w:rPr>
          <w:color w:val="000000" w:themeColor="text1"/>
        </w:rPr>
        <w:fldChar w:fldCharType="begin"/>
      </w:r>
      <w:r w:rsidR="00EF467F" w:rsidRPr="00DB0205">
        <w:rPr>
          <w:color w:val="000000" w:themeColor="text1"/>
        </w:rPr>
        <w:instrText>SEQ SectionText(a) \c</w:instrText>
      </w:r>
      <w:r w:rsidR="00EF467F" w:rsidRPr="00DB0205">
        <w:rPr>
          <w:color w:val="000000" w:themeColor="text1"/>
        </w:rPr>
        <w:fldChar w:fldCharType="separate"/>
      </w:r>
      <w:r w:rsidR="00BF0AB8">
        <w:rPr>
          <w:noProof/>
          <w:color w:val="000000" w:themeColor="text1"/>
        </w:rPr>
        <w:instrText>7</w:instrText>
      </w:r>
      <w:r w:rsidR="00EF467F" w:rsidRPr="00DB0205">
        <w:rPr>
          <w:noProof/>
          <w:color w:val="000000" w:themeColor="text1"/>
        </w:rPr>
        <w:fldChar w:fldCharType="end"/>
      </w:r>
      <w:r w:rsidR="00EF467F" w:rsidRPr="00DB0205">
        <w:rPr>
          <w:color w:val="000000" w:themeColor="text1"/>
        </w:rPr>
        <w:instrText xml:space="preserve"> &gt; 26 "</w:instrText>
      </w:r>
      <w:r w:rsidR="00EF467F" w:rsidRPr="00DB0205">
        <w:rPr>
          <w:i/>
          <w:color w:val="000000" w:themeColor="text1"/>
        </w:rPr>
        <w:instrText>z</w:instrText>
      </w:r>
      <w:r w:rsidR="00EF467F" w:rsidRPr="00DB0205">
        <w:rPr>
          <w:color w:val="000000" w:themeColor="text1"/>
        </w:rPr>
        <w:instrText>"</w:instrText>
      </w:r>
      <w:r w:rsidR="00EF467F" w:rsidRPr="00DB0205">
        <w:rPr>
          <w:color w:val="000000" w:themeColor="text1"/>
        </w:rPr>
        <w:fldChar w:fldCharType="end"/>
      </w:r>
      <w:r w:rsidR="00EF467F" w:rsidRPr="00DB0205">
        <w:rPr>
          <w:color w:val="000000" w:themeColor="text1"/>
        </w:rPr>
        <w:fldChar w:fldCharType="begin"/>
      </w:r>
      <w:r w:rsidR="00EF467F" w:rsidRPr="00DB0205">
        <w:rPr>
          <w:color w:val="000000" w:themeColor="text1"/>
        </w:rPr>
        <w:instrText xml:space="preserve">IF </w:instrText>
      </w:r>
      <w:r w:rsidR="00EF467F" w:rsidRPr="00DB0205">
        <w:rPr>
          <w:color w:val="000000" w:themeColor="text1"/>
        </w:rPr>
        <w:fldChar w:fldCharType="begin"/>
      </w:r>
      <w:r w:rsidR="00EF467F" w:rsidRPr="00DB0205">
        <w:rPr>
          <w:color w:val="000000" w:themeColor="text1"/>
        </w:rPr>
        <w:instrText>SEQ SectionText(a) \c</w:instrText>
      </w:r>
      <w:r w:rsidR="00EF467F" w:rsidRPr="00DB0205">
        <w:rPr>
          <w:color w:val="000000" w:themeColor="text1"/>
        </w:rPr>
        <w:fldChar w:fldCharType="separate"/>
      </w:r>
      <w:r w:rsidR="00BF0AB8">
        <w:rPr>
          <w:noProof/>
          <w:color w:val="000000" w:themeColor="text1"/>
        </w:rPr>
        <w:instrText>7</w:instrText>
      </w:r>
      <w:r w:rsidR="00EF467F" w:rsidRPr="00DB0205">
        <w:rPr>
          <w:noProof/>
          <w:color w:val="000000" w:themeColor="text1"/>
        </w:rPr>
        <w:fldChar w:fldCharType="end"/>
      </w:r>
      <w:r w:rsidR="00EF467F" w:rsidRPr="00DB0205">
        <w:rPr>
          <w:color w:val="000000" w:themeColor="text1"/>
        </w:rPr>
        <w:instrText xml:space="preserve"> &gt; 52 "</w:instrText>
      </w:r>
      <w:r w:rsidR="00EF467F" w:rsidRPr="00DB0205">
        <w:rPr>
          <w:i/>
          <w:color w:val="000000" w:themeColor="text1"/>
        </w:rPr>
        <w:instrText>z</w:instrText>
      </w:r>
      <w:r w:rsidR="00EF467F" w:rsidRPr="00DB0205">
        <w:rPr>
          <w:color w:val="000000" w:themeColor="text1"/>
        </w:rPr>
        <w:instrText>"</w:instrText>
      </w:r>
      <w:r w:rsidR="00EF467F" w:rsidRPr="00DB0205">
        <w:rPr>
          <w:color w:val="000000" w:themeColor="text1"/>
        </w:rPr>
        <w:fldChar w:fldCharType="end"/>
      </w:r>
      <w:r w:rsidR="00EF467F" w:rsidRPr="00DB0205">
        <w:rPr>
          <w:color w:val="000000" w:themeColor="text1"/>
        </w:rPr>
        <w:fldChar w:fldCharType="begin"/>
      </w:r>
      <w:r w:rsidR="00EF467F" w:rsidRPr="00DB0205">
        <w:rPr>
          <w:color w:val="000000" w:themeColor="text1"/>
        </w:rPr>
        <w:instrText xml:space="preserve">IF </w:instrText>
      </w:r>
      <w:r w:rsidR="00EF467F" w:rsidRPr="00DB0205">
        <w:rPr>
          <w:color w:val="000000" w:themeColor="text1"/>
        </w:rPr>
        <w:fldChar w:fldCharType="begin"/>
      </w:r>
      <w:r w:rsidR="00EF467F" w:rsidRPr="00DB0205">
        <w:rPr>
          <w:color w:val="000000" w:themeColor="text1"/>
        </w:rPr>
        <w:instrText>SEQ SectionText(a) \c</w:instrText>
      </w:r>
      <w:r w:rsidR="00EF467F" w:rsidRPr="00DB0205">
        <w:rPr>
          <w:color w:val="000000" w:themeColor="text1"/>
        </w:rPr>
        <w:fldChar w:fldCharType="separate"/>
      </w:r>
      <w:r w:rsidR="00BF0AB8">
        <w:rPr>
          <w:noProof/>
          <w:color w:val="000000" w:themeColor="text1"/>
        </w:rPr>
        <w:instrText>7</w:instrText>
      </w:r>
      <w:r w:rsidR="00EF467F" w:rsidRPr="00DB0205">
        <w:rPr>
          <w:noProof/>
          <w:color w:val="000000" w:themeColor="text1"/>
        </w:rPr>
        <w:fldChar w:fldCharType="end"/>
      </w:r>
      <w:r w:rsidR="00EF467F" w:rsidRPr="00DB0205">
        <w:rPr>
          <w:color w:val="000000" w:themeColor="text1"/>
        </w:rPr>
        <w:instrText xml:space="preserve"> &gt; 78 "</w:instrText>
      </w:r>
      <w:r w:rsidR="00EF467F" w:rsidRPr="00DB0205">
        <w:rPr>
          <w:i/>
          <w:color w:val="000000" w:themeColor="text1"/>
        </w:rPr>
        <w:instrText>z</w:instrText>
      </w:r>
      <w:r w:rsidR="00EF467F" w:rsidRPr="00DB0205">
        <w:rPr>
          <w:color w:val="000000" w:themeColor="text1"/>
        </w:rPr>
        <w:instrText>"</w:instrText>
      </w:r>
      <w:r w:rsidR="00EF467F" w:rsidRPr="00DB0205">
        <w:rPr>
          <w:color w:val="000000" w:themeColor="text1"/>
        </w:rPr>
        <w:fldChar w:fldCharType="end"/>
      </w:r>
      <w:r w:rsidR="00EF467F" w:rsidRPr="00DB0205">
        <w:rPr>
          <w:color w:val="000000" w:themeColor="text1"/>
        </w:rPr>
        <w:fldChar w:fldCharType="begin"/>
      </w:r>
      <w:r w:rsidR="00EF467F" w:rsidRPr="00DB0205">
        <w:rPr>
          <w:color w:val="000000" w:themeColor="text1"/>
        </w:rPr>
        <w:instrText xml:space="preserve">IF </w:instrText>
      </w:r>
      <w:r w:rsidR="00EF467F" w:rsidRPr="00DB0205">
        <w:rPr>
          <w:color w:val="000000" w:themeColor="text1"/>
        </w:rPr>
        <w:fldChar w:fldCharType="begin"/>
      </w:r>
      <w:r w:rsidR="00EF467F" w:rsidRPr="00DB0205">
        <w:rPr>
          <w:color w:val="000000" w:themeColor="text1"/>
        </w:rPr>
        <w:instrText>SEQ SectionText(a) \c</w:instrText>
      </w:r>
      <w:r w:rsidR="00EF467F" w:rsidRPr="00DB0205">
        <w:rPr>
          <w:color w:val="000000" w:themeColor="text1"/>
        </w:rPr>
        <w:fldChar w:fldCharType="separate"/>
      </w:r>
      <w:r w:rsidR="00BF0AB8">
        <w:rPr>
          <w:noProof/>
          <w:color w:val="000000" w:themeColor="text1"/>
        </w:rPr>
        <w:instrText>7</w:instrText>
      </w:r>
      <w:r w:rsidR="00EF467F" w:rsidRPr="00DB0205">
        <w:rPr>
          <w:noProof/>
          <w:color w:val="000000" w:themeColor="text1"/>
        </w:rPr>
        <w:fldChar w:fldCharType="end"/>
      </w:r>
      <w:r w:rsidR="00EF467F" w:rsidRPr="00DB0205">
        <w:rPr>
          <w:color w:val="000000" w:themeColor="text1"/>
        </w:rPr>
        <w:instrText xml:space="preserve"> &gt; 104 "</w:instrText>
      </w:r>
      <w:r w:rsidR="00EF467F" w:rsidRPr="00DB0205">
        <w:rPr>
          <w:i/>
          <w:color w:val="000000" w:themeColor="text1"/>
        </w:rPr>
        <w:instrText>z</w:instrText>
      </w:r>
      <w:r w:rsidR="00EF467F" w:rsidRPr="00DB0205">
        <w:rPr>
          <w:color w:val="000000" w:themeColor="text1"/>
        </w:rPr>
        <w:instrText>"</w:instrText>
      </w:r>
      <w:r w:rsidR="00EF467F" w:rsidRPr="00DB0205">
        <w:rPr>
          <w:color w:val="000000" w:themeColor="text1"/>
        </w:rPr>
        <w:fldChar w:fldCharType="end"/>
      </w:r>
      <w:r w:rsidR="00EF467F" w:rsidRPr="00DB0205">
        <w:rPr>
          <w:color w:val="000000" w:themeColor="text1"/>
        </w:rPr>
        <w:fldChar w:fldCharType="begin"/>
      </w:r>
      <w:r w:rsidR="00EF467F" w:rsidRPr="00DB0205">
        <w:rPr>
          <w:color w:val="000000" w:themeColor="text1"/>
        </w:rPr>
        <w:instrText xml:space="preserve">IF </w:instrText>
      </w:r>
      <w:r w:rsidR="00EF467F" w:rsidRPr="00DB0205">
        <w:rPr>
          <w:color w:val="000000" w:themeColor="text1"/>
        </w:rPr>
        <w:fldChar w:fldCharType="begin"/>
      </w:r>
      <w:r w:rsidR="00EF467F" w:rsidRPr="00DB0205">
        <w:rPr>
          <w:color w:val="000000" w:themeColor="text1"/>
        </w:rPr>
        <w:instrText>SEQ SectionText(a) \c</w:instrText>
      </w:r>
      <w:r w:rsidR="00EF467F" w:rsidRPr="00DB0205">
        <w:rPr>
          <w:color w:val="000000" w:themeColor="text1"/>
        </w:rPr>
        <w:fldChar w:fldCharType="separate"/>
      </w:r>
      <w:r w:rsidR="00BF0AB8">
        <w:rPr>
          <w:noProof/>
          <w:color w:val="000000" w:themeColor="text1"/>
        </w:rPr>
        <w:instrText>7</w:instrText>
      </w:r>
      <w:r w:rsidR="00EF467F" w:rsidRPr="00DB0205">
        <w:rPr>
          <w:noProof/>
          <w:color w:val="000000" w:themeColor="text1"/>
        </w:rPr>
        <w:fldChar w:fldCharType="end"/>
      </w:r>
      <w:r w:rsidR="00EF467F" w:rsidRPr="00DB0205">
        <w:rPr>
          <w:color w:val="000000" w:themeColor="text1"/>
        </w:rPr>
        <w:instrText xml:space="preserve"> &gt; 130 "</w:instrText>
      </w:r>
      <w:r w:rsidR="00EF467F" w:rsidRPr="00DB0205">
        <w:rPr>
          <w:i/>
          <w:color w:val="000000" w:themeColor="text1"/>
        </w:rPr>
        <w:instrText>z</w:instrText>
      </w:r>
      <w:r w:rsidR="00EF467F" w:rsidRPr="00DB0205">
        <w:rPr>
          <w:color w:val="000000" w:themeColor="text1"/>
        </w:rPr>
        <w:instrText>"</w:instrText>
      </w:r>
      <w:r w:rsidR="00EF467F" w:rsidRPr="00DB0205">
        <w:rPr>
          <w:color w:val="000000" w:themeColor="text1"/>
        </w:rPr>
        <w:fldChar w:fldCharType="end"/>
      </w:r>
      <w:r w:rsidR="00EF467F" w:rsidRPr="00DB0205">
        <w:rPr>
          <w:color w:val="000000" w:themeColor="text1"/>
        </w:rPr>
        <w:fldChar w:fldCharType="begin"/>
      </w:r>
      <w:r w:rsidR="00EF467F" w:rsidRPr="00DB0205">
        <w:rPr>
          <w:color w:val="000000" w:themeColor="text1"/>
        </w:rPr>
        <w:instrText xml:space="preserve">IF </w:instrText>
      </w:r>
      <w:r w:rsidR="00EF467F" w:rsidRPr="00DB0205">
        <w:rPr>
          <w:color w:val="000000" w:themeColor="text1"/>
        </w:rPr>
        <w:fldChar w:fldCharType="begin"/>
      </w:r>
      <w:r w:rsidR="00EF467F" w:rsidRPr="00DB0205">
        <w:rPr>
          <w:color w:val="000000" w:themeColor="text1"/>
        </w:rPr>
        <w:instrText>SEQ SectionText(a) \c</w:instrText>
      </w:r>
      <w:r w:rsidR="00EF467F" w:rsidRPr="00DB0205">
        <w:rPr>
          <w:color w:val="000000" w:themeColor="text1"/>
        </w:rPr>
        <w:fldChar w:fldCharType="separate"/>
      </w:r>
      <w:r w:rsidR="00BF0AB8">
        <w:rPr>
          <w:noProof/>
          <w:color w:val="000000" w:themeColor="text1"/>
        </w:rPr>
        <w:instrText>7</w:instrText>
      </w:r>
      <w:r w:rsidR="00EF467F" w:rsidRPr="00DB0205">
        <w:rPr>
          <w:noProof/>
          <w:color w:val="000000" w:themeColor="text1"/>
        </w:rPr>
        <w:fldChar w:fldCharType="end"/>
      </w:r>
      <w:r w:rsidR="00EF467F" w:rsidRPr="00DB0205">
        <w:rPr>
          <w:color w:val="000000" w:themeColor="text1"/>
        </w:rPr>
        <w:instrText xml:space="preserve"> &gt; 156 "</w:instrText>
      </w:r>
      <w:r w:rsidR="00EF467F" w:rsidRPr="00DB0205">
        <w:rPr>
          <w:i/>
          <w:color w:val="000000" w:themeColor="text1"/>
        </w:rPr>
        <w:instrText>z</w:instrText>
      </w:r>
      <w:r w:rsidR="00EF467F" w:rsidRPr="00DB0205">
        <w:rPr>
          <w:color w:val="000000" w:themeColor="text1"/>
        </w:rPr>
        <w:instrText>"</w:instrText>
      </w:r>
      <w:r w:rsidR="00EF467F" w:rsidRPr="00DB0205">
        <w:rPr>
          <w:color w:val="000000" w:themeColor="text1"/>
        </w:rPr>
        <w:fldChar w:fldCharType="end"/>
      </w:r>
      <w:r w:rsidR="00EF467F" w:rsidRPr="00DB0205">
        <w:rPr>
          <w:i/>
          <w:iCs/>
          <w:color w:val="000000" w:themeColor="text1"/>
        </w:rPr>
        <w:fldChar w:fldCharType="begin"/>
      </w:r>
      <w:r w:rsidR="00EF467F" w:rsidRPr="00DB0205">
        <w:rPr>
          <w:i/>
          <w:iCs/>
          <w:color w:val="000000" w:themeColor="text1"/>
        </w:rPr>
        <w:instrText>SEQ ParaDisplay \r</w:instrText>
      </w:r>
      <w:r w:rsidR="00EF467F" w:rsidRPr="00DB0205">
        <w:rPr>
          <w:i/>
          <w:iCs/>
          <w:color w:val="000000" w:themeColor="text1"/>
        </w:rPr>
        <w:fldChar w:fldCharType="begin"/>
      </w:r>
      <w:r w:rsidR="00EF467F" w:rsidRPr="00DB0205">
        <w:rPr>
          <w:i/>
          <w:iCs/>
          <w:color w:val="000000" w:themeColor="text1"/>
        </w:rPr>
        <w:instrText>=MOD(</w:instrText>
      </w:r>
      <w:r w:rsidR="00EF467F" w:rsidRPr="00DB0205">
        <w:rPr>
          <w:i/>
          <w:iCs/>
          <w:color w:val="000000" w:themeColor="text1"/>
        </w:rPr>
        <w:fldChar w:fldCharType="begin"/>
      </w:r>
      <w:r w:rsidR="00EF467F" w:rsidRPr="00DB0205">
        <w:rPr>
          <w:i/>
          <w:iCs/>
          <w:color w:val="000000" w:themeColor="text1"/>
        </w:rPr>
        <w:instrText>=</w:instrText>
      </w:r>
      <w:r w:rsidR="00EF467F" w:rsidRPr="00DB0205">
        <w:rPr>
          <w:i/>
          <w:iCs/>
          <w:color w:val="000000" w:themeColor="text1"/>
        </w:rPr>
        <w:fldChar w:fldCharType="begin"/>
      </w:r>
      <w:r w:rsidR="00EF467F" w:rsidRPr="00DB0205">
        <w:rPr>
          <w:i/>
          <w:iCs/>
          <w:color w:val="000000" w:themeColor="text1"/>
        </w:rPr>
        <w:instrText>SEQ SectionText(a) \c</w:instrText>
      </w:r>
      <w:r w:rsidR="00EF467F" w:rsidRPr="00DB0205">
        <w:rPr>
          <w:i/>
          <w:iCs/>
          <w:color w:val="000000" w:themeColor="text1"/>
        </w:rPr>
        <w:fldChar w:fldCharType="separate"/>
      </w:r>
      <w:r w:rsidR="00BF0AB8">
        <w:rPr>
          <w:i/>
          <w:iCs/>
          <w:noProof/>
          <w:color w:val="000000" w:themeColor="text1"/>
        </w:rPr>
        <w:instrText>7</w:instrText>
      </w:r>
      <w:r w:rsidR="00EF467F" w:rsidRPr="00DB0205">
        <w:rPr>
          <w:i/>
          <w:iCs/>
          <w:color w:val="000000" w:themeColor="text1"/>
        </w:rPr>
        <w:fldChar w:fldCharType="end"/>
      </w:r>
      <w:r w:rsidR="00EF467F" w:rsidRPr="00DB0205">
        <w:rPr>
          <w:i/>
          <w:iCs/>
          <w:color w:val="000000" w:themeColor="text1"/>
        </w:rPr>
        <w:instrText>-1</w:instrText>
      </w:r>
      <w:r w:rsidR="00EF467F" w:rsidRPr="00DB0205">
        <w:rPr>
          <w:i/>
          <w:iCs/>
          <w:color w:val="000000" w:themeColor="text1"/>
        </w:rPr>
        <w:fldChar w:fldCharType="separate"/>
      </w:r>
      <w:r w:rsidR="00BF0AB8">
        <w:rPr>
          <w:i/>
          <w:iCs/>
          <w:noProof/>
          <w:color w:val="000000" w:themeColor="text1"/>
        </w:rPr>
        <w:instrText>6</w:instrText>
      </w:r>
      <w:r w:rsidR="00EF467F" w:rsidRPr="00DB0205">
        <w:rPr>
          <w:i/>
          <w:iCs/>
          <w:color w:val="000000" w:themeColor="text1"/>
        </w:rPr>
        <w:fldChar w:fldCharType="end"/>
      </w:r>
      <w:r w:rsidR="00EF467F" w:rsidRPr="00DB0205">
        <w:rPr>
          <w:i/>
          <w:iCs/>
          <w:color w:val="000000" w:themeColor="text1"/>
        </w:rPr>
        <w:instrText>,26)+1</w:instrText>
      </w:r>
      <w:r w:rsidR="00EF467F" w:rsidRPr="00DB0205">
        <w:rPr>
          <w:i/>
          <w:iCs/>
          <w:color w:val="000000" w:themeColor="text1"/>
        </w:rPr>
        <w:fldChar w:fldCharType="separate"/>
      </w:r>
      <w:r w:rsidR="00BF0AB8">
        <w:rPr>
          <w:i/>
          <w:iCs/>
          <w:noProof/>
          <w:color w:val="000000" w:themeColor="text1"/>
        </w:rPr>
        <w:instrText>7</w:instrText>
      </w:r>
      <w:r w:rsidR="00EF467F" w:rsidRPr="00DB0205">
        <w:rPr>
          <w:i/>
          <w:iCs/>
          <w:color w:val="000000" w:themeColor="text1"/>
        </w:rPr>
        <w:fldChar w:fldCharType="end"/>
      </w:r>
      <w:r w:rsidR="00EF467F" w:rsidRPr="00DB0205">
        <w:rPr>
          <w:i/>
          <w:iCs/>
          <w:color w:val="000000" w:themeColor="text1"/>
        </w:rPr>
        <w:instrText xml:space="preserve"> \*alphabetic</w:instrText>
      </w:r>
      <w:r w:rsidR="00EF467F" w:rsidRPr="00DB0205">
        <w:rPr>
          <w:i/>
          <w:iCs/>
          <w:color w:val="000000" w:themeColor="text1"/>
        </w:rPr>
        <w:fldChar w:fldCharType="separate"/>
      </w:r>
      <w:r w:rsidR="00BF0AB8">
        <w:rPr>
          <w:i/>
          <w:iCs/>
          <w:noProof/>
          <w:color w:val="000000" w:themeColor="text1"/>
        </w:rPr>
        <w:instrText>g</w:instrText>
      </w:r>
      <w:r w:rsidR="00EF467F" w:rsidRPr="00DB0205">
        <w:rPr>
          <w:i/>
          <w:iCs/>
          <w:color w:val="000000" w:themeColor="text1"/>
        </w:rPr>
        <w:fldChar w:fldCharType="end"/>
      </w:r>
      <w:r w:rsidR="00EF467F" w:rsidRPr="00DB0205">
        <w:rPr>
          <w:color w:val="000000" w:themeColor="text1"/>
        </w:rPr>
        <w:fldChar w:fldCharType="begin"/>
      </w:r>
      <w:r w:rsidR="00EF467F" w:rsidRPr="00DB0205">
        <w:rPr>
          <w:color w:val="000000" w:themeColor="text1"/>
        </w:rPr>
        <w:instrText>SEQ SectionText(i) \r0 \h</w:instrText>
      </w:r>
      <w:r w:rsidR="00EF467F" w:rsidRPr="00DB0205">
        <w:rPr>
          <w:color w:val="000000" w:themeColor="text1"/>
        </w:rPr>
        <w:fldChar w:fldCharType="end"/>
      </w:r>
      <w:r w:rsidR="00EF467F" w:rsidRPr="00DB0205">
        <w:rPr>
          <w:color w:val="000000" w:themeColor="text1"/>
        </w:rPr>
        <w:fldChar w:fldCharType="begin"/>
      </w:r>
      <w:r w:rsidR="00EF467F" w:rsidRPr="00DB0205">
        <w:rPr>
          <w:color w:val="000000" w:themeColor="text1"/>
        </w:rPr>
        <w:instrText xml:space="preserve"> SEQ Am2SectionText(1) \r0\h </w:instrText>
      </w:r>
      <w:r w:rsidR="00EF467F" w:rsidRPr="00DB0205">
        <w:rPr>
          <w:color w:val="000000" w:themeColor="text1"/>
        </w:rPr>
        <w:fldChar w:fldCharType="end"/>
      </w:r>
      <w:r w:rsidR="00EF467F" w:rsidRPr="00DB0205">
        <w:rPr>
          <w:color w:val="000000" w:themeColor="text1"/>
        </w:rPr>
        <w:fldChar w:fldCharType="begin"/>
      </w:r>
      <w:r w:rsidR="00EF467F" w:rsidRPr="00DB0205">
        <w:rPr>
          <w:color w:val="000000" w:themeColor="text1"/>
        </w:rPr>
        <w:instrText xml:space="preserve"> SEQ Am2SectionInterpretation(a) \r0\h </w:instrText>
      </w:r>
      <w:r w:rsidR="00EF467F" w:rsidRPr="00DB0205">
        <w:rPr>
          <w:color w:val="000000" w:themeColor="text1"/>
        </w:rPr>
        <w:fldChar w:fldCharType="end"/>
      </w:r>
      <w:r w:rsidR="00EF467F" w:rsidRPr="00DB0205">
        <w:rPr>
          <w:color w:val="000000" w:themeColor="text1"/>
        </w:rPr>
        <w:fldChar w:fldCharType="begin"/>
      </w:r>
      <w:r w:rsidR="00EF467F" w:rsidRPr="00DB0205">
        <w:rPr>
          <w:color w:val="000000" w:themeColor="text1"/>
        </w:rPr>
        <w:instrText xml:space="preserve"> SEQ pSectionText(a) \r0\h </w:instrText>
      </w:r>
      <w:r w:rsidR="00EF467F" w:rsidRPr="00DB0205">
        <w:rPr>
          <w:color w:val="000000" w:themeColor="text1"/>
        </w:rPr>
        <w:fldChar w:fldCharType="end"/>
      </w:r>
      <w:r w:rsidR="00EF467F" w:rsidRPr="00DB0205">
        <w:rPr>
          <w:color w:val="000000" w:themeColor="text1"/>
        </w:rPr>
        <w:fldChar w:fldCharType="begin"/>
      </w:r>
      <w:r w:rsidR="00EF467F" w:rsidRPr="00DB0205">
        <w:rPr>
          <w:color w:val="000000" w:themeColor="text1"/>
        </w:rPr>
        <w:instrText xml:space="preserve"> pSectionText(a) \r0\h </w:instrText>
      </w:r>
      <w:r w:rsidR="00EF467F" w:rsidRPr="00DB0205">
        <w:rPr>
          <w:color w:val="000000" w:themeColor="text1"/>
        </w:rPr>
        <w:fldChar w:fldCharType="end"/>
      </w:r>
      <w:r w:rsidR="00EF467F" w:rsidRPr="00DB0205">
        <w:rPr>
          <w:color w:val="000000" w:themeColor="text1"/>
        </w:rPr>
        <w:instrText xml:space="preserve">)" </w:instrText>
      </w:r>
      <w:r w:rsidR="00EF467F" w:rsidRPr="00DB0205">
        <w:rPr>
          <w:color w:val="000000" w:themeColor="text1"/>
        </w:rPr>
        <w:fldChar w:fldCharType="separate"/>
      </w:r>
      <w:r w:rsidR="00BF0AB8" w:rsidRPr="00DB0205">
        <w:rPr>
          <w:color w:val="000000" w:themeColor="text1"/>
        </w:rPr>
        <w:t>(</w:t>
      </w:r>
      <w:r w:rsidR="00BF0AB8">
        <w:rPr>
          <w:i/>
          <w:iCs/>
          <w:noProof/>
          <w:color w:val="000000" w:themeColor="text1"/>
        </w:rPr>
        <w:t>g</w:t>
      </w:r>
      <w:r w:rsidR="00BF0AB8" w:rsidRPr="00DB0205">
        <w:rPr>
          <w:color w:val="000000" w:themeColor="text1"/>
        </w:rPr>
        <w:t>)</w:t>
      </w:r>
      <w:r w:rsidR="00EF467F" w:rsidRPr="00DB0205">
        <w:rPr>
          <w:color w:val="000000" w:themeColor="text1"/>
        </w:rPr>
        <w:fldChar w:fldCharType="end"/>
      </w:r>
      <w:r w:rsidR="00EF467F" w:rsidRPr="00DB0205">
        <w:rPr>
          <w:color w:val="000000" w:themeColor="text1"/>
        </w:rPr>
        <w:tab/>
        <w:t xml:space="preserve">by deleting the full-stop at the end of </w:t>
      </w:r>
      <w:r w:rsidR="00D57AB1" w:rsidRPr="00DB0205">
        <w:rPr>
          <w:color w:val="000000" w:themeColor="text1"/>
        </w:rPr>
        <w:t>sub</w:t>
      </w:r>
      <w:r w:rsidR="00D57AB1" w:rsidRPr="00DB0205">
        <w:rPr>
          <w:color w:val="000000" w:themeColor="text1"/>
        </w:rPr>
        <w:noBreakHyphen/>
        <w:t>paragraph (</w:t>
      </w:r>
      <w:r w:rsidR="00D57AB1" w:rsidRPr="00DB0205">
        <w:rPr>
          <w:i/>
          <w:color w:val="000000" w:themeColor="text1"/>
        </w:rPr>
        <w:t>e</w:t>
      </w:r>
      <w:r w:rsidR="00D57AB1" w:rsidRPr="00DB0205">
        <w:rPr>
          <w:color w:val="000000" w:themeColor="text1"/>
        </w:rPr>
        <w:t>) of</w:t>
      </w:r>
      <w:r w:rsidR="00D57AB1" w:rsidRPr="00F7200E">
        <w:rPr>
          <w:color w:val="000000" w:themeColor="text1"/>
        </w:rPr>
        <w:t xml:space="preserve"> </w:t>
      </w:r>
      <w:r w:rsidR="00EF467F" w:rsidRPr="00F7200E">
        <w:rPr>
          <w:color w:val="000000" w:themeColor="text1"/>
        </w:rPr>
        <w:t>paragraph 2(1) and substituting the words “; and”, and by inserting immediately thereafter the following sub</w:t>
      </w:r>
      <w:r w:rsidR="00EF467F" w:rsidRPr="00F7200E">
        <w:rPr>
          <w:color w:val="000000" w:themeColor="text1"/>
        </w:rPr>
        <w:noBreakHyphen/>
        <w:t>paragraph:</w:t>
      </w:r>
    </w:p>
    <w:p w:rsidR="00EF467F" w:rsidRPr="00F7200E" w:rsidRDefault="00EF467F" w:rsidP="00EF467F">
      <w:pPr>
        <w:pStyle w:val="Am2ScheduleSectionTexta"/>
        <w:rPr>
          <w:color w:val="000000" w:themeColor="text1"/>
        </w:rPr>
      </w:pPr>
      <w:r w:rsidRPr="00F7200E">
        <w:rPr>
          <w:color w:val="000000" w:themeColor="text1"/>
        </w:rPr>
        <w:tab/>
        <w:t>“</w:t>
      </w:r>
      <w:r w:rsidRPr="00F7200E">
        <w:rPr>
          <w:color w:val="000000" w:themeColor="text1"/>
        </w:rPr>
        <w:fldChar w:fldCharType="begin"/>
      </w:r>
      <w:r w:rsidRPr="00F7200E">
        <w:rPr>
          <w:color w:val="000000" w:themeColor="text1"/>
        </w:rPr>
        <w:instrText xml:space="preserve"> Quote "(</w:instrText>
      </w:r>
      <w:r w:rsidRPr="00F7200E">
        <w:rPr>
          <w:i/>
          <w:color w:val="000000" w:themeColor="text1"/>
        </w:rPr>
        <w:instrText>f</w:instrText>
      </w:r>
      <w:r w:rsidRPr="00F7200E">
        <w:rPr>
          <w:color w:val="000000" w:themeColor="text1"/>
        </w:rPr>
        <w:fldChar w:fldCharType="begin"/>
      </w:r>
      <w:r w:rsidRPr="00F7200E">
        <w:rPr>
          <w:color w:val="000000" w:themeColor="text1"/>
        </w:rPr>
        <w:instrText xml:space="preserve"> Preserved=Yes </w:instrText>
      </w:r>
      <w:r w:rsidRPr="00F7200E">
        <w:rPr>
          <w:color w:val="000000" w:themeColor="text1"/>
        </w:rPr>
        <w:fldChar w:fldCharType="end"/>
      </w:r>
      <w:r w:rsidRPr="00F7200E">
        <w:rPr>
          <w:color w:val="000000" w:themeColor="text1"/>
        </w:rPr>
        <w:instrText xml:space="preserve">)" </w:instrText>
      </w:r>
      <w:r w:rsidRPr="00F7200E">
        <w:rPr>
          <w:color w:val="000000" w:themeColor="text1"/>
        </w:rPr>
        <w:fldChar w:fldCharType="separate"/>
      </w:r>
      <w:r w:rsidR="00BF0AB8" w:rsidRPr="00F7200E">
        <w:rPr>
          <w:color w:val="000000" w:themeColor="text1"/>
        </w:rPr>
        <w:t>(</w:t>
      </w:r>
      <w:r w:rsidR="00BF0AB8" w:rsidRPr="00F7200E">
        <w:rPr>
          <w:i/>
          <w:color w:val="000000" w:themeColor="text1"/>
        </w:rPr>
        <w:t>f</w:t>
      </w:r>
      <w:r w:rsidR="00BF0AB8" w:rsidRPr="00F7200E">
        <w:rPr>
          <w:color w:val="000000" w:themeColor="text1"/>
        </w:rPr>
        <w:t>)</w:t>
      </w:r>
      <w:r w:rsidRPr="00F7200E">
        <w:rPr>
          <w:color w:val="000000" w:themeColor="text1"/>
        </w:rPr>
        <w:fldChar w:fldCharType="end"/>
      </w:r>
      <w:r w:rsidRPr="00F7200E">
        <w:rPr>
          <w:color w:val="000000" w:themeColor="text1"/>
        </w:rPr>
        <w:tab/>
        <w:t>a statement by the person mentioned in sub</w:t>
      </w:r>
      <w:r w:rsidRPr="00F7200E">
        <w:rPr>
          <w:color w:val="000000" w:themeColor="text1"/>
        </w:rPr>
        <w:noBreakHyphen/>
        <w:t>paragraph (</w:t>
      </w:r>
      <w:r w:rsidRPr="00F7200E">
        <w:rPr>
          <w:i/>
          <w:color w:val="000000" w:themeColor="text1"/>
        </w:rPr>
        <w:t>e</w:t>
      </w:r>
      <w:r w:rsidRPr="00F7200E">
        <w:rPr>
          <w:color w:val="000000" w:themeColor="text1"/>
        </w:rPr>
        <w:t>) that the person witnessed the donor’s execution of the instrument.”;</w:t>
      </w:r>
    </w:p>
    <w:p w:rsidR="00891B1A" w:rsidRPr="00DB0205" w:rsidRDefault="00891B1A" w:rsidP="00891B1A">
      <w:pPr>
        <w:pStyle w:val="SectionTexta"/>
        <w:rPr>
          <w:color w:val="000000" w:themeColor="text1"/>
        </w:rPr>
      </w:pPr>
      <w:r w:rsidRPr="00F7200E">
        <w:rPr>
          <w:color w:val="000000" w:themeColor="text1"/>
        </w:rPr>
        <w:tab/>
      </w:r>
      <w:r w:rsidRPr="00DB0205">
        <w:rPr>
          <w:color w:val="000000" w:themeColor="text1"/>
        </w:rPr>
        <w:fldChar w:fldCharType="begin"/>
      </w:r>
      <w:r w:rsidRPr="00DB0205">
        <w:rPr>
          <w:color w:val="000000" w:themeColor="text1"/>
        </w:rPr>
        <w:instrText xml:space="preserve"> Quote "(</w:instrText>
      </w:r>
      <w:r w:rsidRPr="00DB0205">
        <w:rPr>
          <w:color w:val="000000" w:themeColor="text1"/>
        </w:rPr>
        <w:fldChar w:fldCharType="begin"/>
      </w:r>
      <w:r w:rsidRPr="00DB0205">
        <w:rPr>
          <w:color w:val="000000" w:themeColor="text1"/>
        </w:rPr>
        <w:instrText>SEQ SectionText(a) \h</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IF </w:instrText>
      </w:r>
      <w:r w:rsidRPr="00DB0205">
        <w:rPr>
          <w:color w:val="000000" w:themeColor="text1"/>
        </w:rPr>
        <w:fldChar w:fldCharType="begin"/>
      </w:r>
      <w:r w:rsidRPr="00DB0205">
        <w:rPr>
          <w:color w:val="000000" w:themeColor="text1"/>
        </w:rPr>
        <w:instrText>SEQ SectionText(a) \c</w:instrText>
      </w:r>
      <w:r w:rsidRPr="00DB0205">
        <w:rPr>
          <w:color w:val="000000" w:themeColor="text1"/>
        </w:rPr>
        <w:fldChar w:fldCharType="separate"/>
      </w:r>
      <w:r w:rsidR="00BF0AB8">
        <w:rPr>
          <w:noProof/>
          <w:color w:val="000000" w:themeColor="text1"/>
        </w:rPr>
        <w:instrText>8</w:instrText>
      </w:r>
      <w:r w:rsidRPr="00DB0205">
        <w:rPr>
          <w:noProof/>
          <w:color w:val="000000" w:themeColor="text1"/>
        </w:rPr>
        <w:fldChar w:fldCharType="end"/>
      </w:r>
      <w:r w:rsidRPr="00DB0205">
        <w:rPr>
          <w:color w:val="000000" w:themeColor="text1"/>
        </w:rPr>
        <w:instrText xml:space="preserve"> &gt; 26 "</w:instrText>
      </w:r>
      <w:r w:rsidRPr="00DB0205">
        <w:rPr>
          <w:i/>
          <w:color w:val="000000" w:themeColor="text1"/>
        </w:rPr>
        <w:instrText>z</w:instrText>
      </w:r>
      <w:r w:rsidRPr="00DB0205">
        <w:rPr>
          <w:color w:val="000000" w:themeColor="text1"/>
        </w:rPr>
        <w:instrText>"</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IF </w:instrText>
      </w:r>
      <w:r w:rsidRPr="00DB0205">
        <w:rPr>
          <w:color w:val="000000" w:themeColor="text1"/>
        </w:rPr>
        <w:fldChar w:fldCharType="begin"/>
      </w:r>
      <w:r w:rsidRPr="00DB0205">
        <w:rPr>
          <w:color w:val="000000" w:themeColor="text1"/>
        </w:rPr>
        <w:instrText>SEQ SectionText(a) \c</w:instrText>
      </w:r>
      <w:r w:rsidRPr="00DB0205">
        <w:rPr>
          <w:color w:val="000000" w:themeColor="text1"/>
        </w:rPr>
        <w:fldChar w:fldCharType="separate"/>
      </w:r>
      <w:r w:rsidR="00BF0AB8">
        <w:rPr>
          <w:noProof/>
          <w:color w:val="000000" w:themeColor="text1"/>
        </w:rPr>
        <w:instrText>8</w:instrText>
      </w:r>
      <w:r w:rsidRPr="00DB0205">
        <w:rPr>
          <w:noProof/>
          <w:color w:val="000000" w:themeColor="text1"/>
        </w:rPr>
        <w:fldChar w:fldCharType="end"/>
      </w:r>
      <w:r w:rsidRPr="00DB0205">
        <w:rPr>
          <w:color w:val="000000" w:themeColor="text1"/>
        </w:rPr>
        <w:instrText xml:space="preserve"> &gt; 52 "</w:instrText>
      </w:r>
      <w:r w:rsidRPr="00DB0205">
        <w:rPr>
          <w:i/>
          <w:color w:val="000000" w:themeColor="text1"/>
        </w:rPr>
        <w:instrText>z</w:instrText>
      </w:r>
      <w:r w:rsidRPr="00DB0205">
        <w:rPr>
          <w:color w:val="000000" w:themeColor="text1"/>
        </w:rPr>
        <w:instrText>"</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IF </w:instrText>
      </w:r>
      <w:r w:rsidRPr="00DB0205">
        <w:rPr>
          <w:color w:val="000000" w:themeColor="text1"/>
        </w:rPr>
        <w:fldChar w:fldCharType="begin"/>
      </w:r>
      <w:r w:rsidRPr="00DB0205">
        <w:rPr>
          <w:color w:val="000000" w:themeColor="text1"/>
        </w:rPr>
        <w:instrText>SEQ SectionText(a) \c</w:instrText>
      </w:r>
      <w:r w:rsidRPr="00DB0205">
        <w:rPr>
          <w:color w:val="000000" w:themeColor="text1"/>
        </w:rPr>
        <w:fldChar w:fldCharType="separate"/>
      </w:r>
      <w:r w:rsidR="00BF0AB8">
        <w:rPr>
          <w:noProof/>
          <w:color w:val="000000" w:themeColor="text1"/>
        </w:rPr>
        <w:instrText>8</w:instrText>
      </w:r>
      <w:r w:rsidRPr="00DB0205">
        <w:rPr>
          <w:noProof/>
          <w:color w:val="000000" w:themeColor="text1"/>
        </w:rPr>
        <w:fldChar w:fldCharType="end"/>
      </w:r>
      <w:r w:rsidRPr="00DB0205">
        <w:rPr>
          <w:color w:val="000000" w:themeColor="text1"/>
        </w:rPr>
        <w:instrText xml:space="preserve"> &gt; 78 "</w:instrText>
      </w:r>
      <w:r w:rsidRPr="00DB0205">
        <w:rPr>
          <w:i/>
          <w:color w:val="000000" w:themeColor="text1"/>
        </w:rPr>
        <w:instrText>z</w:instrText>
      </w:r>
      <w:r w:rsidRPr="00DB0205">
        <w:rPr>
          <w:color w:val="000000" w:themeColor="text1"/>
        </w:rPr>
        <w:instrText>"</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IF </w:instrText>
      </w:r>
      <w:r w:rsidRPr="00DB0205">
        <w:rPr>
          <w:color w:val="000000" w:themeColor="text1"/>
        </w:rPr>
        <w:fldChar w:fldCharType="begin"/>
      </w:r>
      <w:r w:rsidRPr="00DB0205">
        <w:rPr>
          <w:color w:val="000000" w:themeColor="text1"/>
        </w:rPr>
        <w:instrText>SEQ SectionText(a) \c</w:instrText>
      </w:r>
      <w:r w:rsidRPr="00DB0205">
        <w:rPr>
          <w:color w:val="000000" w:themeColor="text1"/>
        </w:rPr>
        <w:fldChar w:fldCharType="separate"/>
      </w:r>
      <w:r w:rsidR="00BF0AB8">
        <w:rPr>
          <w:noProof/>
          <w:color w:val="000000" w:themeColor="text1"/>
        </w:rPr>
        <w:instrText>8</w:instrText>
      </w:r>
      <w:r w:rsidRPr="00DB0205">
        <w:rPr>
          <w:noProof/>
          <w:color w:val="000000" w:themeColor="text1"/>
        </w:rPr>
        <w:fldChar w:fldCharType="end"/>
      </w:r>
      <w:r w:rsidRPr="00DB0205">
        <w:rPr>
          <w:color w:val="000000" w:themeColor="text1"/>
        </w:rPr>
        <w:instrText xml:space="preserve"> &gt; 104 "</w:instrText>
      </w:r>
      <w:r w:rsidRPr="00DB0205">
        <w:rPr>
          <w:i/>
          <w:color w:val="000000" w:themeColor="text1"/>
        </w:rPr>
        <w:instrText>z</w:instrText>
      </w:r>
      <w:r w:rsidRPr="00DB0205">
        <w:rPr>
          <w:color w:val="000000" w:themeColor="text1"/>
        </w:rPr>
        <w:instrText>"</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IF </w:instrText>
      </w:r>
      <w:r w:rsidRPr="00DB0205">
        <w:rPr>
          <w:color w:val="000000" w:themeColor="text1"/>
        </w:rPr>
        <w:fldChar w:fldCharType="begin"/>
      </w:r>
      <w:r w:rsidRPr="00DB0205">
        <w:rPr>
          <w:color w:val="000000" w:themeColor="text1"/>
        </w:rPr>
        <w:instrText>SEQ SectionText(a) \c</w:instrText>
      </w:r>
      <w:r w:rsidRPr="00DB0205">
        <w:rPr>
          <w:color w:val="000000" w:themeColor="text1"/>
        </w:rPr>
        <w:fldChar w:fldCharType="separate"/>
      </w:r>
      <w:r w:rsidR="00BF0AB8">
        <w:rPr>
          <w:noProof/>
          <w:color w:val="000000" w:themeColor="text1"/>
        </w:rPr>
        <w:instrText>8</w:instrText>
      </w:r>
      <w:r w:rsidRPr="00DB0205">
        <w:rPr>
          <w:noProof/>
          <w:color w:val="000000" w:themeColor="text1"/>
        </w:rPr>
        <w:fldChar w:fldCharType="end"/>
      </w:r>
      <w:r w:rsidRPr="00DB0205">
        <w:rPr>
          <w:color w:val="000000" w:themeColor="text1"/>
        </w:rPr>
        <w:instrText xml:space="preserve"> &gt; 130 "</w:instrText>
      </w:r>
      <w:r w:rsidRPr="00DB0205">
        <w:rPr>
          <w:i/>
          <w:color w:val="000000" w:themeColor="text1"/>
        </w:rPr>
        <w:instrText>z</w:instrText>
      </w:r>
      <w:r w:rsidRPr="00DB0205">
        <w:rPr>
          <w:color w:val="000000" w:themeColor="text1"/>
        </w:rPr>
        <w:instrText>"</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IF </w:instrText>
      </w:r>
      <w:r w:rsidRPr="00DB0205">
        <w:rPr>
          <w:color w:val="000000" w:themeColor="text1"/>
        </w:rPr>
        <w:fldChar w:fldCharType="begin"/>
      </w:r>
      <w:r w:rsidRPr="00DB0205">
        <w:rPr>
          <w:color w:val="000000" w:themeColor="text1"/>
        </w:rPr>
        <w:instrText>SEQ SectionText(a) \c</w:instrText>
      </w:r>
      <w:r w:rsidRPr="00DB0205">
        <w:rPr>
          <w:color w:val="000000" w:themeColor="text1"/>
        </w:rPr>
        <w:fldChar w:fldCharType="separate"/>
      </w:r>
      <w:r w:rsidR="00BF0AB8">
        <w:rPr>
          <w:noProof/>
          <w:color w:val="000000" w:themeColor="text1"/>
        </w:rPr>
        <w:instrText>8</w:instrText>
      </w:r>
      <w:r w:rsidRPr="00DB0205">
        <w:rPr>
          <w:noProof/>
          <w:color w:val="000000" w:themeColor="text1"/>
        </w:rPr>
        <w:fldChar w:fldCharType="end"/>
      </w:r>
      <w:r w:rsidRPr="00DB0205">
        <w:rPr>
          <w:color w:val="000000" w:themeColor="text1"/>
        </w:rPr>
        <w:instrText xml:space="preserve"> &gt; 156 "</w:instrText>
      </w:r>
      <w:r w:rsidRPr="00DB0205">
        <w:rPr>
          <w:i/>
          <w:color w:val="000000" w:themeColor="text1"/>
        </w:rPr>
        <w:instrText>z</w:instrText>
      </w:r>
      <w:r w:rsidRPr="00DB0205">
        <w:rPr>
          <w:color w:val="000000" w:themeColor="text1"/>
        </w:rPr>
        <w:instrText>"</w:instrText>
      </w:r>
      <w:r w:rsidRPr="00DB0205">
        <w:rPr>
          <w:color w:val="000000" w:themeColor="text1"/>
        </w:rPr>
        <w:fldChar w:fldCharType="end"/>
      </w:r>
      <w:r w:rsidRPr="00DB0205">
        <w:rPr>
          <w:i/>
          <w:iCs/>
          <w:color w:val="000000" w:themeColor="text1"/>
        </w:rPr>
        <w:fldChar w:fldCharType="begin"/>
      </w:r>
      <w:r w:rsidRPr="00DB0205">
        <w:rPr>
          <w:i/>
          <w:iCs/>
          <w:color w:val="000000" w:themeColor="text1"/>
        </w:rPr>
        <w:instrText>SEQ ParaDisplay \r</w:instrText>
      </w:r>
      <w:r w:rsidRPr="00DB0205">
        <w:rPr>
          <w:i/>
          <w:iCs/>
          <w:color w:val="000000" w:themeColor="text1"/>
        </w:rPr>
        <w:fldChar w:fldCharType="begin"/>
      </w:r>
      <w:r w:rsidRPr="00DB0205">
        <w:rPr>
          <w:i/>
          <w:iCs/>
          <w:color w:val="000000" w:themeColor="text1"/>
        </w:rPr>
        <w:instrText>=MOD(</w:instrText>
      </w:r>
      <w:r w:rsidRPr="00DB0205">
        <w:rPr>
          <w:i/>
          <w:iCs/>
          <w:color w:val="000000" w:themeColor="text1"/>
        </w:rPr>
        <w:fldChar w:fldCharType="begin"/>
      </w:r>
      <w:r w:rsidRPr="00DB0205">
        <w:rPr>
          <w:i/>
          <w:iCs/>
          <w:color w:val="000000" w:themeColor="text1"/>
        </w:rPr>
        <w:instrText>=</w:instrText>
      </w:r>
      <w:r w:rsidRPr="00DB0205">
        <w:rPr>
          <w:i/>
          <w:iCs/>
          <w:color w:val="000000" w:themeColor="text1"/>
        </w:rPr>
        <w:fldChar w:fldCharType="begin"/>
      </w:r>
      <w:r w:rsidRPr="00DB0205">
        <w:rPr>
          <w:i/>
          <w:iCs/>
          <w:color w:val="000000" w:themeColor="text1"/>
        </w:rPr>
        <w:instrText>SEQ SectionText(a) \c</w:instrText>
      </w:r>
      <w:r w:rsidRPr="00DB0205">
        <w:rPr>
          <w:i/>
          <w:iCs/>
          <w:color w:val="000000" w:themeColor="text1"/>
        </w:rPr>
        <w:fldChar w:fldCharType="separate"/>
      </w:r>
      <w:r w:rsidR="00BF0AB8">
        <w:rPr>
          <w:i/>
          <w:iCs/>
          <w:noProof/>
          <w:color w:val="000000" w:themeColor="text1"/>
        </w:rPr>
        <w:instrText>8</w:instrText>
      </w:r>
      <w:r w:rsidRPr="00DB0205">
        <w:rPr>
          <w:i/>
          <w:iCs/>
          <w:color w:val="000000" w:themeColor="text1"/>
        </w:rPr>
        <w:fldChar w:fldCharType="end"/>
      </w:r>
      <w:r w:rsidRPr="00DB0205">
        <w:rPr>
          <w:i/>
          <w:iCs/>
          <w:color w:val="000000" w:themeColor="text1"/>
        </w:rPr>
        <w:instrText>-1</w:instrText>
      </w:r>
      <w:r w:rsidRPr="00DB0205">
        <w:rPr>
          <w:i/>
          <w:iCs/>
          <w:color w:val="000000" w:themeColor="text1"/>
        </w:rPr>
        <w:fldChar w:fldCharType="separate"/>
      </w:r>
      <w:r w:rsidR="00BF0AB8">
        <w:rPr>
          <w:i/>
          <w:iCs/>
          <w:noProof/>
          <w:color w:val="000000" w:themeColor="text1"/>
        </w:rPr>
        <w:instrText>7</w:instrText>
      </w:r>
      <w:r w:rsidRPr="00DB0205">
        <w:rPr>
          <w:i/>
          <w:iCs/>
          <w:color w:val="000000" w:themeColor="text1"/>
        </w:rPr>
        <w:fldChar w:fldCharType="end"/>
      </w:r>
      <w:r w:rsidRPr="00DB0205">
        <w:rPr>
          <w:i/>
          <w:iCs/>
          <w:color w:val="000000" w:themeColor="text1"/>
        </w:rPr>
        <w:instrText>,26)+1</w:instrText>
      </w:r>
      <w:r w:rsidRPr="00DB0205">
        <w:rPr>
          <w:i/>
          <w:iCs/>
          <w:color w:val="000000" w:themeColor="text1"/>
        </w:rPr>
        <w:fldChar w:fldCharType="separate"/>
      </w:r>
      <w:r w:rsidR="00BF0AB8">
        <w:rPr>
          <w:i/>
          <w:iCs/>
          <w:noProof/>
          <w:color w:val="000000" w:themeColor="text1"/>
        </w:rPr>
        <w:instrText>8</w:instrText>
      </w:r>
      <w:r w:rsidRPr="00DB0205">
        <w:rPr>
          <w:i/>
          <w:iCs/>
          <w:color w:val="000000" w:themeColor="text1"/>
        </w:rPr>
        <w:fldChar w:fldCharType="end"/>
      </w:r>
      <w:r w:rsidRPr="00DB0205">
        <w:rPr>
          <w:i/>
          <w:iCs/>
          <w:color w:val="000000" w:themeColor="text1"/>
        </w:rPr>
        <w:instrText xml:space="preserve"> \*alphabetic</w:instrText>
      </w:r>
      <w:r w:rsidRPr="00DB0205">
        <w:rPr>
          <w:i/>
          <w:iCs/>
          <w:color w:val="000000" w:themeColor="text1"/>
        </w:rPr>
        <w:fldChar w:fldCharType="separate"/>
      </w:r>
      <w:r w:rsidR="00BF0AB8">
        <w:rPr>
          <w:i/>
          <w:iCs/>
          <w:noProof/>
          <w:color w:val="000000" w:themeColor="text1"/>
        </w:rPr>
        <w:instrText>h</w:instrText>
      </w:r>
      <w:r w:rsidRPr="00DB0205">
        <w:rPr>
          <w:i/>
          <w:iCs/>
          <w:color w:val="000000" w:themeColor="text1"/>
        </w:rPr>
        <w:fldChar w:fldCharType="end"/>
      </w:r>
      <w:r w:rsidRPr="00DB0205">
        <w:rPr>
          <w:color w:val="000000" w:themeColor="text1"/>
        </w:rPr>
        <w:fldChar w:fldCharType="begin"/>
      </w:r>
      <w:r w:rsidRPr="00DB0205">
        <w:rPr>
          <w:color w:val="000000" w:themeColor="text1"/>
        </w:rPr>
        <w:instrText>SEQ SectionText(i) \r0 \h</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 SEQ Am2SectionText(1) \r0\h </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 SEQ Am2SectionInterpretation(a) \r0\h </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 SEQ pSectionText(a) \r0\h </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 pSectionText(a) \r0\h </w:instrText>
      </w:r>
      <w:r w:rsidRPr="00DB0205">
        <w:rPr>
          <w:color w:val="000000" w:themeColor="text1"/>
        </w:rPr>
        <w:fldChar w:fldCharType="end"/>
      </w:r>
      <w:r w:rsidRPr="00DB0205">
        <w:rPr>
          <w:color w:val="000000" w:themeColor="text1"/>
        </w:rPr>
        <w:instrText xml:space="preserve">)" </w:instrText>
      </w:r>
      <w:r w:rsidRPr="00DB0205">
        <w:rPr>
          <w:color w:val="000000" w:themeColor="text1"/>
        </w:rPr>
        <w:fldChar w:fldCharType="separate"/>
      </w:r>
      <w:r w:rsidR="00BF0AB8" w:rsidRPr="00DB0205">
        <w:rPr>
          <w:color w:val="000000" w:themeColor="text1"/>
        </w:rPr>
        <w:t>(</w:t>
      </w:r>
      <w:r w:rsidR="00BF0AB8">
        <w:rPr>
          <w:i/>
          <w:iCs/>
          <w:noProof/>
          <w:color w:val="000000" w:themeColor="text1"/>
        </w:rPr>
        <w:t>h</w:t>
      </w:r>
      <w:r w:rsidR="00BF0AB8" w:rsidRPr="00DB0205">
        <w:rPr>
          <w:color w:val="000000" w:themeColor="text1"/>
        </w:rPr>
        <w:t>)</w:t>
      </w:r>
      <w:r w:rsidRPr="00DB0205">
        <w:rPr>
          <w:color w:val="000000" w:themeColor="text1"/>
        </w:rPr>
        <w:fldChar w:fldCharType="end"/>
      </w:r>
      <w:r w:rsidRPr="00DB0205">
        <w:rPr>
          <w:color w:val="000000" w:themeColor="text1"/>
        </w:rPr>
        <w:tab/>
        <w:t>by inserting, immediately after the words “prescribed website” in paragraph 3(1), the words “or the electronic transaction system (as the case may be)”;</w:t>
      </w:r>
    </w:p>
    <w:p w:rsidR="00891B1A" w:rsidRPr="00DB0205" w:rsidRDefault="00891B1A" w:rsidP="00891B1A">
      <w:pPr>
        <w:pStyle w:val="SectionTexta"/>
        <w:rPr>
          <w:color w:val="000000" w:themeColor="text1"/>
        </w:rPr>
      </w:pPr>
      <w:r w:rsidRPr="00DB0205">
        <w:rPr>
          <w:color w:val="000000" w:themeColor="text1"/>
        </w:rPr>
        <w:tab/>
      </w:r>
      <w:r w:rsidRPr="00DB0205">
        <w:rPr>
          <w:color w:val="000000" w:themeColor="text1"/>
        </w:rPr>
        <w:fldChar w:fldCharType="begin"/>
      </w:r>
      <w:r w:rsidRPr="00DB0205">
        <w:rPr>
          <w:color w:val="000000" w:themeColor="text1"/>
        </w:rPr>
        <w:instrText xml:space="preserve"> Quote "(</w:instrText>
      </w:r>
      <w:r w:rsidRPr="00DB0205">
        <w:rPr>
          <w:color w:val="000000" w:themeColor="text1"/>
        </w:rPr>
        <w:fldChar w:fldCharType="begin"/>
      </w:r>
      <w:r w:rsidRPr="00DB0205">
        <w:rPr>
          <w:color w:val="000000" w:themeColor="text1"/>
        </w:rPr>
        <w:instrText>SEQ SectionText(a) \h</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IF </w:instrText>
      </w:r>
      <w:r w:rsidRPr="00DB0205">
        <w:rPr>
          <w:color w:val="000000" w:themeColor="text1"/>
        </w:rPr>
        <w:fldChar w:fldCharType="begin"/>
      </w:r>
      <w:r w:rsidRPr="00DB0205">
        <w:rPr>
          <w:color w:val="000000" w:themeColor="text1"/>
        </w:rPr>
        <w:instrText>SEQ SectionText(a) \c</w:instrText>
      </w:r>
      <w:r w:rsidRPr="00DB0205">
        <w:rPr>
          <w:color w:val="000000" w:themeColor="text1"/>
        </w:rPr>
        <w:fldChar w:fldCharType="separate"/>
      </w:r>
      <w:r w:rsidR="00BF0AB8">
        <w:rPr>
          <w:noProof/>
          <w:color w:val="000000" w:themeColor="text1"/>
        </w:rPr>
        <w:instrText>9</w:instrText>
      </w:r>
      <w:r w:rsidRPr="00DB0205">
        <w:rPr>
          <w:noProof/>
          <w:color w:val="000000" w:themeColor="text1"/>
        </w:rPr>
        <w:fldChar w:fldCharType="end"/>
      </w:r>
      <w:r w:rsidRPr="00DB0205">
        <w:rPr>
          <w:color w:val="000000" w:themeColor="text1"/>
        </w:rPr>
        <w:instrText xml:space="preserve"> &gt; 26 "</w:instrText>
      </w:r>
      <w:r w:rsidRPr="00DB0205">
        <w:rPr>
          <w:i/>
          <w:color w:val="000000" w:themeColor="text1"/>
        </w:rPr>
        <w:instrText>z</w:instrText>
      </w:r>
      <w:r w:rsidRPr="00DB0205">
        <w:rPr>
          <w:color w:val="000000" w:themeColor="text1"/>
        </w:rPr>
        <w:instrText>"</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IF </w:instrText>
      </w:r>
      <w:r w:rsidRPr="00DB0205">
        <w:rPr>
          <w:color w:val="000000" w:themeColor="text1"/>
        </w:rPr>
        <w:fldChar w:fldCharType="begin"/>
      </w:r>
      <w:r w:rsidRPr="00DB0205">
        <w:rPr>
          <w:color w:val="000000" w:themeColor="text1"/>
        </w:rPr>
        <w:instrText>SEQ SectionText(a) \c</w:instrText>
      </w:r>
      <w:r w:rsidRPr="00DB0205">
        <w:rPr>
          <w:color w:val="000000" w:themeColor="text1"/>
        </w:rPr>
        <w:fldChar w:fldCharType="separate"/>
      </w:r>
      <w:r w:rsidR="00BF0AB8">
        <w:rPr>
          <w:noProof/>
          <w:color w:val="000000" w:themeColor="text1"/>
        </w:rPr>
        <w:instrText>9</w:instrText>
      </w:r>
      <w:r w:rsidRPr="00DB0205">
        <w:rPr>
          <w:noProof/>
          <w:color w:val="000000" w:themeColor="text1"/>
        </w:rPr>
        <w:fldChar w:fldCharType="end"/>
      </w:r>
      <w:r w:rsidRPr="00DB0205">
        <w:rPr>
          <w:color w:val="000000" w:themeColor="text1"/>
        </w:rPr>
        <w:instrText xml:space="preserve"> &gt; 52 "</w:instrText>
      </w:r>
      <w:r w:rsidRPr="00DB0205">
        <w:rPr>
          <w:i/>
          <w:color w:val="000000" w:themeColor="text1"/>
        </w:rPr>
        <w:instrText>z</w:instrText>
      </w:r>
      <w:r w:rsidRPr="00DB0205">
        <w:rPr>
          <w:color w:val="000000" w:themeColor="text1"/>
        </w:rPr>
        <w:instrText>"</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IF </w:instrText>
      </w:r>
      <w:r w:rsidRPr="00DB0205">
        <w:rPr>
          <w:color w:val="000000" w:themeColor="text1"/>
        </w:rPr>
        <w:fldChar w:fldCharType="begin"/>
      </w:r>
      <w:r w:rsidRPr="00DB0205">
        <w:rPr>
          <w:color w:val="000000" w:themeColor="text1"/>
        </w:rPr>
        <w:instrText>SEQ SectionText(a) \c</w:instrText>
      </w:r>
      <w:r w:rsidRPr="00DB0205">
        <w:rPr>
          <w:color w:val="000000" w:themeColor="text1"/>
        </w:rPr>
        <w:fldChar w:fldCharType="separate"/>
      </w:r>
      <w:r w:rsidR="00BF0AB8">
        <w:rPr>
          <w:noProof/>
          <w:color w:val="000000" w:themeColor="text1"/>
        </w:rPr>
        <w:instrText>9</w:instrText>
      </w:r>
      <w:r w:rsidRPr="00DB0205">
        <w:rPr>
          <w:noProof/>
          <w:color w:val="000000" w:themeColor="text1"/>
        </w:rPr>
        <w:fldChar w:fldCharType="end"/>
      </w:r>
      <w:r w:rsidRPr="00DB0205">
        <w:rPr>
          <w:color w:val="000000" w:themeColor="text1"/>
        </w:rPr>
        <w:instrText xml:space="preserve"> &gt; 78 "</w:instrText>
      </w:r>
      <w:r w:rsidRPr="00DB0205">
        <w:rPr>
          <w:i/>
          <w:color w:val="000000" w:themeColor="text1"/>
        </w:rPr>
        <w:instrText>z</w:instrText>
      </w:r>
      <w:r w:rsidRPr="00DB0205">
        <w:rPr>
          <w:color w:val="000000" w:themeColor="text1"/>
        </w:rPr>
        <w:instrText>"</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IF </w:instrText>
      </w:r>
      <w:r w:rsidRPr="00DB0205">
        <w:rPr>
          <w:color w:val="000000" w:themeColor="text1"/>
        </w:rPr>
        <w:fldChar w:fldCharType="begin"/>
      </w:r>
      <w:r w:rsidRPr="00DB0205">
        <w:rPr>
          <w:color w:val="000000" w:themeColor="text1"/>
        </w:rPr>
        <w:instrText>SEQ SectionText(a) \c</w:instrText>
      </w:r>
      <w:r w:rsidRPr="00DB0205">
        <w:rPr>
          <w:color w:val="000000" w:themeColor="text1"/>
        </w:rPr>
        <w:fldChar w:fldCharType="separate"/>
      </w:r>
      <w:r w:rsidR="00BF0AB8">
        <w:rPr>
          <w:noProof/>
          <w:color w:val="000000" w:themeColor="text1"/>
        </w:rPr>
        <w:instrText>9</w:instrText>
      </w:r>
      <w:r w:rsidRPr="00DB0205">
        <w:rPr>
          <w:noProof/>
          <w:color w:val="000000" w:themeColor="text1"/>
        </w:rPr>
        <w:fldChar w:fldCharType="end"/>
      </w:r>
      <w:r w:rsidRPr="00DB0205">
        <w:rPr>
          <w:color w:val="000000" w:themeColor="text1"/>
        </w:rPr>
        <w:instrText xml:space="preserve"> &gt; 104 "</w:instrText>
      </w:r>
      <w:r w:rsidRPr="00DB0205">
        <w:rPr>
          <w:i/>
          <w:color w:val="000000" w:themeColor="text1"/>
        </w:rPr>
        <w:instrText>z</w:instrText>
      </w:r>
      <w:r w:rsidRPr="00DB0205">
        <w:rPr>
          <w:color w:val="000000" w:themeColor="text1"/>
        </w:rPr>
        <w:instrText>"</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IF </w:instrText>
      </w:r>
      <w:r w:rsidRPr="00DB0205">
        <w:rPr>
          <w:color w:val="000000" w:themeColor="text1"/>
        </w:rPr>
        <w:fldChar w:fldCharType="begin"/>
      </w:r>
      <w:r w:rsidRPr="00DB0205">
        <w:rPr>
          <w:color w:val="000000" w:themeColor="text1"/>
        </w:rPr>
        <w:instrText>SEQ SectionText(a) \c</w:instrText>
      </w:r>
      <w:r w:rsidRPr="00DB0205">
        <w:rPr>
          <w:color w:val="000000" w:themeColor="text1"/>
        </w:rPr>
        <w:fldChar w:fldCharType="separate"/>
      </w:r>
      <w:r w:rsidR="00BF0AB8">
        <w:rPr>
          <w:noProof/>
          <w:color w:val="000000" w:themeColor="text1"/>
        </w:rPr>
        <w:instrText>9</w:instrText>
      </w:r>
      <w:r w:rsidRPr="00DB0205">
        <w:rPr>
          <w:noProof/>
          <w:color w:val="000000" w:themeColor="text1"/>
        </w:rPr>
        <w:fldChar w:fldCharType="end"/>
      </w:r>
      <w:r w:rsidRPr="00DB0205">
        <w:rPr>
          <w:color w:val="000000" w:themeColor="text1"/>
        </w:rPr>
        <w:instrText xml:space="preserve"> &gt; 130 "</w:instrText>
      </w:r>
      <w:r w:rsidRPr="00DB0205">
        <w:rPr>
          <w:i/>
          <w:color w:val="000000" w:themeColor="text1"/>
        </w:rPr>
        <w:instrText>z</w:instrText>
      </w:r>
      <w:r w:rsidRPr="00DB0205">
        <w:rPr>
          <w:color w:val="000000" w:themeColor="text1"/>
        </w:rPr>
        <w:instrText>"</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IF </w:instrText>
      </w:r>
      <w:r w:rsidRPr="00DB0205">
        <w:rPr>
          <w:color w:val="000000" w:themeColor="text1"/>
        </w:rPr>
        <w:fldChar w:fldCharType="begin"/>
      </w:r>
      <w:r w:rsidRPr="00DB0205">
        <w:rPr>
          <w:color w:val="000000" w:themeColor="text1"/>
        </w:rPr>
        <w:instrText>SEQ SectionText(a) \c</w:instrText>
      </w:r>
      <w:r w:rsidRPr="00DB0205">
        <w:rPr>
          <w:color w:val="000000" w:themeColor="text1"/>
        </w:rPr>
        <w:fldChar w:fldCharType="separate"/>
      </w:r>
      <w:r w:rsidR="00BF0AB8">
        <w:rPr>
          <w:noProof/>
          <w:color w:val="000000" w:themeColor="text1"/>
        </w:rPr>
        <w:instrText>9</w:instrText>
      </w:r>
      <w:r w:rsidRPr="00DB0205">
        <w:rPr>
          <w:noProof/>
          <w:color w:val="000000" w:themeColor="text1"/>
        </w:rPr>
        <w:fldChar w:fldCharType="end"/>
      </w:r>
      <w:r w:rsidRPr="00DB0205">
        <w:rPr>
          <w:color w:val="000000" w:themeColor="text1"/>
        </w:rPr>
        <w:instrText xml:space="preserve"> &gt; 156 "</w:instrText>
      </w:r>
      <w:r w:rsidRPr="00DB0205">
        <w:rPr>
          <w:i/>
          <w:color w:val="000000" w:themeColor="text1"/>
        </w:rPr>
        <w:instrText>z</w:instrText>
      </w:r>
      <w:r w:rsidRPr="00DB0205">
        <w:rPr>
          <w:color w:val="000000" w:themeColor="text1"/>
        </w:rPr>
        <w:instrText>"</w:instrText>
      </w:r>
      <w:r w:rsidRPr="00DB0205">
        <w:rPr>
          <w:color w:val="000000" w:themeColor="text1"/>
        </w:rPr>
        <w:fldChar w:fldCharType="end"/>
      </w:r>
      <w:r w:rsidRPr="00DB0205">
        <w:rPr>
          <w:i/>
          <w:iCs/>
          <w:color w:val="000000" w:themeColor="text1"/>
        </w:rPr>
        <w:fldChar w:fldCharType="begin"/>
      </w:r>
      <w:r w:rsidRPr="00DB0205">
        <w:rPr>
          <w:i/>
          <w:iCs/>
          <w:color w:val="000000" w:themeColor="text1"/>
        </w:rPr>
        <w:instrText>SEQ ParaDisplay \r</w:instrText>
      </w:r>
      <w:r w:rsidRPr="00DB0205">
        <w:rPr>
          <w:i/>
          <w:iCs/>
          <w:color w:val="000000" w:themeColor="text1"/>
        </w:rPr>
        <w:fldChar w:fldCharType="begin"/>
      </w:r>
      <w:r w:rsidRPr="00DB0205">
        <w:rPr>
          <w:i/>
          <w:iCs/>
          <w:color w:val="000000" w:themeColor="text1"/>
        </w:rPr>
        <w:instrText>=MOD(</w:instrText>
      </w:r>
      <w:r w:rsidRPr="00DB0205">
        <w:rPr>
          <w:i/>
          <w:iCs/>
          <w:color w:val="000000" w:themeColor="text1"/>
        </w:rPr>
        <w:fldChar w:fldCharType="begin"/>
      </w:r>
      <w:r w:rsidRPr="00DB0205">
        <w:rPr>
          <w:i/>
          <w:iCs/>
          <w:color w:val="000000" w:themeColor="text1"/>
        </w:rPr>
        <w:instrText>=</w:instrText>
      </w:r>
      <w:r w:rsidRPr="00DB0205">
        <w:rPr>
          <w:i/>
          <w:iCs/>
          <w:color w:val="000000" w:themeColor="text1"/>
        </w:rPr>
        <w:fldChar w:fldCharType="begin"/>
      </w:r>
      <w:r w:rsidRPr="00DB0205">
        <w:rPr>
          <w:i/>
          <w:iCs/>
          <w:color w:val="000000" w:themeColor="text1"/>
        </w:rPr>
        <w:instrText>SEQ SectionText(a) \c</w:instrText>
      </w:r>
      <w:r w:rsidRPr="00DB0205">
        <w:rPr>
          <w:i/>
          <w:iCs/>
          <w:color w:val="000000" w:themeColor="text1"/>
        </w:rPr>
        <w:fldChar w:fldCharType="separate"/>
      </w:r>
      <w:r w:rsidR="00BF0AB8">
        <w:rPr>
          <w:i/>
          <w:iCs/>
          <w:noProof/>
          <w:color w:val="000000" w:themeColor="text1"/>
        </w:rPr>
        <w:instrText>9</w:instrText>
      </w:r>
      <w:r w:rsidRPr="00DB0205">
        <w:rPr>
          <w:i/>
          <w:iCs/>
          <w:color w:val="000000" w:themeColor="text1"/>
        </w:rPr>
        <w:fldChar w:fldCharType="end"/>
      </w:r>
      <w:r w:rsidRPr="00DB0205">
        <w:rPr>
          <w:i/>
          <w:iCs/>
          <w:color w:val="000000" w:themeColor="text1"/>
        </w:rPr>
        <w:instrText>-1</w:instrText>
      </w:r>
      <w:r w:rsidRPr="00DB0205">
        <w:rPr>
          <w:i/>
          <w:iCs/>
          <w:color w:val="000000" w:themeColor="text1"/>
        </w:rPr>
        <w:fldChar w:fldCharType="separate"/>
      </w:r>
      <w:r w:rsidR="00BF0AB8">
        <w:rPr>
          <w:i/>
          <w:iCs/>
          <w:noProof/>
          <w:color w:val="000000" w:themeColor="text1"/>
        </w:rPr>
        <w:instrText>8</w:instrText>
      </w:r>
      <w:r w:rsidRPr="00DB0205">
        <w:rPr>
          <w:i/>
          <w:iCs/>
          <w:color w:val="000000" w:themeColor="text1"/>
        </w:rPr>
        <w:fldChar w:fldCharType="end"/>
      </w:r>
      <w:r w:rsidRPr="00DB0205">
        <w:rPr>
          <w:i/>
          <w:iCs/>
          <w:color w:val="000000" w:themeColor="text1"/>
        </w:rPr>
        <w:instrText>,26)+1</w:instrText>
      </w:r>
      <w:r w:rsidRPr="00DB0205">
        <w:rPr>
          <w:i/>
          <w:iCs/>
          <w:color w:val="000000" w:themeColor="text1"/>
        </w:rPr>
        <w:fldChar w:fldCharType="separate"/>
      </w:r>
      <w:r w:rsidR="00BF0AB8">
        <w:rPr>
          <w:i/>
          <w:iCs/>
          <w:noProof/>
          <w:color w:val="000000" w:themeColor="text1"/>
        </w:rPr>
        <w:instrText>9</w:instrText>
      </w:r>
      <w:r w:rsidRPr="00DB0205">
        <w:rPr>
          <w:i/>
          <w:iCs/>
          <w:color w:val="000000" w:themeColor="text1"/>
        </w:rPr>
        <w:fldChar w:fldCharType="end"/>
      </w:r>
      <w:r w:rsidRPr="00DB0205">
        <w:rPr>
          <w:i/>
          <w:iCs/>
          <w:color w:val="000000" w:themeColor="text1"/>
        </w:rPr>
        <w:instrText xml:space="preserve"> \*alphabetic</w:instrText>
      </w:r>
      <w:r w:rsidRPr="00DB0205">
        <w:rPr>
          <w:i/>
          <w:iCs/>
          <w:color w:val="000000" w:themeColor="text1"/>
        </w:rPr>
        <w:fldChar w:fldCharType="separate"/>
      </w:r>
      <w:r w:rsidR="00BF0AB8">
        <w:rPr>
          <w:i/>
          <w:iCs/>
          <w:noProof/>
          <w:color w:val="000000" w:themeColor="text1"/>
        </w:rPr>
        <w:instrText>i</w:instrText>
      </w:r>
      <w:r w:rsidRPr="00DB0205">
        <w:rPr>
          <w:i/>
          <w:iCs/>
          <w:color w:val="000000" w:themeColor="text1"/>
        </w:rPr>
        <w:fldChar w:fldCharType="end"/>
      </w:r>
      <w:r w:rsidRPr="00DB0205">
        <w:rPr>
          <w:color w:val="000000" w:themeColor="text1"/>
        </w:rPr>
        <w:fldChar w:fldCharType="begin"/>
      </w:r>
      <w:r w:rsidRPr="00DB0205">
        <w:rPr>
          <w:color w:val="000000" w:themeColor="text1"/>
        </w:rPr>
        <w:instrText>SEQ SectionText(i) \r0 \h</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 SEQ Am2SectionText(1) \r0\h </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 SEQ Am2SectionInterpretation(a) \r0\h </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 SEQ pSectionText(a) \r0\h </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 pSectionText(a) \r0\h </w:instrText>
      </w:r>
      <w:r w:rsidRPr="00DB0205">
        <w:rPr>
          <w:color w:val="000000" w:themeColor="text1"/>
        </w:rPr>
        <w:fldChar w:fldCharType="end"/>
      </w:r>
      <w:r w:rsidRPr="00DB0205">
        <w:rPr>
          <w:color w:val="000000" w:themeColor="text1"/>
        </w:rPr>
        <w:instrText xml:space="preserve">)" </w:instrText>
      </w:r>
      <w:r w:rsidRPr="00DB0205">
        <w:rPr>
          <w:color w:val="000000" w:themeColor="text1"/>
        </w:rPr>
        <w:fldChar w:fldCharType="separate"/>
      </w:r>
      <w:r w:rsidR="00BF0AB8" w:rsidRPr="00DB0205">
        <w:rPr>
          <w:color w:val="000000" w:themeColor="text1"/>
        </w:rPr>
        <w:t>(</w:t>
      </w:r>
      <w:r w:rsidR="00BF0AB8">
        <w:rPr>
          <w:i/>
          <w:iCs/>
          <w:noProof/>
          <w:color w:val="000000" w:themeColor="text1"/>
        </w:rPr>
        <w:t>i</w:t>
      </w:r>
      <w:r w:rsidR="00BF0AB8" w:rsidRPr="00DB0205">
        <w:rPr>
          <w:color w:val="000000" w:themeColor="text1"/>
        </w:rPr>
        <w:t>)</w:t>
      </w:r>
      <w:r w:rsidRPr="00DB0205">
        <w:rPr>
          <w:color w:val="000000" w:themeColor="text1"/>
        </w:rPr>
        <w:fldChar w:fldCharType="end"/>
      </w:r>
      <w:r w:rsidRPr="00DB0205">
        <w:rPr>
          <w:color w:val="000000" w:themeColor="text1"/>
        </w:rPr>
        <w:tab/>
        <w:t>by inserting, immediately after the words “prescribed website” in paragraph 3(2), the words “or the electronic transaction system (as the case may be)”;</w:t>
      </w:r>
    </w:p>
    <w:p w:rsidR="001314A3" w:rsidRPr="00F7200E" w:rsidRDefault="00B14FA7" w:rsidP="001314A3">
      <w:pPr>
        <w:pStyle w:val="SectionTexta"/>
        <w:rPr>
          <w:color w:val="000000" w:themeColor="text1"/>
        </w:rPr>
      </w:pPr>
      <w:r w:rsidRPr="00DB0205">
        <w:rPr>
          <w:color w:val="000000" w:themeColor="text1"/>
        </w:rPr>
        <w:tab/>
      </w:r>
      <w:r w:rsidR="001314A3" w:rsidRPr="00DB0205">
        <w:rPr>
          <w:color w:val="000000" w:themeColor="text1"/>
        </w:rPr>
        <w:fldChar w:fldCharType="begin"/>
      </w:r>
      <w:r w:rsidR="001314A3" w:rsidRPr="00DB0205">
        <w:rPr>
          <w:color w:val="000000" w:themeColor="text1"/>
        </w:rPr>
        <w:instrText xml:space="preserve"> GUID=3e0edffb-a048-4a07-b035-d3ffc73dc244 </w:instrText>
      </w:r>
      <w:r w:rsidR="001314A3" w:rsidRPr="00DB0205">
        <w:rPr>
          <w:color w:val="000000" w:themeColor="text1"/>
        </w:rPr>
        <w:fldChar w:fldCharType="end"/>
      </w:r>
      <w:r w:rsidR="001314A3" w:rsidRPr="00DB0205">
        <w:rPr>
          <w:color w:val="000000" w:themeColor="text1"/>
        </w:rPr>
        <w:fldChar w:fldCharType="begin"/>
      </w:r>
      <w:r w:rsidR="001314A3" w:rsidRPr="00DB0205">
        <w:rPr>
          <w:color w:val="000000" w:themeColor="text1"/>
        </w:rPr>
        <w:instrText xml:space="preserve"> Quote "(</w:instrText>
      </w:r>
      <w:r w:rsidR="001314A3" w:rsidRPr="00DB0205">
        <w:rPr>
          <w:color w:val="000000" w:themeColor="text1"/>
        </w:rPr>
        <w:fldChar w:fldCharType="begin"/>
      </w:r>
      <w:r w:rsidR="001314A3" w:rsidRPr="00DB0205">
        <w:rPr>
          <w:color w:val="000000" w:themeColor="text1"/>
        </w:rPr>
        <w:instrText>SEQ SectionText(a) \h</w:instrText>
      </w:r>
      <w:r w:rsidR="001314A3" w:rsidRPr="00DB0205">
        <w:rPr>
          <w:color w:val="000000" w:themeColor="text1"/>
        </w:rPr>
        <w:fldChar w:fldCharType="end"/>
      </w:r>
      <w:r w:rsidR="001314A3" w:rsidRPr="00DB0205">
        <w:rPr>
          <w:color w:val="000000" w:themeColor="text1"/>
        </w:rPr>
        <w:fldChar w:fldCharType="begin"/>
      </w:r>
      <w:r w:rsidR="001314A3" w:rsidRPr="00DB0205">
        <w:rPr>
          <w:color w:val="000000" w:themeColor="text1"/>
        </w:rPr>
        <w:instrText xml:space="preserve">IF </w:instrText>
      </w:r>
      <w:r w:rsidR="001314A3" w:rsidRPr="00DB0205">
        <w:rPr>
          <w:color w:val="000000" w:themeColor="text1"/>
        </w:rPr>
        <w:fldChar w:fldCharType="begin"/>
      </w:r>
      <w:r w:rsidR="001314A3" w:rsidRPr="00DB0205">
        <w:rPr>
          <w:color w:val="000000" w:themeColor="text1"/>
        </w:rPr>
        <w:instrText>SEQ SectionText(a) \c</w:instrText>
      </w:r>
      <w:r w:rsidR="001314A3" w:rsidRPr="00DB0205">
        <w:rPr>
          <w:color w:val="000000" w:themeColor="text1"/>
        </w:rPr>
        <w:fldChar w:fldCharType="separate"/>
      </w:r>
      <w:r w:rsidR="00BF0AB8">
        <w:rPr>
          <w:noProof/>
          <w:color w:val="000000" w:themeColor="text1"/>
        </w:rPr>
        <w:instrText>10</w:instrText>
      </w:r>
      <w:r w:rsidR="001314A3" w:rsidRPr="00DB0205">
        <w:rPr>
          <w:noProof/>
          <w:color w:val="000000" w:themeColor="text1"/>
        </w:rPr>
        <w:fldChar w:fldCharType="end"/>
      </w:r>
      <w:r w:rsidR="001314A3" w:rsidRPr="00DB0205">
        <w:rPr>
          <w:color w:val="000000" w:themeColor="text1"/>
        </w:rPr>
        <w:instrText xml:space="preserve"> &gt; 26 "</w:instrText>
      </w:r>
      <w:r w:rsidR="001314A3" w:rsidRPr="00DB0205">
        <w:rPr>
          <w:i/>
          <w:color w:val="000000" w:themeColor="text1"/>
        </w:rPr>
        <w:instrText>z</w:instrText>
      </w:r>
      <w:r w:rsidR="001314A3" w:rsidRPr="00DB0205">
        <w:rPr>
          <w:color w:val="000000" w:themeColor="text1"/>
        </w:rPr>
        <w:instrText>"</w:instrText>
      </w:r>
      <w:r w:rsidR="001314A3" w:rsidRPr="00DB0205">
        <w:rPr>
          <w:color w:val="000000" w:themeColor="text1"/>
        </w:rPr>
        <w:fldChar w:fldCharType="end"/>
      </w:r>
      <w:r w:rsidR="001314A3" w:rsidRPr="00DB0205">
        <w:rPr>
          <w:color w:val="000000" w:themeColor="text1"/>
        </w:rPr>
        <w:fldChar w:fldCharType="begin"/>
      </w:r>
      <w:r w:rsidR="001314A3" w:rsidRPr="00DB0205">
        <w:rPr>
          <w:color w:val="000000" w:themeColor="text1"/>
        </w:rPr>
        <w:instrText xml:space="preserve">IF </w:instrText>
      </w:r>
      <w:r w:rsidR="001314A3" w:rsidRPr="00DB0205">
        <w:rPr>
          <w:color w:val="000000" w:themeColor="text1"/>
        </w:rPr>
        <w:fldChar w:fldCharType="begin"/>
      </w:r>
      <w:r w:rsidR="001314A3" w:rsidRPr="00DB0205">
        <w:rPr>
          <w:color w:val="000000" w:themeColor="text1"/>
        </w:rPr>
        <w:instrText>SEQ SectionText(a) \c</w:instrText>
      </w:r>
      <w:r w:rsidR="001314A3" w:rsidRPr="00DB0205">
        <w:rPr>
          <w:color w:val="000000" w:themeColor="text1"/>
        </w:rPr>
        <w:fldChar w:fldCharType="separate"/>
      </w:r>
      <w:r w:rsidR="00BF0AB8">
        <w:rPr>
          <w:noProof/>
          <w:color w:val="000000" w:themeColor="text1"/>
        </w:rPr>
        <w:instrText>10</w:instrText>
      </w:r>
      <w:r w:rsidR="001314A3" w:rsidRPr="00DB0205">
        <w:rPr>
          <w:noProof/>
          <w:color w:val="000000" w:themeColor="text1"/>
        </w:rPr>
        <w:fldChar w:fldCharType="end"/>
      </w:r>
      <w:r w:rsidR="001314A3" w:rsidRPr="00DB0205">
        <w:rPr>
          <w:color w:val="000000" w:themeColor="text1"/>
        </w:rPr>
        <w:instrText xml:space="preserve"> &gt; 52 "</w:instrText>
      </w:r>
      <w:r w:rsidR="001314A3" w:rsidRPr="00DB0205">
        <w:rPr>
          <w:i/>
          <w:color w:val="000000" w:themeColor="text1"/>
        </w:rPr>
        <w:instrText>z</w:instrText>
      </w:r>
      <w:r w:rsidR="001314A3" w:rsidRPr="00DB0205">
        <w:rPr>
          <w:color w:val="000000" w:themeColor="text1"/>
        </w:rPr>
        <w:instrText>"</w:instrText>
      </w:r>
      <w:r w:rsidR="001314A3" w:rsidRPr="00DB0205">
        <w:rPr>
          <w:color w:val="000000" w:themeColor="text1"/>
        </w:rPr>
        <w:fldChar w:fldCharType="end"/>
      </w:r>
      <w:r w:rsidR="001314A3" w:rsidRPr="00DB0205">
        <w:rPr>
          <w:color w:val="000000" w:themeColor="text1"/>
        </w:rPr>
        <w:fldChar w:fldCharType="begin"/>
      </w:r>
      <w:r w:rsidR="001314A3" w:rsidRPr="00DB0205">
        <w:rPr>
          <w:color w:val="000000" w:themeColor="text1"/>
        </w:rPr>
        <w:instrText xml:space="preserve">IF </w:instrText>
      </w:r>
      <w:r w:rsidR="001314A3" w:rsidRPr="00DB0205">
        <w:rPr>
          <w:color w:val="000000" w:themeColor="text1"/>
        </w:rPr>
        <w:fldChar w:fldCharType="begin"/>
      </w:r>
      <w:r w:rsidR="001314A3" w:rsidRPr="00DB0205">
        <w:rPr>
          <w:color w:val="000000" w:themeColor="text1"/>
        </w:rPr>
        <w:instrText>SEQ SectionText(a) \c</w:instrText>
      </w:r>
      <w:r w:rsidR="001314A3" w:rsidRPr="00DB0205">
        <w:rPr>
          <w:color w:val="000000" w:themeColor="text1"/>
        </w:rPr>
        <w:fldChar w:fldCharType="separate"/>
      </w:r>
      <w:r w:rsidR="00BF0AB8">
        <w:rPr>
          <w:noProof/>
          <w:color w:val="000000" w:themeColor="text1"/>
        </w:rPr>
        <w:instrText>10</w:instrText>
      </w:r>
      <w:r w:rsidR="001314A3" w:rsidRPr="00DB0205">
        <w:rPr>
          <w:noProof/>
          <w:color w:val="000000" w:themeColor="text1"/>
        </w:rPr>
        <w:fldChar w:fldCharType="end"/>
      </w:r>
      <w:r w:rsidR="001314A3" w:rsidRPr="00DB0205">
        <w:rPr>
          <w:color w:val="000000" w:themeColor="text1"/>
        </w:rPr>
        <w:instrText xml:space="preserve"> &gt; 78 "</w:instrText>
      </w:r>
      <w:r w:rsidR="001314A3" w:rsidRPr="00DB0205">
        <w:rPr>
          <w:i/>
          <w:color w:val="000000" w:themeColor="text1"/>
        </w:rPr>
        <w:instrText>z</w:instrText>
      </w:r>
      <w:r w:rsidR="001314A3" w:rsidRPr="00DB0205">
        <w:rPr>
          <w:color w:val="000000" w:themeColor="text1"/>
        </w:rPr>
        <w:instrText>"</w:instrText>
      </w:r>
      <w:r w:rsidR="001314A3" w:rsidRPr="00DB0205">
        <w:rPr>
          <w:color w:val="000000" w:themeColor="text1"/>
        </w:rPr>
        <w:fldChar w:fldCharType="end"/>
      </w:r>
      <w:r w:rsidR="001314A3" w:rsidRPr="00DB0205">
        <w:rPr>
          <w:color w:val="000000" w:themeColor="text1"/>
        </w:rPr>
        <w:fldChar w:fldCharType="begin"/>
      </w:r>
      <w:r w:rsidR="001314A3" w:rsidRPr="00DB0205">
        <w:rPr>
          <w:color w:val="000000" w:themeColor="text1"/>
        </w:rPr>
        <w:instrText xml:space="preserve">IF </w:instrText>
      </w:r>
      <w:r w:rsidR="001314A3" w:rsidRPr="00DB0205">
        <w:rPr>
          <w:color w:val="000000" w:themeColor="text1"/>
        </w:rPr>
        <w:fldChar w:fldCharType="begin"/>
      </w:r>
      <w:r w:rsidR="001314A3" w:rsidRPr="00DB0205">
        <w:rPr>
          <w:color w:val="000000" w:themeColor="text1"/>
        </w:rPr>
        <w:instrText>SEQ SectionText(a) \c</w:instrText>
      </w:r>
      <w:r w:rsidR="001314A3" w:rsidRPr="00DB0205">
        <w:rPr>
          <w:color w:val="000000" w:themeColor="text1"/>
        </w:rPr>
        <w:fldChar w:fldCharType="separate"/>
      </w:r>
      <w:r w:rsidR="00BF0AB8">
        <w:rPr>
          <w:noProof/>
          <w:color w:val="000000" w:themeColor="text1"/>
        </w:rPr>
        <w:instrText>10</w:instrText>
      </w:r>
      <w:r w:rsidR="001314A3" w:rsidRPr="00DB0205">
        <w:rPr>
          <w:noProof/>
          <w:color w:val="000000" w:themeColor="text1"/>
        </w:rPr>
        <w:fldChar w:fldCharType="end"/>
      </w:r>
      <w:r w:rsidR="001314A3" w:rsidRPr="00DB0205">
        <w:rPr>
          <w:color w:val="000000" w:themeColor="text1"/>
        </w:rPr>
        <w:instrText xml:space="preserve"> &gt; 104 "</w:instrText>
      </w:r>
      <w:r w:rsidR="001314A3" w:rsidRPr="00DB0205">
        <w:rPr>
          <w:i/>
          <w:color w:val="000000" w:themeColor="text1"/>
        </w:rPr>
        <w:instrText>z</w:instrText>
      </w:r>
      <w:r w:rsidR="001314A3" w:rsidRPr="00DB0205">
        <w:rPr>
          <w:color w:val="000000" w:themeColor="text1"/>
        </w:rPr>
        <w:instrText>"</w:instrText>
      </w:r>
      <w:r w:rsidR="001314A3" w:rsidRPr="00DB0205">
        <w:rPr>
          <w:color w:val="000000" w:themeColor="text1"/>
        </w:rPr>
        <w:fldChar w:fldCharType="end"/>
      </w:r>
      <w:r w:rsidR="001314A3" w:rsidRPr="00DB0205">
        <w:rPr>
          <w:color w:val="000000" w:themeColor="text1"/>
        </w:rPr>
        <w:fldChar w:fldCharType="begin"/>
      </w:r>
      <w:r w:rsidR="001314A3" w:rsidRPr="00DB0205">
        <w:rPr>
          <w:color w:val="000000" w:themeColor="text1"/>
        </w:rPr>
        <w:instrText xml:space="preserve">IF </w:instrText>
      </w:r>
      <w:r w:rsidR="001314A3" w:rsidRPr="00DB0205">
        <w:rPr>
          <w:color w:val="000000" w:themeColor="text1"/>
        </w:rPr>
        <w:fldChar w:fldCharType="begin"/>
      </w:r>
      <w:r w:rsidR="001314A3" w:rsidRPr="00DB0205">
        <w:rPr>
          <w:color w:val="000000" w:themeColor="text1"/>
        </w:rPr>
        <w:instrText>SEQ SectionText(a) \c</w:instrText>
      </w:r>
      <w:r w:rsidR="001314A3" w:rsidRPr="00DB0205">
        <w:rPr>
          <w:color w:val="000000" w:themeColor="text1"/>
        </w:rPr>
        <w:fldChar w:fldCharType="separate"/>
      </w:r>
      <w:r w:rsidR="00BF0AB8">
        <w:rPr>
          <w:noProof/>
          <w:color w:val="000000" w:themeColor="text1"/>
        </w:rPr>
        <w:instrText>10</w:instrText>
      </w:r>
      <w:r w:rsidR="001314A3" w:rsidRPr="00DB0205">
        <w:rPr>
          <w:noProof/>
          <w:color w:val="000000" w:themeColor="text1"/>
        </w:rPr>
        <w:fldChar w:fldCharType="end"/>
      </w:r>
      <w:r w:rsidR="001314A3" w:rsidRPr="00DB0205">
        <w:rPr>
          <w:color w:val="000000" w:themeColor="text1"/>
        </w:rPr>
        <w:instrText xml:space="preserve"> &gt; 130 "</w:instrText>
      </w:r>
      <w:r w:rsidR="001314A3" w:rsidRPr="00DB0205">
        <w:rPr>
          <w:i/>
          <w:color w:val="000000" w:themeColor="text1"/>
        </w:rPr>
        <w:instrText>z</w:instrText>
      </w:r>
      <w:r w:rsidR="001314A3" w:rsidRPr="00DB0205">
        <w:rPr>
          <w:color w:val="000000" w:themeColor="text1"/>
        </w:rPr>
        <w:instrText>"</w:instrText>
      </w:r>
      <w:r w:rsidR="001314A3" w:rsidRPr="00DB0205">
        <w:rPr>
          <w:color w:val="000000" w:themeColor="text1"/>
        </w:rPr>
        <w:fldChar w:fldCharType="end"/>
      </w:r>
      <w:r w:rsidR="001314A3" w:rsidRPr="00DB0205">
        <w:rPr>
          <w:color w:val="000000" w:themeColor="text1"/>
        </w:rPr>
        <w:fldChar w:fldCharType="begin"/>
      </w:r>
      <w:r w:rsidR="001314A3" w:rsidRPr="00DB0205">
        <w:rPr>
          <w:color w:val="000000" w:themeColor="text1"/>
        </w:rPr>
        <w:instrText xml:space="preserve">IF </w:instrText>
      </w:r>
      <w:r w:rsidR="001314A3" w:rsidRPr="00DB0205">
        <w:rPr>
          <w:color w:val="000000" w:themeColor="text1"/>
        </w:rPr>
        <w:fldChar w:fldCharType="begin"/>
      </w:r>
      <w:r w:rsidR="001314A3" w:rsidRPr="00DB0205">
        <w:rPr>
          <w:color w:val="000000" w:themeColor="text1"/>
        </w:rPr>
        <w:instrText>SEQ SectionText(a) \c</w:instrText>
      </w:r>
      <w:r w:rsidR="001314A3" w:rsidRPr="00DB0205">
        <w:rPr>
          <w:color w:val="000000" w:themeColor="text1"/>
        </w:rPr>
        <w:fldChar w:fldCharType="separate"/>
      </w:r>
      <w:r w:rsidR="00BF0AB8">
        <w:rPr>
          <w:noProof/>
          <w:color w:val="000000" w:themeColor="text1"/>
        </w:rPr>
        <w:instrText>10</w:instrText>
      </w:r>
      <w:r w:rsidR="001314A3" w:rsidRPr="00DB0205">
        <w:rPr>
          <w:noProof/>
          <w:color w:val="000000" w:themeColor="text1"/>
        </w:rPr>
        <w:fldChar w:fldCharType="end"/>
      </w:r>
      <w:r w:rsidR="001314A3" w:rsidRPr="00DB0205">
        <w:rPr>
          <w:color w:val="000000" w:themeColor="text1"/>
        </w:rPr>
        <w:instrText xml:space="preserve"> &gt; 156 "</w:instrText>
      </w:r>
      <w:r w:rsidR="001314A3" w:rsidRPr="00DB0205">
        <w:rPr>
          <w:i/>
          <w:color w:val="000000" w:themeColor="text1"/>
        </w:rPr>
        <w:instrText>z</w:instrText>
      </w:r>
      <w:r w:rsidR="001314A3" w:rsidRPr="00DB0205">
        <w:rPr>
          <w:color w:val="000000" w:themeColor="text1"/>
        </w:rPr>
        <w:instrText>"</w:instrText>
      </w:r>
      <w:r w:rsidR="001314A3" w:rsidRPr="00DB0205">
        <w:rPr>
          <w:color w:val="000000" w:themeColor="text1"/>
        </w:rPr>
        <w:fldChar w:fldCharType="end"/>
      </w:r>
      <w:r w:rsidR="001314A3" w:rsidRPr="00DB0205">
        <w:rPr>
          <w:i/>
          <w:iCs/>
          <w:color w:val="000000" w:themeColor="text1"/>
        </w:rPr>
        <w:fldChar w:fldCharType="begin"/>
      </w:r>
      <w:r w:rsidR="001314A3" w:rsidRPr="00DB0205">
        <w:rPr>
          <w:i/>
          <w:iCs/>
          <w:color w:val="000000" w:themeColor="text1"/>
        </w:rPr>
        <w:instrText>SEQ ParaDisplay \r</w:instrText>
      </w:r>
      <w:r w:rsidR="001314A3" w:rsidRPr="00DB0205">
        <w:rPr>
          <w:i/>
          <w:iCs/>
          <w:color w:val="000000" w:themeColor="text1"/>
        </w:rPr>
        <w:fldChar w:fldCharType="begin"/>
      </w:r>
      <w:r w:rsidR="001314A3" w:rsidRPr="00DB0205">
        <w:rPr>
          <w:i/>
          <w:iCs/>
          <w:color w:val="000000" w:themeColor="text1"/>
        </w:rPr>
        <w:instrText>=MOD(</w:instrText>
      </w:r>
      <w:r w:rsidR="001314A3" w:rsidRPr="00DB0205">
        <w:rPr>
          <w:i/>
          <w:iCs/>
          <w:color w:val="000000" w:themeColor="text1"/>
        </w:rPr>
        <w:fldChar w:fldCharType="begin"/>
      </w:r>
      <w:r w:rsidR="001314A3" w:rsidRPr="00DB0205">
        <w:rPr>
          <w:i/>
          <w:iCs/>
          <w:color w:val="000000" w:themeColor="text1"/>
        </w:rPr>
        <w:instrText>=</w:instrText>
      </w:r>
      <w:r w:rsidR="001314A3" w:rsidRPr="00DB0205">
        <w:rPr>
          <w:i/>
          <w:iCs/>
          <w:color w:val="000000" w:themeColor="text1"/>
        </w:rPr>
        <w:fldChar w:fldCharType="begin"/>
      </w:r>
      <w:r w:rsidR="001314A3" w:rsidRPr="00DB0205">
        <w:rPr>
          <w:i/>
          <w:iCs/>
          <w:color w:val="000000" w:themeColor="text1"/>
        </w:rPr>
        <w:instrText>SEQ SectionText(a) \c</w:instrText>
      </w:r>
      <w:r w:rsidR="001314A3" w:rsidRPr="00DB0205">
        <w:rPr>
          <w:i/>
          <w:iCs/>
          <w:color w:val="000000" w:themeColor="text1"/>
        </w:rPr>
        <w:fldChar w:fldCharType="separate"/>
      </w:r>
      <w:r w:rsidR="00BF0AB8">
        <w:rPr>
          <w:i/>
          <w:iCs/>
          <w:noProof/>
          <w:color w:val="000000" w:themeColor="text1"/>
        </w:rPr>
        <w:instrText>10</w:instrText>
      </w:r>
      <w:r w:rsidR="001314A3" w:rsidRPr="00DB0205">
        <w:rPr>
          <w:i/>
          <w:iCs/>
          <w:color w:val="000000" w:themeColor="text1"/>
        </w:rPr>
        <w:fldChar w:fldCharType="end"/>
      </w:r>
      <w:r w:rsidR="001314A3" w:rsidRPr="00DB0205">
        <w:rPr>
          <w:i/>
          <w:iCs/>
          <w:color w:val="000000" w:themeColor="text1"/>
        </w:rPr>
        <w:instrText>-1</w:instrText>
      </w:r>
      <w:r w:rsidR="001314A3" w:rsidRPr="00DB0205">
        <w:rPr>
          <w:i/>
          <w:iCs/>
          <w:color w:val="000000" w:themeColor="text1"/>
        </w:rPr>
        <w:fldChar w:fldCharType="separate"/>
      </w:r>
      <w:r w:rsidR="00BF0AB8">
        <w:rPr>
          <w:i/>
          <w:iCs/>
          <w:noProof/>
          <w:color w:val="000000" w:themeColor="text1"/>
        </w:rPr>
        <w:instrText>9</w:instrText>
      </w:r>
      <w:r w:rsidR="001314A3" w:rsidRPr="00DB0205">
        <w:rPr>
          <w:i/>
          <w:iCs/>
          <w:color w:val="000000" w:themeColor="text1"/>
        </w:rPr>
        <w:fldChar w:fldCharType="end"/>
      </w:r>
      <w:r w:rsidR="001314A3" w:rsidRPr="00DB0205">
        <w:rPr>
          <w:i/>
          <w:iCs/>
          <w:color w:val="000000" w:themeColor="text1"/>
        </w:rPr>
        <w:instrText>,26)+1</w:instrText>
      </w:r>
      <w:r w:rsidR="001314A3" w:rsidRPr="00DB0205">
        <w:rPr>
          <w:i/>
          <w:iCs/>
          <w:color w:val="000000" w:themeColor="text1"/>
        </w:rPr>
        <w:fldChar w:fldCharType="separate"/>
      </w:r>
      <w:r w:rsidR="00BF0AB8">
        <w:rPr>
          <w:i/>
          <w:iCs/>
          <w:noProof/>
          <w:color w:val="000000" w:themeColor="text1"/>
        </w:rPr>
        <w:instrText>10</w:instrText>
      </w:r>
      <w:r w:rsidR="001314A3" w:rsidRPr="00DB0205">
        <w:rPr>
          <w:i/>
          <w:iCs/>
          <w:color w:val="000000" w:themeColor="text1"/>
        </w:rPr>
        <w:fldChar w:fldCharType="end"/>
      </w:r>
      <w:r w:rsidR="001314A3" w:rsidRPr="00DB0205">
        <w:rPr>
          <w:i/>
          <w:iCs/>
          <w:color w:val="000000" w:themeColor="text1"/>
        </w:rPr>
        <w:instrText xml:space="preserve"> \*alphabetic</w:instrText>
      </w:r>
      <w:r w:rsidR="001314A3" w:rsidRPr="00DB0205">
        <w:rPr>
          <w:i/>
          <w:iCs/>
          <w:color w:val="000000" w:themeColor="text1"/>
        </w:rPr>
        <w:fldChar w:fldCharType="separate"/>
      </w:r>
      <w:r w:rsidR="00BF0AB8">
        <w:rPr>
          <w:i/>
          <w:iCs/>
          <w:noProof/>
          <w:color w:val="000000" w:themeColor="text1"/>
        </w:rPr>
        <w:instrText>j</w:instrText>
      </w:r>
      <w:r w:rsidR="001314A3" w:rsidRPr="00DB0205">
        <w:rPr>
          <w:i/>
          <w:iCs/>
          <w:color w:val="000000" w:themeColor="text1"/>
        </w:rPr>
        <w:fldChar w:fldCharType="end"/>
      </w:r>
      <w:r w:rsidR="001314A3" w:rsidRPr="00DB0205">
        <w:rPr>
          <w:color w:val="000000" w:themeColor="text1"/>
        </w:rPr>
        <w:fldChar w:fldCharType="begin"/>
      </w:r>
      <w:r w:rsidR="001314A3" w:rsidRPr="00DB0205">
        <w:rPr>
          <w:color w:val="000000" w:themeColor="text1"/>
        </w:rPr>
        <w:instrText>SEQ SectionText(i) \r0 \h</w:instrText>
      </w:r>
      <w:r w:rsidR="001314A3" w:rsidRPr="00DB0205">
        <w:rPr>
          <w:color w:val="000000" w:themeColor="text1"/>
        </w:rPr>
        <w:fldChar w:fldCharType="end"/>
      </w:r>
      <w:r w:rsidR="001314A3" w:rsidRPr="00DB0205">
        <w:rPr>
          <w:color w:val="000000" w:themeColor="text1"/>
        </w:rPr>
        <w:fldChar w:fldCharType="begin"/>
      </w:r>
      <w:r w:rsidR="001314A3" w:rsidRPr="00DB0205">
        <w:rPr>
          <w:color w:val="000000" w:themeColor="text1"/>
        </w:rPr>
        <w:instrText xml:space="preserve"> SEQ Am2SectionText(1) \r0\h </w:instrText>
      </w:r>
      <w:r w:rsidR="001314A3" w:rsidRPr="00DB0205">
        <w:rPr>
          <w:color w:val="000000" w:themeColor="text1"/>
        </w:rPr>
        <w:fldChar w:fldCharType="end"/>
      </w:r>
      <w:r w:rsidR="001314A3" w:rsidRPr="00DB0205">
        <w:rPr>
          <w:color w:val="000000" w:themeColor="text1"/>
        </w:rPr>
        <w:fldChar w:fldCharType="begin"/>
      </w:r>
      <w:r w:rsidR="001314A3" w:rsidRPr="00DB0205">
        <w:rPr>
          <w:color w:val="000000" w:themeColor="text1"/>
        </w:rPr>
        <w:instrText xml:space="preserve"> SEQ Am2SectionInterpretation(a) \r0\h </w:instrText>
      </w:r>
      <w:r w:rsidR="001314A3" w:rsidRPr="00DB0205">
        <w:rPr>
          <w:color w:val="000000" w:themeColor="text1"/>
        </w:rPr>
        <w:fldChar w:fldCharType="end"/>
      </w:r>
      <w:r w:rsidR="001314A3" w:rsidRPr="00DB0205">
        <w:rPr>
          <w:color w:val="000000" w:themeColor="text1"/>
        </w:rPr>
        <w:fldChar w:fldCharType="begin"/>
      </w:r>
      <w:r w:rsidR="001314A3" w:rsidRPr="00DB0205">
        <w:rPr>
          <w:color w:val="000000" w:themeColor="text1"/>
        </w:rPr>
        <w:instrText xml:space="preserve"> SEQ pSectionText(a) \r0\h </w:instrText>
      </w:r>
      <w:r w:rsidR="001314A3" w:rsidRPr="00DB0205">
        <w:rPr>
          <w:color w:val="000000" w:themeColor="text1"/>
        </w:rPr>
        <w:fldChar w:fldCharType="end"/>
      </w:r>
      <w:r w:rsidR="001314A3" w:rsidRPr="00DB0205">
        <w:rPr>
          <w:color w:val="000000" w:themeColor="text1"/>
        </w:rPr>
        <w:fldChar w:fldCharType="begin"/>
      </w:r>
      <w:r w:rsidR="001314A3" w:rsidRPr="00DB0205">
        <w:rPr>
          <w:color w:val="000000" w:themeColor="text1"/>
        </w:rPr>
        <w:instrText xml:space="preserve"> pSectionText(a) \r0\h </w:instrText>
      </w:r>
      <w:r w:rsidR="001314A3" w:rsidRPr="00DB0205">
        <w:rPr>
          <w:color w:val="000000" w:themeColor="text1"/>
        </w:rPr>
        <w:fldChar w:fldCharType="end"/>
      </w:r>
      <w:r w:rsidR="001314A3" w:rsidRPr="00DB0205">
        <w:rPr>
          <w:color w:val="000000" w:themeColor="text1"/>
        </w:rPr>
        <w:instrText xml:space="preserve">)" </w:instrText>
      </w:r>
      <w:r w:rsidR="001314A3" w:rsidRPr="00DB0205">
        <w:rPr>
          <w:color w:val="000000" w:themeColor="text1"/>
        </w:rPr>
        <w:fldChar w:fldCharType="separate"/>
      </w:r>
      <w:r w:rsidR="00BF0AB8" w:rsidRPr="00DB0205">
        <w:rPr>
          <w:color w:val="000000" w:themeColor="text1"/>
        </w:rPr>
        <w:t>(</w:t>
      </w:r>
      <w:r w:rsidR="00BF0AB8">
        <w:rPr>
          <w:i/>
          <w:iCs/>
          <w:noProof/>
          <w:color w:val="000000" w:themeColor="text1"/>
        </w:rPr>
        <w:t>j</w:t>
      </w:r>
      <w:r w:rsidR="00BF0AB8" w:rsidRPr="00DB0205">
        <w:rPr>
          <w:color w:val="000000" w:themeColor="text1"/>
        </w:rPr>
        <w:t>)</w:t>
      </w:r>
      <w:r w:rsidR="001314A3" w:rsidRPr="00DB0205">
        <w:rPr>
          <w:color w:val="000000" w:themeColor="text1"/>
        </w:rPr>
        <w:fldChar w:fldCharType="end"/>
      </w:r>
      <w:r w:rsidR="001314A3" w:rsidRPr="00DB0205">
        <w:rPr>
          <w:color w:val="000000" w:themeColor="text1"/>
        </w:rPr>
        <w:tab/>
        <w:t>by d</w:t>
      </w:r>
      <w:r w:rsidR="001314A3" w:rsidRPr="00F7200E">
        <w:rPr>
          <w:color w:val="000000" w:themeColor="text1"/>
        </w:rPr>
        <w:t xml:space="preserve">eleting </w:t>
      </w:r>
      <w:r w:rsidR="00254779" w:rsidRPr="00F7200E">
        <w:rPr>
          <w:color w:val="000000" w:themeColor="text1"/>
        </w:rPr>
        <w:t>sub</w:t>
      </w:r>
      <w:r w:rsidR="00254779" w:rsidRPr="00F7200E">
        <w:rPr>
          <w:color w:val="000000" w:themeColor="text1"/>
        </w:rPr>
        <w:noBreakHyphen/>
        <w:t>paragraph (3) of paragraph 3 and substituting the following sub-paragraph:</w:t>
      </w:r>
    </w:p>
    <w:p w:rsidR="001314A3" w:rsidRPr="00F7200E" w:rsidRDefault="00254779" w:rsidP="001350EB">
      <w:pPr>
        <w:pStyle w:val="Am2ScheduleSectionText1"/>
        <w:rPr>
          <w:color w:val="000000" w:themeColor="text1"/>
        </w:rPr>
      </w:pPr>
      <w:r w:rsidRPr="00F7200E">
        <w:rPr>
          <w:color w:val="000000" w:themeColor="text1"/>
        </w:rPr>
        <w:t>“</w:t>
      </w:r>
      <w:r w:rsidRPr="00F7200E">
        <w:rPr>
          <w:color w:val="000000" w:themeColor="text1"/>
        </w:rPr>
        <w:fldChar w:fldCharType="begin"/>
      </w:r>
      <w:r w:rsidRPr="00F7200E">
        <w:rPr>
          <w:color w:val="000000" w:themeColor="text1"/>
        </w:rPr>
        <w:instrText xml:space="preserve"> Quote "(3</w:instrText>
      </w:r>
      <w:r w:rsidRPr="00F7200E">
        <w:rPr>
          <w:color w:val="000000" w:themeColor="text1"/>
        </w:rPr>
        <w:fldChar w:fldCharType="begin"/>
      </w:r>
      <w:r w:rsidRPr="00F7200E">
        <w:rPr>
          <w:color w:val="000000" w:themeColor="text1"/>
        </w:rPr>
        <w:instrText xml:space="preserve"> Preserved=Yes </w:instrText>
      </w:r>
      <w:r w:rsidRPr="00F7200E">
        <w:rPr>
          <w:color w:val="000000" w:themeColor="text1"/>
        </w:rPr>
        <w:fldChar w:fldCharType="end"/>
      </w:r>
      <w:r w:rsidRPr="00F7200E">
        <w:rPr>
          <w:color w:val="000000" w:themeColor="text1"/>
        </w:rPr>
        <w:instrText xml:space="preserve">)" </w:instrText>
      </w:r>
      <w:r w:rsidRPr="00F7200E">
        <w:rPr>
          <w:color w:val="000000" w:themeColor="text1"/>
        </w:rPr>
        <w:fldChar w:fldCharType="separate"/>
      </w:r>
      <w:r w:rsidR="00BF0AB8" w:rsidRPr="00F7200E">
        <w:rPr>
          <w:color w:val="000000" w:themeColor="text1"/>
        </w:rPr>
        <w:t>(3)</w:t>
      </w:r>
      <w:r w:rsidRPr="00F7200E">
        <w:rPr>
          <w:color w:val="000000" w:themeColor="text1"/>
        </w:rPr>
        <w:fldChar w:fldCharType="end"/>
      </w:r>
      <w:r w:rsidRPr="00F7200E">
        <w:rPr>
          <w:color w:val="000000" w:themeColor="text1"/>
        </w:rPr>
        <w:t>  To avoid doubt, a</w:t>
      </w:r>
      <w:r w:rsidR="00A013E8" w:rsidRPr="00F7200E">
        <w:rPr>
          <w:color w:val="000000" w:themeColor="text1"/>
        </w:rPr>
        <w:t>n</w:t>
      </w:r>
      <w:r w:rsidRPr="00F7200E">
        <w:rPr>
          <w:color w:val="000000" w:themeColor="text1"/>
        </w:rPr>
        <w:t xml:space="preserve"> instrument is treated as being made in </w:t>
      </w:r>
      <w:r w:rsidR="00A013E8" w:rsidRPr="00F7200E">
        <w:rPr>
          <w:color w:val="000000" w:themeColor="text1"/>
        </w:rPr>
        <w:t xml:space="preserve">a form for </w:t>
      </w:r>
      <w:r w:rsidR="00AF5BCB" w:rsidRPr="00F7200E">
        <w:rPr>
          <w:color w:val="000000" w:themeColor="text1"/>
        </w:rPr>
        <w:t>the</w:t>
      </w:r>
      <w:r w:rsidR="00A013E8" w:rsidRPr="00F7200E">
        <w:rPr>
          <w:color w:val="000000" w:themeColor="text1"/>
        </w:rPr>
        <w:t xml:space="preserve"> instrument provided at the prescribed website or the electronic transaction system </w:t>
      </w:r>
      <w:r w:rsidRPr="00F7200E">
        <w:rPr>
          <w:color w:val="000000" w:themeColor="text1"/>
          <w:szCs w:val="22"/>
          <w:lang w:val="en"/>
        </w:rPr>
        <w:t xml:space="preserve">(as the case may be), if it complies with </w:t>
      </w:r>
      <w:r w:rsidR="00AF5BCB" w:rsidRPr="00F7200E">
        <w:rPr>
          <w:color w:val="000000" w:themeColor="text1"/>
          <w:szCs w:val="22"/>
        </w:rPr>
        <w:t>the</w:t>
      </w:r>
      <w:r w:rsidR="00A013E8" w:rsidRPr="00F7200E">
        <w:rPr>
          <w:color w:val="000000" w:themeColor="text1"/>
          <w:szCs w:val="22"/>
        </w:rPr>
        <w:t xml:space="preserve"> form that was provided at the </w:t>
      </w:r>
      <w:r w:rsidR="00A013E8" w:rsidRPr="00F7200E">
        <w:rPr>
          <w:color w:val="000000" w:themeColor="text1"/>
        </w:rPr>
        <w:t xml:space="preserve">prescribed website or the electronic transaction system </w:t>
      </w:r>
      <w:r w:rsidR="00A013E8" w:rsidRPr="00F7200E">
        <w:rPr>
          <w:color w:val="000000" w:themeColor="text1"/>
          <w:szCs w:val="22"/>
        </w:rPr>
        <w:t xml:space="preserve">(as the case may be) </w:t>
      </w:r>
      <w:r w:rsidRPr="00F7200E">
        <w:rPr>
          <w:color w:val="000000" w:themeColor="text1"/>
          <w:szCs w:val="22"/>
          <w:lang w:val="en"/>
        </w:rPr>
        <w:t>at the time of its making.”</w:t>
      </w:r>
      <w:r w:rsidR="0063071B" w:rsidRPr="00F7200E">
        <w:rPr>
          <w:color w:val="000000" w:themeColor="text1"/>
          <w:szCs w:val="22"/>
          <w:lang w:val="en"/>
        </w:rPr>
        <w:t>;</w:t>
      </w:r>
      <w:r w:rsidR="0063071B" w:rsidRPr="00F7200E">
        <w:rPr>
          <w:color w:val="000000" w:themeColor="text1"/>
        </w:rPr>
        <w:t xml:space="preserve"> </w:t>
      </w:r>
      <w:r w:rsidR="00B14FA7" w:rsidRPr="00F7200E">
        <w:rPr>
          <w:color w:val="000000" w:themeColor="text1"/>
        </w:rPr>
        <w:fldChar w:fldCharType="begin"/>
      </w:r>
      <w:r w:rsidR="00B14FA7" w:rsidRPr="00F7200E">
        <w:rPr>
          <w:color w:val="000000" w:themeColor="text1"/>
        </w:rPr>
        <w:instrText xml:space="preserve"> GUID=068745ed-a0ae-4a4d-8620-907db960a1b8 </w:instrText>
      </w:r>
      <w:r w:rsidR="00B14FA7" w:rsidRPr="00F7200E">
        <w:rPr>
          <w:color w:val="000000" w:themeColor="text1"/>
        </w:rPr>
        <w:fldChar w:fldCharType="end"/>
      </w:r>
    </w:p>
    <w:p w:rsidR="00E92FA0" w:rsidRPr="00F7200E" w:rsidRDefault="00B14FA7" w:rsidP="00B14FA7">
      <w:pPr>
        <w:pStyle w:val="SectionTexta"/>
        <w:rPr>
          <w:color w:val="000000" w:themeColor="text1"/>
        </w:rPr>
      </w:pPr>
      <w:r w:rsidRPr="00DB0205">
        <w:rPr>
          <w:color w:val="000000" w:themeColor="text1"/>
        </w:rPr>
        <w:fldChar w:fldCharType="begin"/>
      </w:r>
      <w:r w:rsidRPr="00DB0205">
        <w:rPr>
          <w:color w:val="000000" w:themeColor="text1"/>
        </w:rPr>
        <w:instrText xml:space="preserve"> GUID=b275ad4c-7204-40f1-a657-0629bf309f7b </w:instrText>
      </w:r>
      <w:r w:rsidRPr="00DB0205">
        <w:rPr>
          <w:color w:val="000000" w:themeColor="text1"/>
        </w:rPr>
        <w:fldChar w:fldCharType="end"/>
      </w:r>
      <w:r w:rsidRPr="00DB0205">
        <w:rPr>
          <w:color w:val="000000" w:themeColor="text1"/>
        </w:rPr>
        <w:tab/>
      </w:r>
      <w:r w:rsidRPr="00DB0205">
        <w:rPr>
          <w:color w:val="000000" w:themeColor="text1"/>
        </w:rPr>
        <w:fldChar w:fldCharType="begin"/>
      </w:r>
      <w:r w:rsidRPr="00DB0205">
        <w:rPr>
          <w:color w:val="000000" w:themeColor="text1"/>
        </w:rPr>
        <w:instrText xml:space="preserve"> Quote "(</w:instrText>
      </w:r>
      <w:r w:rsidRPr="00DB0205">
        <w:rPr>
          <w:color w:val="000000" w:themeColor="text1"/>
        </w:rPr>
        <w:fldChar w:fldCharType="begin"/>
      </w:r>
      <w:r w:rsidRPr="00DB0205">
        <w:rPr>
          <w:color w:val="000000" w:themeColor="text1"/>
        </w:rPr>
        <w:instrText>SEQ SectionText(a) \h</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IF </w:instrText>
      </w:r>
      <w:r w:rsidRPr="00DB0205">
        <w:rPr>
          <w:color w:val="000000" w:themeColor="text1"/>
        </w:rPr>
        <w:fldChar w:fldCharType="begin"/>
      </w:r>
      <w:r w:rsidRPr="00DB0205">
        <w:rPr>
          <w:color w:val="000000" w:themeColor="text1"/>
        </w:rPr>
        <w:instrText>SEQ SectionText(a) \c</w:instrText>
      </w:r>
      <w:r w:rsidRPr="00DB0205">
        <w:rPr>
          <w:color w:val="000000" w:themeColor="text1"/>
        </w:rPr>
        <w:fldChar w:fldCharType="separate"/>
      </w:r>
      <w:r w:rsidR="00BF0AB8">
        <w:rPr>
          <w:noProof/>
          <w:color w:val="000000" w:themeColor="text1"/>
        </w:rPr>
        <w:instrText>11</w:instrText>
      </w:r>
      <w:r w:rsidRPr="00DB0205">
        <w:rPr>
          <w:noProof/>
          <w:color w:val="000000" w:themeColor="text1"/>
        </w:rPr>
        <w:fldChar w:fldCharType="end"/>
      </w:r>
      <w:r w:rsidRPr="00DB0205">
        <w:rPr>
          <w:color w:val="000000" w:themeColor="text1"/>
        </w:rPr>
        <w:instrText xml:space="preserve"> &gt; 26 "</w:instrText>
      </w:r>
      <w:r w:rsidRPr="00DB0205">
        <w:rPr>
          <w:i/>
          <w:color w:val="000000" w:themeColor="text1"/>
        </w:rPr>
        <w:instrText>z</w:instrText>
      </w:r>
      <w:r w:rsidRPr="00DB0205">
        <w:rPr>
          <w:color w:val="000000" w:themeColor="text1"/>
        </w:rPr>
        <w:instrText>"</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IF </w:instrText>
      </w:r>
      <w:r w:rsidRPr="00DB0205">
        <w:rPr>
          <w:color w:val="000000" w:themeColor="text1"/>
        </w:rPr>
        <w:fldChar w:fldCharType="begin"/>
      </w:r>
      <w:r w:rsidRPr="00DB0205">
        <w:rPr>
          <w:color w:val="000000" w:themeColor="text1"/>
        </w:rPr>
        <w:instrText>SEQ SectionText(a) \c</w:instrText>
      </w:r>
      <w:r w:rsidRPr="00DB0205">
        <w:rPr>
          <w:color w:val="000000" w:themeColor="text1"/>
        </w:rPr>
        <w:fldChar w:fldCharType="separate"/>
      </w:r>
      <w:r w:rsidR="00BF0AB8">
        <w:rPr>
          <w:noProof/>
          <w:color w:val="000000" w:themeColor="text1"/>
        </w:rPr>
        <w:instrText>11</w:instrText>
      </w:r>
      <w:r w:rsidRPr="00DB0205">
        <w:rPr>
          <w:noProof/>
          <w:color w:val="000000" w:themeColor="text1"/>
        </w:rPr>
        <w:fldChar w:fldCharType="end"/>
      </w:r>
      <w:r w:rsidRPr="00DB0205">
        <w:rPr>
          <w:color w:val="000000" w:themeColor="text1"/>
        </w:rPr>
        <w:instrText xml:space="preserve"> &gt; 52 "</w:instrText>
      </w:r>
      <w:r w:rsidRPr="00DB0205">
        <w:rPr>
          <w:i/>
          <w:color w:val="000000" w:themeColor="text1"/>
        </w:rPr>
        <w:instrText>z</w:instrText>
      </w:r>
      <w:r w:rsidRPr="00DB0205">
        <w:rPr>
          <w:color w:val="000000" w:themeColor="text1"/>
        </w:rPr>
        <w:instrText>"</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IF </w:instrText>
      </w:r>
      <w:r w:rsidRPr="00DB0205">
        <w:rPr>
          <w:color w:val="000000" w:themeColor="text1"/>
        </w:rPr>
        <w:fldChar w:fldCharType="begin"/>
      </w:r>
      <w:r w:rsidRPr="00DB0205">
        <w:rPr>
          <w:color w:val="000000" w:themeColor="text1"/>
        </w:rPr>
        <w:instrText>SEQ SectionText(a) \c</w:instrText>
      </w:r>
      <w:r w:rsidRPr="00DB0205">
        <w:rPr>
          <w:color w:val="000000" w:themeColor="text1"/>
        </w:rPr>
        <w:fldChar w:fldCharType="separate"/>
      </w:r>
      <w:r w:rsidR="00BF0AB8">
        <w:rPr>
          <w:noProof/>
          <w:color w:val="000000" w:themeColor="text1"/>
        </w:rPr>
        <w:instrText>11</w:instrText>
      </w:r>
      <w:r w:rsidRPr="00DB0205">
        <w:rPr>
          <w:noProof/>
          <w:color w:val="000000" w:themeColor="text1"/>
        </w:rPr>
        <w:fldChar w:fldCharType="end"/>
      </w:r>
      <w:r w:rsidRPr="00DB0205">
        <w:rPr>
          <w:color w:val="000000" w:themeColor="text1"/>
        </w:rPr>
        <w:instrText xml:space="preserve"> &gt; 78 "</w:instrText>
      </w:r>
      <w:r w:rsidRPr="00DB0205">
        <w:rPr>
          <w:i/>
          <w:color w:val="000000" w:themeColor="text1"/>
        </w:rPr>
        <w:instrText>z</w:instrText>
      </w:r>
      <w:r w:rsidRPr="00DB0205">
        <w:rPr>
          <w:color w:val="000000" w:themeColor="text1"/>
        </w:rPr>
        <w:instrText>"</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IF </w:instrText>
      </w:r>
      <w:r w:rsidRPr="00DB0205">
        <w:rPr>
          <w:color w:val="000000" w:themeColor="text1"/>
        </w:rPr>
        <w:fldChar w:fldCharType="begin"/>
      </w:r>
      <w:r w:rsidRPr="00DB0205">
        <w:rPr>
          <w:color w:val="000000" w:themeColor="text1"/>
        </w:rPr>
        <w:instrText>SEQ SectionText(a) \c</w:instrText>
      </w:r>
      <w:r w:rsidRPr="00DB0205">
        <w:rPr>
          <w:color w:val="000000" w:themeColor="text1"/>
        </w:rPr>
        <w:fldChar w:fldCharType="separate"/>
      </w:r>
      <w:r w:rsidR="00BF0AB8">
        <w:rPr>
          <w:noProof/>
          <w:color w:val="000000" w:themeColor="text1"/>
        </w:rPr>
        <w:instrText>11</w:instrText>
      </w:r>
      <w:r w:rsidRPr="00DB0205">
        <w:rPr>
          <w:noProof/>
          <w:color w:val="000000" w:themeColor="text1"/>
        </w:rPr>
        <w:fldChar w:fldCharType="end"/>
      </w:r>
      <w:r w:rsidRPr="00DB0205">
        <w:rPr>
          <w:color w:val="000000" w:themeColor="text1"/>
        </w:rPr>
        <w:instrText xml:space="preserve"> &gt; 104 "</w:instrText>
      </w:r>
      <w:r w:rsidRPr="00DB0205">
        <w:rPr>
          <w:i/>
          <w:color w:val="000000" w:themeColor="text1"/>
        </w:rPr>
        <w:instrText>z</w:instrText>
      </w:r>
      <w:r w:rsidRPr="00DB0205">
        <w:rPr>
          <w:color w:val="000000" w:themeColor="text1"/>
        </w:rPr>
        <w:instrText>"</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IF </w:instrText>
      </w:r>
      <w:r w:rsidRPr="00DB0205">
        <w:rPr>
          <w:color w:val="000000" w:themeColor="text1"/>
        </w:rPr>
        <w:fldChar w:fldCharType="begin"/>
      </w:r>
      <w:r w:rsidRPr="00DB0205">
        <w:rPr>
          <w:color w:val="000000" w:themeColor="text1"/>
        </w:rPr>
        <w:instrText>SEQ SectionText(a) \c</w:instrText>
      </w:r>
      <w:r w:rsidRPr="00DB0205">
        <w:rPr>
          <w:color w:val="000000" w:themeColor="text1"/>
        </w:rPr>
        <w:fldChar w:fldCharType="separate"/>
      </w:r>
      <w:r w:rsidR="00BF0AB8">
        <w:rPr>
          <w:noProof/>
          <w:color w:val="000000" w:themeColor="text1"/>
        </w:rPr>
        <w:instrText>11</w:instrText>
      </w:r>
      <w:r w:rsidRPr="00DB0205">
        <w:rPr>
          <w:noProof/>
          <w:color w:val="000000" w:themeColor="text1"/>
        </w:rPr>
        <w:fldChar w:fldCharType="end"/>
      </w:r>
      <w:r w:rsidRPr="00DB0205">
        <w:rPr>
          <w:color w:val="000000" w:themeColor="text1"/>
        </w:rPr>
        <w:instrText xml:space="preserve"> &gt; 130 "</w:instrText>
      </w:r>
      <w:r w:rsidRPr="00DB0205">
        <w:rPr>
          <w:i/>
          <w:color w:val="000000" w:themeColor="text1"/>
        </w:rPr>
        <w:instrText>z</w:instrText>
      </w:r>
      <w:r w:rsidRPr="00DB0205">
        <w:rPr>
          <w:color w:val="000000" w:themeColor="text1"/>
        </w:rPr>
        <w:instrText>"</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IF </w:instrText>
      </w:r>
      <w:r w:rsidRPr="00DB0205">
        <w:rPr>
          <w:color w:val="000000" w:themeColor="text1"/>
        </w:rPr>
        <w:fldChar w:fldCharType="begin"/>
      </w:r>
      <w:r w:rsidRPr="00DB0205">
        <w:rPr>
          <w:color w:val="000000" w:themeColor="text1"/>
        </w:rPr>
        <w:instrText>SEQ SectionText(a) \c</w:instrText>
      </w:r>
      <w:r w:rsidRPr="00DB0205">
        <w:rPr>
          <w:color w:val="000000" w:themeColor="text1"/>
        </w:rPr>
        <w:fldChar w:fldCharType="separate"/>
      </w:r>
      <w:r w:rsidR="00BF0AB8">
        <w:rPr>
          <w:noProof/>
          <w:color w:val="000000" w:themeColor="text1"/>
        </w:rPr>
        <w:instrText>11</w:instrText>
      </w:r>
      <w:r w:rsidRPr="00DB0205">
        <w:rPr>
          <w:noProof/>
          <w:color w:val="000000" w:themeColor="text1"/>
        </w:rPr>
        <w:fldChar w:fldCharType="end"/>
      </w:r>
      <w:r w:rsidRPr="00DB0205">
        <w:rPr>
          <w:color w:val="000000" w:themeColor="text1"/>
        </w:rPr>
        <w:instrText xml:space="preserve"> &gt; 156 "</w:instrText>
      </w:r>
      <w:r w:rsidRPr="00DB0205">
        <w:rPr>
          <w:i/>
          <w:color w:val="000000" w:themeColor="text1"/>
        </w:rPr>
        <w:instrText>z</w:instrText>
      </w:r>
      <w:r w:rsidRPr="00DB0205">
        <w:rPr>
          <w:color w:val="000000" w:themeColor="text1"/>
        </w:rPr>
        <w:instrText>"</w:instrText>
      </w:r>
      <w:r w:rsidRPr="00DB0205">
        <w:rPr>
          <w:color w:val="000000" w:themeColor="text1"/>
        </w:rPr>
        <w:fldChar w:fldCharType="end"/>
      </w:r>
      <w:r w:rsidRPr="00DB0205">
        <w:rPr>
          <w:i/>
          <w:iCs/>
          <w:color w:val="000000" w:themeColor="text1"/>
        </w:rPr>
        <w:fldChar w:fldCharType="begin"/>
      </w:r>
      <w:r w:rsidRPr="00DB0205">
        <w:rPr>
          <w:i/>
          <w:iCs/>
          <w:color w:val="000000" w:themeColor="text1"/>
        </w:rPr>
        <w:instrText>SEQ ParaDisplay \r</w:instrText>
      </w:r>
      <w:r w:rsidRPr="00DB0205">
        <w:rPr>
          <w:i/>
          <w:iCs/>
          <w:color w:val="000000" w:themeColor="text1"/>
        </w:rPr>
        <w:fldChar w:fldCharType="begin"/>
      </w:r>
      <w:r w:rsidRPr="00DB0205">
        <w:rPr>
          <w:i/>
          <w:iCs/>
          <w:color w:val="000000" w:themeColor="text1"/>
        </w:rPr>
        <w:instrText>=MOD(</w:instrText>
      </w:r>
      <w:r w:rsidRPr="00DB0205">
        <w:rPr>
          <w:i/>
          <w:iCs/>
          <w:color w:val="000000" w:themeColor="text1"/>
        </w:rPr>
        <w:fldChar w:fldCharType="begin"/>
      </w:r>
      <w:r w:rsidRPr="00DB0205">
        <w:rPr>
          <w:i/>
          <w:iCs/>
          <w:color w:val="000000" w:themeColor="text1"/>
        </w:rPr>
        <w:instrText>=</w:instrText>
      </w:r>
      <w:r w:rsidRPr="00DB0205">
        <w:rPr>
          <w:i/>
          <w:iCs/>
          <w:color w:val="000000" w:themeColor="text1"/>
        </w:rPr>
        <w:fldChar w:fldCharType="begin"/>
      </w:r>
      <w:r w:rsidRPr="00DB0205">
        <w:rPr>
          <w:i/>
          <w:iCs/>
          <w:color w:val="000000" w:themeColor="text1"/>
        </w:rPr>
        <w:instrText>SEQ SectionText(a) \c</w:instrText>
      </w:r>
      <w:r w:rsidRPr="00DB0205">
        <w:rPr>
          <w:i/>
          <w:iCs/>
          <w:color w:val="000000" w:themeColor="text1"/>
        </w:rPr>
        <w:fldChar w:fldCharType="separate"/>
      </w:r>
      <w:r w:rsidR="00BF0AB8">
        <w:rPr>
          <w:i/>
          <w:iCs/>
          <w:noProof/>
          <w:color w:val="000000" w:themeColor="text1"/>
        </w:rPr>
        <w:instrText>11</w:instrText>
      </w:r>
      <w:r w:rsidRPr="00DB0205">
        <w:rPr>
          <w:i/>
          <w:iCs/>
          <w:color w:val="000000" w:themeColor="text1"/>
        </w:rPr>
        <w:fldChar w:fldCharType="end"/>
      </w:r>
      <w:r w:rsidRPr="00DB0205">
        <w:rPr>
          <w:i/>
          <w:iCs/>
          <w:color w:val="000000" w:themeColor="text1"/>
        </w:rPr>
        <w:instrText>-1</w:instrText>
      </w:r>
      <w:r w:rsidRPr="00DB0205">
        <w:rPr>
          <w:i/>
          <w:iCs/>
          <w:color w:val="000000" w:themeColor="text1"/>
        </w:rPr>
        <w:fldChar w:fldCharType="separate"/>
      </w:r>
      <w:r w:rsidR="00BF0AB8">
        <w:rPr>
          <w:i/>
          <w:iCs/>
          <w:noProof/>
          <w:color w:val="000000" w:themeColor="text1"/>
        </w:rPr>
        <w:instrText>10</w:instrText>
      </w:r>
      <w:r w:rsidRPr="00DB0205">
        <w:rPr>
          <w:i/>
          <w:iCs/>
          <w:color w:val="000000" w:themeColor="text1"/>
        </w:rPr>
        <w:fldChar w:fldCharType="end"/>
      </w:r>
      <w:r w:rsidRPr="00DB0205">
        <w:rPr>
          <w:i/>
          <w:iCs/>
          <w:color w:val="000000" w:themeColor="text1"/>
        </w:rPr>
        <w:instrText>,26)+1</w:instrText>
      </w:r>
      <w:r w:rsidRPr="00DB0205">
        <w:rPr>
          <w:i/>
          <w:iCs/>
          <w:color w:val="000000" w:themeColor="text1"/>
        </w:rPr>
        <w:fldChar w:fldCharType="separate"/>
      </w:r>
      <w:r w:rsidR="00BF0AB8">
        <w:rPr>
          <w:i/>
          <w:iCs/>
          <w:noProof/>
          <w:color w:val="000000" w:themeColor="text1"/>
        </w:rPr>
        <w:instrText>11</w:instrText>
      </w:r>
      <w:r w:rsidRPr="00DB0205">
        <w:rPr>
          <w:i/>
          <w:iCs/>
          <w:color w:val="000000" w:themeColor="text1"/>
        </w:rPr>
        <w:fldChar w:fldCharType="end"/>
      </w:r>
      <w:r w:rsidRPr="00DB0205">
        <w:rPr>
          <w:i/>
          <w:iCs/>
          <w:color w:val="000000" w:themeColor="text1"/>
        </w:rPr>
        <w:instrText xml:space="preserve"> \*alphabetic</w:instrText>
      </w:r>
      <w:r w:rsidRPr="00DB0205">
        <w:rPr>
          <w:i/>
          <w:iCs/>
          <w:color w:val="000000" w:themeColor="text1"/>
        </w:rPr>
        <w:fldChar w:fldCharType="separate"/>
      </w:r>
      <w:r w:rsidR="00BF0AB8">
        <w:rPr>
          <w:i/>
          <w:iCs/>
          <w:noProof/>
          <w:color w:val="000000" w:themeColor="text1"/>
        </w:rPr>
        <w:instrText>k</w:instrText>
      </w:r>
      <w:r w:rsidRPr="00DB0205">
        <w:rPr>
          <w:i/>
          <w:iCs/>
          <w:color w:val="000000" w:themeColor="text1"/>
        </w:rPr>
        <w:fldChar w:fldCharType="end"/>
      </w:r>
      <w:r w:rsidRPr="00DB0205">
        <w:rPr>
          <w:color w:val="000000" w:themeColor="text1"/>
        </w:rPr>
        <w:fldChar w:fldCharType="begin"/>
      </w:r>
      <w:r w:rsidRPr="00DB0205">
        <w:rPr>
          <w:color w:val="000000" w:themeColor="text1"/>
        </w:rPr>
        <w:instrText>SEQ SectionText(i) \r0 \h</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 SEQ Am2SectionText(1) \r0\h </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 SEQ Am2SectionInterpretation(a) \r0\h </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 SEQ pSectionText(a) \r0\h </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 pSectionText(a) \r0\h </w:instrText>
      </w:r>
      <w:r w:rsidRPr="00DB0205">
        <w:rPr>
          <w:color w:val="000000" w:themeColor="text1"/>
        </w:rPr>
        <w:fldChar w:fldCharType="end"/>
      </w:r>
      <w:r w:rsidRPr="00DB0205">
        <w:rPr>
          <w:color w:val="000000" w:themeColor="text1"/>
        </w:rPr>
        <w:instrText xml:space="preserve">)" </w:instrText>
      </w:r>
      <w:r w:rsidRPr="00DB0205">
        <w:rPr>
          <w:color w:val="000000" w:themeColor="text1"/>
        </w:rPr>
        <w:fldChar w:fldCharType="separate"/>
      </w:r>
      <w:r w:rsidR="00BF0AB8" w:rsidRPr="00DB0205">
        <w:rPr>
          <w:color w:val="000000" w:themeColor="text1"/>
        </w:rPr>
        <w:t>(</w:t>
      </w:r>
      <w:r w:rsidR="00BF0AB8">
        <w:rPr>
          <w:i/>
          <w:iCs/>
          <w:noProof/>
          <w:color w:val="000000" w:themeColor="text1"/>
        </w:rPr>
        <w:t>k</w:t>
      </w:r>
      <w:r w:rsidR="00BF0AB8" w:rsidRPr="00DB0205">
        <w:rPr>
          <w:color w:val="000000" w:themeColor="text1"/>
        </w:rPr>
        <w:t>)</w:t>
      </w:r>
      <w:r w:rsidRPr="00DB0205">
        <w:rPr>
          <w:color w:val="000000" w:themeColor="text1"/>
        </w:rPr>
        <w:fldChar w:fldCharType="end"/>
      </w:r>
      <w:r w:rsidRPr="00DB0205">
        <w:rPr>
          <w:color w:val="000000" w:themeColor="text1"/>
        </w:rPr>
        <w:tab/>
        <w:t>by deleting</w:t>
      </w:r>
      <w:r w:rsidR="00E92FA0" w:rsidRPr="00DB0205">
        <w:rPr>
          <w:color w:val="000000" w:themeColor="text1"/>
        </w:rPr>
        <w:t xml:space="preserve"> paragraph 4 and substituting the following paragrap</w:t>
      </w:r>
      <w:r w:rsidR="00E92FA0" w:rsidRPr="00F7200E">
        <w:rPr>
          <w:color w:val="000000" w:themeColor="text1"/>
        </w:rPr>
        <w:t>h:</w:t>
      </w:r>
    </w:p>
    <w:p w:rsidR="00BA589D" w:rsidRPr="00F7200E" w:rsidRDefault="00BA589D" w:rsidP="00BA589D">
      <w:pPr>
        <w:pStyle w:val="Am2ScheduleSectionHeading"/>
        <w:rPr>
          <w:color w:val="000000" w:themeColor="text1"/>
        </w:rPr>
      </w:pPr>
      <w:r w:rsidRPr="00F7200E">
        <w:rPr>
          <w:b w:val="0"/>
          <w:color w:val="000000" w:themeColor="text1"/>
        </w:rPr>
        <w:fldChar w:fldCharType="begin"/>
      </w:r>
      <w:r w:rsidRPr="00F7200E">
        <w:rPr>
          <w:b w:val="0"/>
          <w:color w:val="000000" w:themeColor="text1"/>
        </w:rPr>
        <w:instrText xml:space="preserve"> GUID=98d9dbbb-9d8b-49ca-9e73-ac433271544c </w:instrText>
      </w:r>
      <w:r w:rsidRPr="00F7200E">
        <w:rPr>
          <w:b w:val="0"/>
          <w:color w:val="000000" w:themeColor="text1"/>
        </w:rPr>
        <w:fldChar w:fldCharType="end"/>
      </w:r>
      <w:r w:rsidRPr="00F7200E">
        <w:rPr>
          <w:b w:val="0"/>
          <w:color w:val="000000" w:themeColor="text1"/>
        </w:rPr>
        <w:t>“</w:t>
      </w:r>
      <w:r w:rsidRPr="00F7200E">
        <w:rPr>
          <w:color w:val="000000" w:themeColor="text1"/>
        </w:rPr>
        <w:t>Applications and procedure for registration</w:t>
      </w:r>
    </w:p>
    <w:p w:rsidR="00A54026" w:rsidRPr="00F7200E" w:rsidRDefault="00BA589D" w:rsidP="00975EE7">
      <w:pPr>
        <w:pStyle w:val="Am2ScheduleSectionText1"/>
        <w:rPr>
          <w:color w:val="000000" w:themeColor="text1"/>
        </w:rPr>
      </w:pPr>
      <w:r w:rsidRPr="00F7200E">
        <w:rPr>
          <w:color w:val="000000" w:themeColor="text1"/>
        </w:rPr>
        <w:fldChar w:fldCharType="begin"/>
      </w:r>
      <w:r w:rsidRPr="00F7200E">
        <w:rPr>
          <w:color w:val="000000" w:themeColor="text1"/>
        </w:rPr>
        <w:instrText xml:space="preserve"> Quote "4.</w:instrText>
      </w:r>
      <w:r w:rsidRPr="00F7200E">
        <w:rPr>
          <w:color w:val="000000" w:themeColor="text1"/>
        </w:rPr>
        <w:fldChar w:fldCharType="begin"/>
      </w:r>
      <w:r w:rsidRPr="00F7200E">
        <w:rPr>
          <w:color w:val="000000" w:themeColor="text1"/>
        </w:rPr>
        <w:instrText xml:space="preserve"> Preserved=Yes </w:instrText>
      </w:r>
      <w:r w:rsidRPr="00F7200E">
        <w:rPr>
          <w:color w:val="000000" w:themeColor="text1"/>
        </w:rPr>
        <w:fldChar w:fldCharType="end"/>
      </w:r>
      <w:r w:rsidRPr="00F7200E">
        <w:rPr>
          <w:color w:val="000000" w:themeColor="text1"/>
        </w:rPr>
        <w:instrText xml:space="preserve">" </w:instrText>
      </w:r>
      <w:r w:rsidRPr="00F7200E">
        <w:rPr>
          <w:color w:val="000000" w:themeColor="text1"/>
        </w:rPr>
        <w:fldChar w:fldCharType="separate"/>
      </w:r>
      <w:r w:rsidR="00BF0AB8" w:rsidRPr="00F7200E">
        <w:rPr>
          <w:color w:val="000000" w:themeColor="text1"/>
        </w:rPr>
        <w:t>4.</w:t>
      </w:r>
      <w:r w:rsidRPr="00F7200E">
        <w:rPr>
          <w:color w:val="000000" w:themeColor="text1"/>
        </w:rPr>
        <w:fldChar w:fldCharType="end"/>
      </w:r>
      <w:r w:rsidRPr="00F7200E">
        <w:rPr>
          <w:color w:val="000000" w:themeColor="text1"/>
        </w:rPr>
        <w:t>—</w:t>
      </w:r>
      <w:r w:rsidRPr="00F7200E">
        <w:rPr>
          <w:color w:val="000000" w:themeColor="text1"/>
        </w:rPr>
        <w:fldChar w:fldCharType="begin"/>
      </w:r>
      <w:r w:rsidRPr="00F7200E">
        <w:rPr>
          <w:color w:val="000000" w:themeColor="text1"/>
        </w:rPr>
        <w:instrText xml:space="preserve"> Quote "(1</w:instrText>
      </w:r>
      <w:r w:rsidRPr="00F7200E">
        <w:rPr>
          <w:color w:val="000000" w:themeColor="text1"/>
        </w:rPr>
        <w:fldChar w:fldCharType="begin"/>
      </w:r>
      <w:r w:rsidRPr="00F7200E">
        <w:rPr>
          <w:color w:val="000000" w:themeColor="text1"/>
        </w:rPr>
        <w:instrText xml:space="preserve"> Preserved=Yes </w:instrText>
      </w:r>
      <w:r w:rsidRPr="00F7200E">
        <w:rPr>
          <w:color w:val="000000" w:themeColor="text1"/>
        </w:rPr>
        <w:fldChar w:fldCharType="end"/>
      </w:r>
      <w:r w:rsidRPr="00F7200E">
        <w:rPr>
          <w:color w:val="000000" w:themeColor="text1"/>
        </w:rPr>
        <w:instrText xml:space="preserve">)" </w:instrText>
      </w:r>
      <w:r w:rsidRPr="00F7200E">
        <w:rPr>
          <w:color w:val="000000" w:themeColor="text1"/>
        </w:rPr>
        <w:fldChar w:fldCharType="separate"/>
      </w:r>
      <w:r w:rsidR="00BF0AB8" w:rsidRPr="00F7200E">
        <w:rPr>
          <w:color w:val="000000" w:themeColor="text1"/>
        </w:rPr>
        <w:t>(1)</w:t>
      </w:r>
      <w:r w:rsidRPr="00F7200E">
        <w:rPr>
          <w:color w:val="000000" w:themeColor="text1"/>
        </w:rPr>
        <w:fldChar w:fldCharType="end"/>
      </w:r>
      <w:r w:rsidRPr="00F7200E">
        <w:rPr>
          <w:color w:val="000000" w:themeColor="text1"/>
        </w:rPr>
        <w:t> </w:t>
      </w:r>
      <w:r w:rsidR="00F20618" w:rsidRPr="00F7200E">
        <w:rPr>
          <w:color w:val="000000" w:themeColor="text1"/>
        </w:rPr>
        <w:fldChar w:fldCharType="begin"/>
      </w:r>
      <w:r w:rsidR="00F20618" w:rsidRPr="00F7200E">
        <w:rPr>
          <w:color w:val="000000" w:themeColor="text1"/>
        </w:rPr>
        <w:instrText xml:space="preserve"> GUID=086387ad-d376-4c5e-b8ee-379032e3f6f3 </w:instrText>
      </w:r>
      <w:r w:rsidR="00F20618" w:rsidRPr="00F7200E">
        <w:rPr>
          <w:color w:val="000000" w:themeColor="text1"/>
        </w:rPr>
        <w:fldChar w:fldCharType="end"/>
      </w:r>
      <w:r w:rsidR="00F20618" w:rsidRPr="00F7200E">
        <w:rPr>
          <w:color w:val="000000" w:themeColor="text1"/>
        </w:rPr>
        <w:t xml:space="preserve">An application to the Public Guardian for the registration of an instrument </w:t>
      </w:r>
      <w:r w:rsidR="00DC43D0" w:rsidRPr="00F7200E">
        <w:rPr>
          <w:color w:val="000000" w:themeColor="text1"/>
        </w:rPr>
        <w:t xml:space="preserve">that is </w:t>
      </w:r>
      <w:r w:rsidR="00F20618" w:rsidRPr="00F7200E">
        <w:rPr>
          <w:color w:val="000000" w:themeColor="text1"/>
        </w:rPr>
        <w:t xml:space="preserve">intended to create a lasting power of attorney must be </w:t>
      </w:r>
      <w:r w:rsidR="00A54026" w:rsidRPr="00F7200E">
        <w:rPr>
          <w:color w:val="000000" w:themeColor="text1"/>
        </w:rPr>
        <w:t>made —</w:t>
      </w:r>
    </w:p>
    <w:p w:rsidR="00A54026" w:rsidRPr="00F7200E" w:rsidRDefault="00A54026" w:rsidP="00A54026">
      <w:pPr>
        <w:pStyle w:val="Am2ScheduleSectionTexta"/>
        <w:rPr>
          <w:color w:val="000000" w:themeColor="text1"/>
        </w:rPr>
      </w:pPr>
      <w:r w:rsidRPr="00F7200E">
        <w:rPr>
          <w:color w:val="000000" w:themeColor="text1"/>
        </w:rPr>
        <w:fldChar w:fldCharType="begin"/>
      </w:r>
      <w:r w:rsidRPr="00F7200E">
        <w:rPr>
          <w:color w:val="000000" w:themeColor="text1"/>
        </w:rPr>
        <w:instrText xml:space="preserve"> GUID=6451b516-045b-400c-9b20-7e96ef07188e </w:instrText>
      </w:r>
      <w:r w:rsidRPr="00F7200E">
        <w:rPr>
          <w:color w:val="000000" w:themeColor="text1"/>
        </w:rPr>
        <w:fldChar w:fldCharType="end"/>
      </w:r>
      <w:r w:rsidRPr="00F7200E">
        <w:rPr>
          <w:color w:val="000000" w:themeColor="text1"/>
        </w:rPr>
        <w:tab/>
      </w:r>
      <w:r w:rsidRPr="00F7200E">
        <w:rPr>
          <w:color w:val="000000" w:themeColor="text1"/>
        </w:rPr>
        <w:fldChar w:fldCharType="begin"/>
      </w:r>
      <w:r w:rsidRPr="00F7200E">
        <w:rPr>
          <w:color w:val="000000" w:themeColor="text1"/>
        </w:rPr>
        <w:instrText xml:space="preserve"> Quote "(</w:instrText>
      </w:r>
      <w:r w:rsidRPr="00F7200E">
        <w:rPr>
          <w:i/>
          <w:color w:val="000000" w:themeColor="text1"/>
        </w:rPr>
        <w:instrText>a</w:instrText>
      </w:r>
      <w:r w:rsidRPr="00F7200E">
        <w:rPr>
          <w:color w:val="000000" w:themeColor="text1"/>
        </w:rPr>
        <w:fldChar w:fldCharType="begin"/>
      </w:r>
      <w:r w:rsidRPr="00F7200E">
        <w:rPr>
          <w:color w:val="000000" w:themeColor="text1"/>
        </w:rPr>
        <w:instrText xml:space="preserve"> Preserved=Yes </w:instrText>
      </w:r>
      <w:r w:rsidRPr="00F7200E">
        <w:rPr>
          <w:color w:val="000000" w:themeColor="text1"/>
        </w:rPr>
        <w:fldChar w:fldCharType="end"/>
      </w:r>
      <w:r w:rsidRPr="00F7200E">
        <w:rPr>
          <w:color w:val="000000" w:themeColor="text1"/>
        </w:rPr>
        <w:instrText xml:space="preserve">)" </w:instrText>
      </w:r>
      <w:r w:rsidRPr="00F7200E">
        <w:rPr>
          <w:color w:val="000000" w:themeColor="text1"/>
        </w:rPr>
        <w:fldChar w:fldCharType="separate"/>
      </w:r>
      <w:r w:rsidR="00BF0AB8" w:rsidRPr="00F7200E">
        <w:rPr>
          <w:color w:val="000000" w:themeColor="text1"/>
        </w:rPr>
        <w:t>(</w:t>
      </w:r>
      <w:r w:rsidR="00BF0AB8" w:rsidRPr="00F7200E">
        <w:rPr>
          <w:i/>
          <w:color w:val="000000" w:themeColor="text1"/>
        </w:rPr>
        <w:t>a</w:t>
      </w:r>
      <w:r w:rsidR="00BF0AB8" w:rsidRPr="00F7200E">
        <w:rPr>
          <w:color w:val="000000" w:themeColor="text1"/>
        </w:rPr>
        <w:t>)</w:t>
      </w:r>
      <w:r w:rsidRPr="00F7200E">
        <w:rPr>
          <w:color w:val="000000" w:themeColor="text1"/>
        </w:rPr>
        <w:fldChar w:fldCharType="end"/>
      </w:r>
      <w:r w:rsidRPr="00F7200E">
        <w:rPr>
          <w:color w:val="000000" w:themeColor="text1"/>
        </w:rPr>
        <w:tab/>
      </w:r>
      <w:r w:rsidR="00F20618" w:rsidRPr="00F7200E">
        <w:rPr>
          <w:color w:val="000000" w:themeColor="text1"/>
        </w:rPr>
        <w:t>within 6 months</w:t>
      </w:r>
      <w:r w:rsidR="00010DE5" w:rsidRPr="00F7200E">
        <w:rPr>
          <w:color w:val="000000" w:themeColor="text1"/>
        </w:rPr>
        <w:t xml:space="preserve"> </w:t>
      </w:r>
      <w:r w:rsidR="00DC43D0" w:rsidRPr="00F7200E">
        <w:rPr>
          <w:color w:val="000000" w:themeColor="text1"/>
        </w:rPr>
        <w:t>(</w:t>
      </w:r>
      <w:r w:rsidR="00010DE5" w:rsidRPr="00F7200E">
        <w:rPr>
          <w:color w:val="000000" w:themeColor="text1"/>
        </w:rPr>
        <w:t>or any longer period determined by the Public Guardian if the Public Guardian is satisfied that there is good reason for the delay</w:t>
      </w:r>
      <w:r w:rsidR="00DC43D0" w:rsidRPr="00F7200E">
        <w:rPr>
          <w:color w:val="000000" w:themeColor="text1"/>
        </w:rPr>
        <w:t>)</w:t>
      </w:r>
      <w:r w:rsidR="00010DE5" w:rsidRPr="00F7200E">
        <w:rPr>
          <w:color w:val="000000" w:themeColor="text1"/>
        </w:rPr>
        <w:t xml:space="preserve">, </w:t>
      </w:r>
      <w:r w:rsidR="00975EE7" w:rsidRPr="00F7200E">
        <w:rPr>
          <w:color w:val="000000" w:themeColor="text1"/>
        </w:rPr>
        <w:t xml:space="preserve">after the date on which the donor </w:t>
      </w:r>
      <w:r w:rsidR="00727A32" w:rsidRPr="00F7200E">
        <w:rPr>
          <w:color w:val="000000" w:themeColor="text1"/>
        </w:rPr>
        <w:t>executes</w:t>
      </w:r>
      <w:r w:rsidR="00975EE7" w:rsidRPr="00F7200E">
        <w:rPr>
          <w:color w:val="000000" w:themeColor="text1"/>
        </w:rPr>
        <w:t xml:space="preserve"> the instrument</w:t>
      </w:r>
      <w:r w:rsidRPr="00F7200E">
        <w:rPr>
          <w:color w:val="000000" w:themeColor="text1"/>
        </w:rPr>
        <w:t xml:space="preserve">; </w:t>
      </w:r>
    </w:p>
    <w:p w:rsidR="00DC43D0" w:rsidRPr="00F7200E" w:rsidRDefault="00DC43D0" w:rsidP="00451A45">
      <w:pPr>
        <w:pStyle w:val="Am2ScheduleSectionTexta"/>
        <w:rPr>
          <w:color w:val="000000" w:themeColor="text1"/>
        </w:rPr>
      </w:pPr>
      <w:r w:rsidRPr="00F7200E">
        <w:rPr>
          <w:color w:val="000000" w:themeColor="text1"/>
        </w:rPr>
        <w:fldChar w:fldCharType="begin"/>
      </w:r>
      <w:r w:rsidRPr="00F7200E">
        <w:rPr>
          <w:color w:val="000000" w:themeColor="text1"/>
        </w:rPr>
        <w:instrText xml:space="preserve"> GUID=f07f6727-1f74-4099-8a8b-b2b129175108 </w:instrText>
      </w:r>
      <w:r w:rsidRPr="00F7200E">
        <w:rPr>
          <w:color w:val="000000" w:themeColor="text1"/>
        </w:rPr>
        <w:fldChar w:fldCharType="end"/>
      </w:r>
      <w:r w:rsidRPr="00F7200E">
        <w:rPr>
          <w:color w:val="000000" w:themeColor="text1"/>
        </w:rPr>
        <w:tab/>
      </w:r>
      <w:r w:rsidRPr="00F7200E">
        <w:rPr>
          <w:color w:val="000000" w:themeColor="text1"/>
        </w:rPr>
        <w:fldChar w:fldCharType="begin"/>
      </w:r>
      <w:r w:rsidRPr="00F7200E">
        <w:rPr>
          <w:color w:val="000000" w:themeColor="text1"/>
        </w:rPr>
        <w:instrText xml:space="preserve"> Quote "(</w:instrText>
      </w:r>
      <w:r w:rsidRPr="00F7200E">
        <w:rPr>
          <w:i/>
          <w:color w:val="000000" w:themeColor="text1"/>
        </w:rPr>
        <w:instrText>b</w:instrText>
      </w:r>
      <w:r w:rsidRPr="00F7200E">
        <w:rPr>
          <w:color w:val="000000" w:themeColor="text1"/>
        </w:rPr>
        <w:fldChar w:fldCharType="begin"/>
      </w:r>
      <w:r w:rsidRPr="00F7200E">
        <w:rPr>
          <w:color w:val="000000" w:themeColor="text1"/>
        </w:rPr>
        <w:instrText xml:space="preserve"> Preserved=Yes </w:instrText>
      </w:r>
      <w:r w:rsidRPr="00F7200E">
        <w:rPr>
          <w:color w:val="000000" w:themeColor="text1"/>
        </w:rPr>
        <w:fldChar w:fldCharType="end"/>
      </w:r>
      <w:r w:rsidRPr="00F7200E">
        <w:rPr>
          <w:color w:val="000000" w:themeColor="text1"/>
        </w:rPr>
        <w:instrText xml:space="preserve">)" </w:instrText>
      </w:r>
      <w:r w:rsidRPr="00F7200E">
        <w:rPr>
          <w:color w:val="000000" w:themeColor="text1"/>
        </w:rPr>
        <w:fldChar w:fldCharType="separate"/>
      </w:r>
      <w:r w:rsidR="00BF0AB8" w:rsidRPr="00F7200E">
        <w:rPr>
          <w:color w:val="000000" w:themeColor="text1"/>
        </w:rPr>
        <w:t>(</w:t>
      </w:r>
      <w:r w:rsidR="00BF0AB8" w:rsidRPr="00F7200E">
        <w:rPr>
          <w:i/>
          <w:color w:val="000000" w:themeColor="text1"/>
        </w:rPr>
        <w:t>b</w:t>
      </w:r>
      <w:r w:rsidR="00BF0AB8" w:rsidRPr="00F7200E">
        <w:rPr>
          <w:color w:val="000000" w:themeColor="text1"/>
        </w:rPr>
        <w:t>)</w:t>
      </w:r>
      <w:r w:rsidRPr="00F7200E">
        <w:rPr>
          <w:color w:val="000000" w:themeColor="text1"/>
        </w:rPr>
        <w:fldChar w:fldCharType="end"/>
      </w:r>
      <w:r w:rsidRPr="00F7200E">
        <w:rPr>
          <w:color w:val="000000" w:themeColor="text1"/>
        </w:rPr>
        <w:tab/>
        <w:t>using the electronic transaction system</w:t>
      </w:r>
      <w:r w:rsidR="00451A45" w:rsidRPr="00F7200E">
        <w:rPr>
          <w:color w:val="000000" w:themeColor="text1"/>
        </w:rPr>
        <w:t xml:space="preserve"> or</w:t>
      </w:r>
      <w:r w:rsidR="00AF5BCB" w:rsidRPr="00F7200E">
        <w:rPr>
          <w:color w:val="000000" w:themeColor="text1"/>
        </w:rPr>
        <w:t>,</w:t>
      </w:r>
      <w:r w:rsidR="00451A45" w:rsidRPr="00F7200E">
        <w:rPr>
          <w:color w:val="000000" w:themeColor="text1"/>
        </w:rPr>
        <w:t xml:space="preserve"> in </w:t>
      </w:r>
      <w:r w:rsidR="00461E32" w:rsidRPr="00F7200E">
        <w:rPr>
          <w:color w:val="000000" w:themeColor="text1"/>
        </w:rPr>
        <w:t>a case where section 10C</w:t>
      </w:r>
      <w:r w:rsidR="00AF5BCB" w:rsidRPr="00F7200E">
        <w:rPr>
          <w:color w:val="000000" w:themeColor="text1"/>
        </w:rPr>
        <w:t>(2) or 11(2A)</w:t>
      </w:r>
      <w:r w:rsidR="00461E32" w:rsidRPr="00F7200E">
        <w:rPr>
          <w:color w:val="000000" w:themeColor="text1"/>
        </w:rPr>
        <w:t xml:space="preserve"> applies</w:t>
      </w:r>
      <w:r w:rsidR="00AF5BCB" w:rsidRPr="00F7200E">
        <w:rPr>
          <w:color w:val="000000" w:themeColor="text1"/>
        </w:rPr>
        <w:t>,</w:t>
      </w:r>
      <w:r w:rsidR="00451A45" w:rsidRPr="00F7200E">
        <w:rPr>
          <w:color w:val="000000" w:themeColor="text1"/>
        </w:rPr>
        <w:t xml:space="preserve"> </w:t>
      </w:r>
      <w:r w:rsidR="002A2CF7" w:rsidRPr="00F7200E">
        <w:rPr>
          <w:color w:val="000000" w:themeColor="text1"/>
        </w:rPr>
        <w:t>in the form provided at the prescribed website</w:t>
      </w:r>
      <w:r w:rsidRPr="00F7200E">
        <w:rPr>
          <w:color w:val="000000" w:themeColor="text1"/>
        </w:rPr>
        <w:t>; and</w:t>
      </w:r>
    </w:p>
    <w:p w:rsidR="00451A45" w:rsidRPr="00F7200E" w:rsidRDefault="00A54026" w:rsidP="004B0A79">
      <w:pPr>
        <w:pStyle w:val="Am2ScheduleSectionTexta"/>
        <w:rPr>
          <w:color w:val="000000" w:themeColor="text1"/>
        </w:rPr>
      </w:pPr>
      <w:r w:rsidRPr="00F7200E">
        <w:rPr>
          <w:color w:val="000000" w:themeColor="text1"/>
        </w:rPr>
        <w:fldChar w:fldCharType="begin"/>
      </w:r>
      <w:r w:rsidRPr="00F7200E">
        <w:rPr>
          <w:color w:val="000000" w:themeColor="text1"/>
        </w:rPr>
        <w:instrText xml:space="preserve"> GUID=1a0ccb2e-8bbd-4742-9949-e74cf811074b </w:instrText>
      </w:r>
      <w:r w:rsidRPr="00F7200E">
        <w:rPr>
          <w:color w:val="000000" w:themeColor="text1"/>
        </w:rPr>
        <w:fldChar w:fldCharType="end"/>
      </w:r>
      <w:r w:rsidRPr="00F7200E">
        <w:rPr>
          <w:color w:val="000000" w:themeColor="text1"/>
        </w:rPr>
        <w:tab/>
      </w:r>
      <w:r w:rsidRPr="00F7200E">
        <w:rPr>
          <w:color w:val="000000" w:themeColor="text1"/>
        </w:rPr>
        <w:fldChar w:fldCharType="begin"/>
      </w:r>
      <w:r w:rsidRPr="00F7200E">
        <w:rPr>
          <w:color w:val="000000" w:themeColor="text1"/>
        </w:rPr>
        <w:instrText xml:space="preserve"> Quote "(</w:instrText>
      </w:r>
      <w:r w:rsidR="00DC43D0" w:rsidRPr="00F7200E">
        <w:rPr>
          <w:i/>
          <w:color w:val="000000" w:themeColor="text1"/>
        </w:rPr>
        <w:instrText>c</w:instrText>
      </w:r>
      <w:r w:rsidRPr="00F7200E">
        <w:rPr>
          <w:color w:val="000000" w:themeColor="text1"/>
        </w:rPr>
        <w:fldChar w:fldCharType="begin"/>
      </w:r>
      <w:r w:rsidRPr="00F7200E">
        <w:rPr>
          <w:color w:val="000000" w:themeColor="text1"/>
        </w:rPr>
        <w:instrText xml:space="preserve"> Preserved=Yes </w:instrText>
      </w:r>
      <w:r w:rsidRPr="00F7200E">
        <w:rPr>
          <w:color w:val="000000" w:themeColor="text1"/>
        </w:rPr>
        <w:fldChar w:fldCharType="end"/>
      </w:r>
      <w:r w:rsidRPr="00F7200E">
        <w:rPr>
          <w:color w:val="000000" w:themeColor="text1"/>
        </w:rPr>
        <w:instrText xml:space="preserve">)" </w:instrText>
      </w:r>
      <w:r w:rsidRPr="00F7200E">
        <w:rPr>
          <w:color w:val="000000" w:themeColor="text1"/>
        </w:rPr>
        <w:fldChar w:fldCharType="separate"/>
      </w:r>
      <w:r w:rsidR="00BF0AB8" w:rsidRPr="00F7200E">
        <w:rPr>
          <w:color w:val="000000" w:themeColor="text1"/>
        </w:rPr>
        <w:t>(</w:t>
      </w:r>
      <w:r w:rsidR="00BF0AB8" w:rsidRPr="00F7200E">
        <w:rPr>
          <w:i/>
          <w:color w:val="000000" w:themeColor="text1"/>
        </w:rPr>
        <w:t>c</w:t>
      </w:r>
      <w:r w:rsidR="00BF0AB8" w:rsidRPr="00F7200E">
        <w:rPr>
          <w:color w:val="000000" w:themeColor="text1"/>
        </w:rPr>
        <w:t>)</w:t>
      </w:r>
      <w:r w:rsidRPr="00F7200E">
        <w:rPr>
          <w:color w:val="000000" w:themeColor="text1"/>
        </w:rPr>
        <w:fldChar w:fldCharType="end"/>
      </w:r>
      <w:r w:rsidRPr="00F7200E">
        <w:rPr>
          <w:color w:val="000000" w:themeColor="text1"/>
        </w:rPr>
        <w:tab/>
        <w:t>by the donor</w:t>
      </w:r>
      <w:r w:rsidR="00DC43D0" w:rsidRPr="00F7200E">
        <w:rPr>
          <w:color w:val="000000" w:themeColor="text1"/>
        </w:rPr>
        <w:t>.</w:t>
      </w:r>
      <w:r w:rsidR="00451A45" w:rsidRPr="00F7200E">
        <w:rPr>
          <w:color w:val="000000" w:themeColor="text1"/>
        </w:rPr>
        <w:t xml:space="preserve"> </w:t>
      </w:r>
    </w:p>
    <w:p w:rsidR="00B14FA7" w:rsidRPr="00F7200E" w:rsidRDefault="003D2520" w:rsidP="003D2520">
      <w:pPr>
        <w:pStyle w:val="Am2ScheduleSectionText1"/>
        <w:rPr>
          <w:color w:val="000000" w:themeColor="text1"/>
        </w:rPr>
      </w:pPr>
      <w:r w:rsidRPr="00F7200E">
        <w:rPr>
          <w:color w:val="000000" w:themeColor="text1"/>
        </w:rPr>
        <w:fldChar w:fldCharType="begin"/>
      </w:r>
      <w:r w:rsidRPr="00F7200E">
        <w:rPr>
          <w:color w:val="000000" w:themeColor="text1"/>
        </w:rPr>
        <w:instrText xml:space="preserve"> GUID=124099b2-f107-4a2e-a4b4-f1bab1839d29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Quote "(</w:instrText>
      </w:r>
      <w:r w:rsidR="00BA589D" w:rsidRPr="00F7200E">
        <w:rPr>
          <w:color w:val="000000" w:themeColor="text1"/>
        </w:rPr>
        <w:instrText>2</w:instrText>
      </w:r>
      <w:r w:rsidRPr="00F7200E">
        <w:rPr>
          <w:color w:val="000000" w:themeColor="text1"/>
        </w:rPr>
        <w:fldChar w:fldCharType="begin"/>
      </w:r>
      <w:r w:rsidRPr="00F7200E">
        <w:rPr>
          <w:color w:val="000000" w:themeColor="text1"/>
        </w:rPr>
        <w:instrText xml:space="preserve"> Preserved=Yes </w:instrText>
      </w:r>
      <w:r w:rsidRPr="00F7200E">
        <w:rPr>
          <w:color w:val="000000" w:themeColor="text1"/>
        </w:rPr>
        <w:fldChar w:fldCharType="end"/>
      </w:r>
      <w:r w:rsidRPr="00F7200E">
        <w:rPr>
          <w:color w:val="000000" w:themeColor="text1"/>
        </w:rPr>
        <w:instrText xml:space="preserve">)" </w:instrText>
      </w:r>
      <w:r w:rsidRPr="00F7200E">
        <w:rPr>
          <w:color w:val="000000" w:themeColor="text1"/>
        </w:rPr>
        <w:fldChar w:fldCharType="separate"/>
      </w:r>
      <w:r w:rsidR="00BF0AB8" w:rsidRPr="00F7200E">
        <w:rPr>
          <w:color w:val="000000" w:themeColor="text1"/>
        </w:rPr>
        <w:t>(2)</w:t>
      </w:r>
      <w:r w:rsidRPr="00F7200E">
        <w:rPr>
          <w:color w:val="000000" w:themeColor="text1"/>
        </w:rPr>
        <w:fldChar w:fldCharType="end"/>
      </w:r>
      <w:r w:rsidRPr="00F7200E">
        <w:rPr>
          <w:color w:val="000000" w:themeColor="text1"/>
        </w:rPr>
        <w:t>  </w:t>
      </w:r>
      <w:r w:rsidR="00DC43D0" w:rsidRPr="00F7200E">
        <w:rPr>
          <w:color w:val="000000" w:themeColor="text1"/>
        </w:rPr>
        <w:t>An application made under sub</w:t>
      </w:r>
      <w:r w:rsidR="00DC43D0" w:rsidRPr="00F7200E">
        <w:rPr>
          <w:color w:val="000000" w:themeColor="text1"/>
        </w:rPr>
        <w:noBreakHyphen/>
        <w:t xml:space="preserve">paragraph (1) </w:t>
      </w:r>
      <w:r w:rsidR="00B14FA7" w:rsidRPr="00F7200E">
        <w:rPr>
          <w:color w:val="000000" w:themeColor="text1"/>
        </w:rPr>
        <w:t>must be accompanied by the instrument.</w:t>
      </w:r>
    </w:p>
    <w:p w:rsidR="004C5EED" w:rsidRPr="00F7200E" w:rsidRDefault="003D2520" w:rsidP="00010DE5">
      <w:pPr>
        <w:pStyle w:val="Am2ScheduleSectionText1"/>
        <w:rPr>
          <w:color w:val="000000" w:themeColor="text1"/>
        </w:rPr>
      </w:pPr>
      <w:r w:rsidRPr="00F7200E">
        <w:rPr>
          <w:color w:val="000000" w:themeColor="text1"/>
        </w:rPr>
        <w:fldChar w:fldCharType="begin"/>
      </w:r>
      <w:r w:rsidRPr="00F7200E">
        <w:rPr>
          <w:color w:val="000000" w:themeColor="text1"/>
        </w:rPr>
        <w:instrText xml:space="preserve"> GUID=8e6e15c0-95e2-439b-b2da-97f7bd1795b9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Quote "(</w:instrText>
      </w:r>
      <w:r w:rsidR="00BA589D" w:rsidRPr="00F7200E">
        <w:rPr>
          <w:color w:val="000000" w:themeColor="text1"/>
        </w:rPr>
        <w:instrText>3</w:instrText>
      </w:r>
      <w:r w:rsidRPr="00F7200E">
        <w:rPr>
          <w:color w:val="000000" w:themeColor="text1"/>
        </w:rPr>
        <w:fldChar w:fldCharType="begin"/>
      </w:r>
      <w:r w:rsidRPr="00F7200E">
        <w:rPr>
          <w:color w:val="000000" w:themeColor="text1"/>
        </w:rPr>
        <w:instrText xml:space="preserve"> Preserved=Yes </w:instrText>
      </w:r>
      <w:r w:rsidRPr="00F7200E">
        <w:rPr>
          <w:color w:val="000000" w:themeColor="text1"/>
        </w:rPr>
        <w:fldChar w:fldCharType="end"/>
      </w:r>
      <w:r w:rsidRPr="00F7200E">
        <w:rPr>
          <w:color w:val="000000" w:themeColor="text1"/>
        </w:rPr>
        <w:instrText xml:space="preserve">)" </w:instrText>
      </w:r>
      <w:r w:rsidRPr="00F7200E">
        <w:rPr>
          <w:color w:val="000000" w:themeColor="text1"/>
        </w:rPr>
        <w:fldChar w:fldCharType="separate"/>
      </w:r>
      <w:r w:rsidR="00BF0AB8" w:rsidRPr="00F7200E">
        <w:rPr>
          <w:color w:val="000000" w:themeColor="text1"/>
        </w:rPr>
        <w:t>(3)</w:t>
      </w:r>
      <w:r w:rsidRPr="00F7200E">
        <w:rPr>
          <w:color w:val="000000" w:themeColor="text1"/>
        </w:rPr>
        <w:fldChar w:fldCharType="end"/>
      </w:r>
      <w:r w:rsidRPr="00F7200E">
        <w:rPr>
          <w:color w:val="000000" w:themeColor="text1"/>
        </w:rPr>
        <w:t>  </w:t>
      </w:r>
      <w:r w:rsidR="00B42CDB" w:rsidRPr="00F7200E">
        <w:rPr>
          <w:color w:val="000000" w:themeColor="text1"/>
        </w:rPr>
        <w:t>Unless waived by the Public Guardian in any particular case, t</w:t>
      </w:r>
      <w:r w:rsidR="004C5EED" w:rsidRPr="00F7200E">
        <w:rPr>
          <w:color w:val="000000" w:themeColor="text1"/>
        </w:rPr>
        <w:t xml:space="preserve">he prescribed fee for the registration of the instrument must be paid in the manner specified by the Public Guardian, within </w:t>
      </w:r>
      <w:bookmarkStart w:id="49" w:name="_Hlk45184074"/>
      <w:r w:rsidR="003A07C6" w:rsidRPr="00F7200E">
        <w:rPr>
          <w:color w:val="000000" w:themeColor="text1"/>
        </w:rPr>
        <w:t>the prescribed period</w:t>
      </w:r>
      <w:r w:rsidRPr="00F7200E">
        <w:rPr>
          <w:color w:val="000000" w:themeColor="text1"/>
        </w:rPr>
        <w:t xml:space="preserve"> </w:t>
      </w:r>
      <w:r w:rsidR="00DC43D0" w:rsidRPr="00F7200E">
        <w:rPr>
          <w:color w:val="000000" w:themeColor="text1"/>
        </w:rPr>
        <w:t>(</w:t>
      </w:r>
      <w:r w:rsidR="004C5EED" w:rsidRPr="00F7200E">
        <w:rPr>
          <w:color w:val="000000" w:themeColor="text1"/>
        </w:rPr>
        <w:t xml:space="preserve">or </w:t>
      </w:r>
      <w:r w:rsidR="00010DE5" w:rsidRPr="00F7200E">
        <w:rPr>
          <w:color w:val="000000" w:themeColor="text1"/>
        </w:rPr>
        <w:t>any</w:t>
      </w:r>
      <w:r w:rsidR="004C5EED" w:rsidRPr="00F7200E">
        <w:rPr>
          <w:color w:val="000000" w:themeColor="text1"/>
        </w:rPr>
        <w:t xml:space="preserve"> longer period determined by the Public Guardian</w:t>
      </w:r>
      <w:r w:rsidR="00010DE5" w:rsidRPr="00F7200E">
        <w:rPr>
          <w:color w:val="000000" w:themeColor="text1"/>
        </w:rPr>
        <w:t xml:space="preserve"> </w:t>
      </w:r>
      <w:bookmarkEnd w:id="49"/>
      <w:r w:rsidR="00010DE5" w:rsidRPr="00F7200E">
        <w:rPr>
          <w:color w:val="000000" w:themeColor="text1"/>
        </w:rPr>
        <w:t>if the Public Guardian is satisfied that there is good reason for the delay</w:t>
      </w:r>
      <w:r w:rsidR="00DC43D0" w:rsidRPr="00F7200E">
        <w:rPr>
          <w:color w:val="000000" w:themeColor="text1"/>
        </w:rPr>
        <w:t>)</w:t>
      </w:r>
      <w:r w:rsidRPr="00F7200E">
        <w:rPr>
          <w:color w:val="000000" w:themeColor="text1"/>
        </w:rPr>
        <w:t>.</w:t>
      </w:r>
    </w:p>
    <w:p w:rsidR="008A6B5A" w:rsidRPr="00DB0205" w:rsidRDefault="008A6B5A" w:rsidP="008A6B5A">
      <w:pPr>
        <w:pStyle w:val="Am2ScheduleSectionText1"/>
      </w:pPr>
      <w:r w:rsidRPr="00DB0205">
        <w:fldChar w:fldCharType="begin"/>
      </w:r>
      <w:r w:rsidRPr="00DB0205">
        <w:instrText xml:space="preserve"> Quote "(4</w:instrText>
      </w:r>
      <w:r w:rsidRPr="00DB0205">
        <w:fldChar w:fldCharType="begin"/>
      </w:r>
      <w:r w:rsidRPr="00DB0205">
        <w:instrText xml:space="preserve"> Preserved=Yes </w:instrText>
      </w:r>
      <w:r w:rsidRPr="00DB0205">
        <w:fldChar w:fldCharType="end"/>
      </w:r>
      <w:r w:rsidRPr="00DB0205">
        <w:instrText xml:space="preserve">)" </w:instrText>
      </w:r>
      <w:r w:rsidRPr="00DB0205">
        <w:fldChar w:fldCharType="separate"/>
      </w:r>
      <w:r w:rsidR="00BF0AB8" w:rsidRPr="00DB0205">
        <w:t>(4)</w:t>
      </w:r>
      <w:r w:rsidRPr="00DB0205">
        <w:fldChar w:fldCharType="end"/>
      </w:r>
      <w:r w:rsidRPr="00DB0205">
        <w:t>  The longer period determined by the Public Guardian under sub</w:t>
      </w:r>
      <w:r w:rsidRPr="00DB0205">
        <w:noBreakHyphen/>
        <w:t>paragraph (1)(</w:t>
      </w:r>
      <w:r w:rsidRPr="00DB0205">
        <w:rPr>
          <w:i/>
        </w:rPr>
        <w:t>a</w:t>
      </w:r>
      <w:r w:rsidRPr="00DB0205">
        <w:t xml:space="preserve">) or (3) must not exceed </w:t>
      </w:r>
      <w:r w:rsidR="00D57D8D" w:rsidRPr="00DB0205">
        <w:t>12 months</w:t>
      </w:r>
      <w:r w:rsidRPr="00DB0205">
        <w:t>.</w:t>
      </w:r>
    </w:p>
    <w:p w:rsidR="004C5EED" w:rsidRPr="00DB0205" w:rsidRDefault="00B42CDB" w:rsidP="00BA24C6">
      <w:pPr>
        <w:pStyle w:val="Am2ScheduleSectionText1"/>
        <w:rPr>
          <w:color w:val="000000" w:themeColor="text1"/>
        </w:rPr>
      </w:pPr>
      <w:r w:rsidRPr="00DB0205">
        <w:rPr>
          <w:color w:val="000000" w:themeColor="text1"/>
        </w:rPr>
        <w:fldChar w:fldCharType="begin"/>
      </w:r>
      <w:r w:rsidRPr="00DB0205">
        <w:rPr>
          <w:color w:val="000000" w:themeColor="text1"/>
        </w:rPr>
        <w:instrText xml:space="preserve"> GUID=d6ce0241-a1cd-4b1d-b722-72608fe874e4 </w:instrText>
      </w:r>
      <w:r w:rsidRPr="00DB0205">
        <w:rPr>
          <w:color w:val="000000" w:themeColor="text1"/>
        </w:rPr>
        <w:fldChar w:fldCharType="end"/>
      </w:r>
      <w:r w:rsidR="00BA24C6" w:rsidRPr="00DB0205">
        <w:rPr>
          <w:color w:val="000000" w:themeColor="text1"/>
        </w:rPr>
        <w:fldChar w:fldCharType="begin"/>
      </w:r>
      <w:r w:rsidR="00BA24C6" w:rsidRPr="00DB0205">
        <w:rPr>
          <w:color w:val="000000" w:themeColor="text1"/>
        </w:rPr>
        <w:instrText xml:space="preserve"> Quote "(</w:instrText>
      </w:r>
      <w:r w:rsidR="008A6B5A" w:rsidRPr="00DB0205">
        <w:rPr>
          <w:color w:val="000000" w:themeColor="text1"/>
        </w:rPr>
        <w:instrText>5</w:instrText>
      </w:r>
      <w:r w:rsidR="00BA24C6" w:rsidRPr="00DB0205">
        <w:rPr>
          <w:color w:val="000000" w:themeColor="text1"/>
        </w:rPr>
        <w:fldChar w:fldCharType="begin"/>
      </w:r>
      <w:r w:rsidR="00BA24C6" w:rsidRPr="00DB0205">
        <w:rPr>
          <w:color w:val="000000" w:themeColor="text1"/>
        </w:rPr>
        <w:instrText xml:space="preserve"> Preserved=Yes </w:instrText>
      </w:r>
      <w:r w:rsidR="00BA24C6" w:rsidRPr="00DB0205">
        <w:rPr>
          <w:color w:val="000000" w:themeColor="text1"/>
        </w:rPr>
        <w:fldChar w:fldCharType="end"/>
      </w:r>
      <w:r w:rsidR="00BA24C6" w:rsidRPr="00DB0205">
        <w:rPr>
          <w:color w:val="000000" w:themeColor="text1"/>
        </w:rPr>
        <w:instrText xml:space="preserve">)" </w:instrText>
      </w:r>
      <w:r w:rsidR="00BA24C6" w:rsidRPr="00DB0205">
        <w:rPr>
          <w:color w:val="000000" w:themeColor="text1"/>
        </w:rPr>
        <w:fldChar w:fldCharType="separate"/>
      </w:r>
      <w:r w:rsidR="00BF0AB8" w:rsidRPr="00DB0205">
        <w:rPr>
          <w:color w:val="000000" w:themeColor="text1"/>
        </w:rPr>
        <w:t>(5)</w:t>
      </w:r>
      <w:r w:rsidR="00BA24C6" w:rsidRPr="00DB0205">
        <w:rPr>
          <w:color w:val="000000" w:themeColor="text1"/>
        </w:rPr>
        <w:fldChar w:fldCharType="end"/>
      </w:r>
      <w:r w:rsidR="00BA24C6" w:rsidRPr="00DB0205">
        <w:rPr>
          <w:color w:val="000000" w:themeColor="text1"/>
        </w:rPr>
        <w:t>  </w:t>
      </w:r>
      <w:r w:rsidRPr="00DB0205">
        <w:rPr>
          <w:color w:val="000000" w:themeColor="text1"/>
        </w:rPr>
        <w:t>If the prescribed fee is not paid in accordance with sub</w:t>
      </w:r>
      <w:r w:rsidRPr="00DB0205">
        <w:rPr>
          <w:color w:val="000000" w:themeColor="text1"/>
        </w:rPr>
        <w:noBreakHyphen/>
        <w:t>paragraph (</w:t>
      </w:r>
      <w:r w:rsidR="00BA589D" w:rsidRPr="00DB0205">
        <w:rPr>
          <w:color w:val="000000" w:themeColor="text1"/>
        </w:rPr>
        <w:t>3</w:t>
      </w:r>
      <w:r w:rsidRPr="00DB0205">
        <w:rPr>
          <w:color w:val="000000" w:themeColor="text1"/>
        </w:rPr>
        <w:t>), the application is treated as not having been made.</w:t>
      </w:r>
      <w:r w:rsidR="004C5EED" w:rsidRPr="00DB0205">
        <w:rPr>
          <w:color w:val="000000" w:themeColor="text1"/>
        </w:rPr>
        <w:t xml:space="preserve"> </w:t>
      </w:r>
    </w:p>
    <w:p w:rsidR="0036270E" w:rsidRPr="00F7200E" w:rsidRDefault="00817FE2" w:rsidP="00BA24C6">
      <w:pPr>
        <w:pStyle w:val="Am2ScheduleSectionText1"/>
        <w:rPr>
          <w:rFonts w:eastAsiaTheme="minorHAnsi"/>
          <w:color w:val="000000" w:themeColor="text1"/>
          <w:lang w:val="en-US"/>
        </w:rPr>
      </w:pPr>
      <w:r w:rsidRPr="00DB0205">
        <w:rPr>
          <w:color w:val="000000" w:themeColor="text1"/>
        </w:rPr>
        <w:fldChar w:fldCharType="begin"/>
      </w:r>
      <w:r w:rsidRPr="00DB0205">
        <w:rPr>
          <w:color w:val="000000" w:themeColor="text1"/>
        </w:rPr>
        <w:instrText xml:space="preserve"> GUID=88186ec9-536e-4721-8a87-f06d4661ca58 </w:instrText>
      </w:r>
      <w:r w:rsidRPr="00DB0205">
        <w:rPr>
          <w:color w:val="000000" w:themeColor="text1"/>
        </w:rPr>
        <w:fldChar w:fldCharType="end"/>
      </w:r>
      <w:r w:rsidR="00BA24C6" w:rsidRPr="00DB0205">
        <w:rPr>
          <w:color w:val="000000" w:themeColor="text1"/>
        </w:rPr>
        <w:fldChar w:fldCharType="begin"/>
      </w:r>
      <w:r w:rsidR="00BA24C6" w:rsidRPr="00DB0205">
        <w:rPr>
          <w:color w:val="000000" w:themeColor="text1"/>
        </w:rPr>
        <w:instrText xml:space="preserve"> Quote "(</w:instrText>
      </w:r>
      <w:r w:rsidR="008A6B5A" w:rsidRPr="00DB0205">
        <w:rPr>
          <w:color w:val="000000" w:themeColor="text1"/>
        </w:rPr>
        <w:instrText>6</w:instrText>
      </w:r>
      <w:r w:rsidR="00BA24C6" w:rsidRPr="00DB0205">
        <w:rPr>
          <w:color w:val="000000" w:themeColor="text1"/>
        </w:rPr>
        <w:fldChar w:fldCharType="begin"/>
      </w:r>
      <w:r w:rsidR="00BA24C6" w:rsidRPr="00DB0205">
        <w:rPr>
          <w:color w:val="000000" w:themeColor="text1"/>
        </w:rPr>
        <w:instrText xml:space="preserve"> Preserved=Yes </w:instrText>
      </w:r>
      <w:r w:rsidR="00BA24C6" w:rsidRPr="00DB0205">
        <w:rPr>
          <w:color w:val="000000" w:themeColor="text1"/>
        </w:rPr>
        <w:fldChar w:fldCharType="end"/>
      </w:r>
      <w:r w:rsidR="00BA24C6" w:rsidRPr="00DB0205">
        <w:rPr>
          <w:color w:val="000000" w:themeColor="text1"/>
        </w:rPr>
        <w:instrText xml:space="preserve">)" </w:instrText>
      </w:r>
      <w:r w:rsidR="00BA24C6" w:rsidRPr="00DB0205">
        <w:rPr>
          <w:color w:val="000000" w:themeColor="text1"/>
        </w:rPr>
        <w:fldChar w:fldCharType="separate"/>
      </w:r>
      <w:r w:rsidR="00BF0AB8" w:rsidRPr="00DB0205">
        <w:rPr>
          <w:color w:val="000000" w:themeColor="text1"/>
        </w:rPr>
        <w:t>(6)</w:t>
      </w:r>
      <w:r w:rsidR="00BA24C6" w:rsidRPr="00DB0205">
        <w:rPr>
          <w:color w:val="000000" w:themeColor="text1"/>
        </w:rPr>
        <w:fldChar w:fldCharType="end"/>
      </w:r>
      <w:r w:rsidR="00BA24C6" w:rsidRPr="00DB0205">
        <w:rPr>
          <w:color w:val="000000" w:themeColor="text1"/>
        </w:rPr>
        <w:t>  </w:t>
      </w:r>
      <w:r w:rsidR="00EB3048" w:rsidRPr="00DB0205">
        <w:rPr>
          <w:color w:val="000000" w:themeColor="text1"/>
        </w:rPr>
        <w:t>Subject to paragraphs 10 to 1</w:t>
      </w:r>
      <w:r w:rsidR="000221CB" w:rsidRPr="00DB0205">
        <w:rPr>
          <w:color w:val="000000" w:themeColor="text1"/>
        </w:rPr>
        <w:t>2</w:t>
      </w:r>
      <w:r w:rsidR="0036270E" w:rsidRPr="00DB0205">
        <w:rPr>
          <w:color w:val="000000" w:themeColor="text1"/>
        </w:rPr>
        <w:t>,</w:t>
      </w:r>
      <w:r w:rsidR="00EB3048" w:rsidRPr="00DB0205">
        <w:rPr>
          <w:color w:val="000000" w:themeColor="text1"/>
        </w:rPr>
        <w:t xml:space="preserve"> </w:t>
      </w:r>
      <w:r w:rsidR="0036270E" w:rsidRPr="00DB0205">
        <w:rPr>
          <w:rFonts w:eastAsiaTheme="minorHAnsi"/>
          <w:color w:val="000000" w:themeColor="text1"/>
          <w:lang w:val="en-US"/>
        </w:rPr>
        <w:t>the Public Guardian must register the i</w:t>
      </w:r>
      <w:r w:rsidR="0036270E" w:rsidRPr="00F7200E">
        <w:rPr>
          <w:rFonts w:eastAsiaTheme="minorHAnsi"/>
          <w:color w:val="000000" w:themeColor="text1"/>
          <w:lang w:val="en-US"/>
        </w:rPr>
        <w:t>nstrument as a lasting power of attorney at the end of the prescribed period if —</w:t>
      </w:r>
    </w:p>
    <w:p w:rsidR="00EB3048" w:rsidRPr="00F7200E" w:rsidRDefault="0036270E" w:rsidP="0036270E">
      <w:pPr>
        <w:pStyle w:val="Am2ScheduleSectionTexta"/>
        <w:rPr>
          <w:rFonts w:eastAsiaTheme="minorHAnsi"/>
          <w:color w:val="000000" w:themeColor="text1"/>
          <w:lang w:val="en-US"/>
        </w:rPr>
      </w:pPr>
      <w:r w:rsidRPr="00F7200E">
        <w:rPr>
          <w:color w:val="000000" w:themeColor="text1"/>
        </w:rPr>
        <w:fldChar w:fldCharType="begin"/>
      </w:r>
      <w:r w:rsidRPr="00F7200E">
        <w:rPr>
          <w:color w:val="000000" w:themeColor="text1"/>
        </w:rPr>
        <w:instrText xml:space="preserve"> GUID=76afc9b0-5982-4ba6-89d5-2f4e320015f0 </w:instrText>
      </w:r>
      <w:r w:rsidRPr="00F7200E">
        <w:rPr>
          <w:color w:val="000000" w:themeColor="text1"/>
        </w:rPr>
        <w:fldChar w:fldCharType="end"/>
      </w:r>
      <w:r w:rsidRPr="00F7200E">
        <w:rPr>
          <w:rFonts w:eastAsiaTheme="minorHAnsi"/>
          <w:color w:val="000000" w:themeColor="text1"/>
          <w:lang w:val="en-US"/>
        </w:rPr>
        <w:tab/>
      </w:r>
      <w:r w:rsidRPr="00F7200E">
        <w:rPr>
          <w:rFonts w:eastAsiaTheme="minorHAnsi"/>
          <w:color w:val="000000" w:themeColor="text1"/>
          <w:lang w:val="en-US"/>
        </w:rPr>
        <w:fldChar w:fldCharType="begin"/>
      </w:r>
      <w:r w:rsidRPr="00F7200E">
        <w:rPr>
          <w:rFonts w:eastAsiaTheme="minorHAnsi"/>
          <w:color w:val="000000" w:themeColor="text1"/>
          <w:lang w:val="en-US"/>
        </w:rPr>
        <w:instrText xml:space="preserve"> Quote "(</w:instrText>
      </w:r>
      <w:r w:rsidRPr="00F7200E">
        <w:rPr>
          <w:rFonts w:eastAsiaTheme="minorHAnsi"/>
          <w:i/>
          <w:color w:val="000000" w:themeColor="text1"/>
          <w:lang w:val="en-US"/>
        </w:rPr>
        <w:instrText>a</w:instrText>
      </w:r>
      <w:r w:rsidRPr="00F7200E">
        <w:rPr>
          <w:rFonts w:eastAsiaTheme="minorHAnsi"/>
          <w:color w:val="000000" w:themeColor="text1"/>
          <w:lang w:val="en-US"/>
        </w:rPr>
        <w:fldChar w:fldCharType="begin"/>
      </w:r>
      <w:r w:rsidRPr="00F7200E">
        <w:rPr>
          <w:rFonts w:eastAsiaTheme="minorHAnsi"/>
          <w:color w:val="000000" w:themeColor="text1"/>
          <w:lang w:val="en-US"/>
        </w:rPr>
        <w:instrText xml:space="preserve"> Preserved=Yes </w:instrText>
      </w:r>
      <w:r w:rsidRPr="00F7200E">
        <w:rPr>
          <w:rFonts w:eastAsiaTheme="minorHAnsi"/>
          <w:color w:val="000000" w:themeColor="text1"/>
          <w:lang w:val="en-US"/>
        </w:rPr>
        <w:fldChar w:fldCharType="end"/>
      </w:r>
      <w:r w:rsidRPr="00F7200E">
        <w:rPr>
          <w:rFonts w:eastAsiaTheme="minorHAnsi"/>
          <w:color w:val="000000" w:themeColor="text1"/>
          <w:lang w:val="en-US"/>
        </w:rPr>
        <w:instrText xml:space="preserve">)" </w:instrText>
      </w:r>
      <w:r w:rsidRPr="00F7200E">
        <w:rPr>
          <w:rFonts w:eastAsiaTheme="minorHAnsi"/>
          <w:color w:val="000000" w:themeColor="text1"/>
          <w:lang w:val="en-US"/>
        </w:rPr>
        <w:fldChar w:fldCharType="separate"/>
      </w:r>
      <w:r w:rsidR="00BF0AB8" w:rsidRPr="00F7200E">
        <w:rPr>
          <w:rFonts w:eastAsiaTheme="minorHAnsi"/>
          <w:color w:val="000000" w:themeColor="text1"/>
          <w:lang w:val="en-US"/>
        </w:rPr>
        <w:t>(</w:t>
      </w:r>
      <w:r w:rsidR="00BF0AB8" w:rsidRPr="00F7200E">
        <w:rPr>
          <w:rFonts w:eastAsiaTheme="minorHAnsi"/>
          <w:i/>
          <w:color w:val="000000" w:themeColor="text1"/>
          <w:lang w:val="en-US"/>
        </w:rPr>
        <w:t>a</w:t>
      </w:r>
      <w:r w:rsidR="00BF0AB8" w:rsidRPr="00F7200E">
        <w:rPr>
          <w:rFonts w:eastAsiaTheme="minorHAnsi"/>
          <w:color w:val="000000" w:themeColor="text1"/>
          <w:lang w:val="en-US"/>
        </w:rPr>
        <w:t>)</w:t>
      </w:r>
      <w:r w:rsidRPr="00F7200E">
        <w:rPr>
          <w:rFonts w:eastAsiaTheme="minorHAnsi"/>
          <w:color w:val="000000" w:themeColor="text1"/>
          <w:lang w:val="en-US"/>
        </w:rPr>
        <w:fldChar w:fldCharType="end"/>
      </w:r>
      <w:r w:rsidRPr="00F7200E">
        <w:rPr>
          <w:rFonts w:eastAsiaTheme="minorHAnsi"/>
          <w:color w:val="000000" w:themeColor="text1"/>
          <w:lang w:val="en-US"/>
        </w:rPr>
        <w:tab/>
        <w:t>the application complies with sub</w:t>
      </w:r>
      <w:r w:rsidRPr="00F7200E">
        <w:rPr>
          <w:rFonts w:eastAsiaTheme="minorHAnsi"/>
          <w:color w:val="000000" w:themeColor="text1"/>
          <w:lang w:val="en-US"/>
        </w:rPr>
        <w:noBreakHyphen/>
        <w:t xml:space="preserve">paragraphs </w:t>
      </w:r>
      <w:r w:rsidR="00BA589D" w:rsidRPr="00F7200E">
        <w:rPr>
          <w:rFonts w:eastAsiaTheme="minorHAnsi"/>
          <w:color w:val="000000" w:themeColor="text1"/>
          <w:lang w:val="en-US"/>
        </w:rPr>
        <w:t xml:space="preserve">(1), </w:t>
      </w:r>
      <w:r w:rsidRPr="00F7200E">
        <w:rPr>
          <w:rFonts w:eastAsiaTheme="minorHAnsi"/>
          <w:color w:val="000000" w:themeColor="text1"/>
          <w:lang w:val="en-US"/>
        </w:rPr>
        <w:t>(</w:t>
      </w:r>
      <w:r w:rsidR="00BA589D" w:rsidRPr="00F7200E">
        <w:rPr>
          <w:rFonts w:eastAsiaTheme="minorHAnsi"/>
          <w:color w:val="000000" w:themeColor="text1"/>
          <w:lang w:val="en-US"/>
        </w:rPr>
        <w:t>2</w:t>
      </w:r>
      <w:r w:rsidRPr="00F7200E">
        <w:rPr>
          <w:rFonts w:eastAsiaTheme="minorHAnsi"/>
          <w:color w:val="000000" w:themeColor="text1"/>
          <w:lang w:val="en-US"/>
        </w:rPr>
        <w:t>)</w:t>
      </w:r>
      <w:r w:rsidR="0004053C" w:rsidRPr="00F7200E">
        <w:rPr>
          <w:rFonts w:eastAsiaTheme="minorHAnsi"/>
          <w:color w:val="000000" w:themeColor="text1"/>
          <w:lang w:val="en-US"/>
        </w:rPr>
        <w:t xml:space="preserve"> and</w:t>
      </w:r>
      <w:r w:rsidRPr="00F7200E">
        <w:rPr>
          <w:rFonts w:eastAsiaTheme="minorHAnsi"/>
          <w:color w:val="000000" w:themeColor="text1"/>
          <w:lang w:val="en-US"/>
        </w:rPr>
        <w:t xml:space="preserve"> (</w:t>
      </w:r>
      <w:r w:rsidR="00BA589D" w:rsidRPr="00F7200E">
        <w:rPr>
          <w:rFonts w:eastAsiaTheme="minorHAnsi"/>
          <w:color w:val="000000" w:themeColor="text1"/>
          <w:lang w:val="en-US"/>
        </w:rPr>
        <w:t>3</w:t>
      </w:r>
      <w:r w:rsidRPr="00F7200E">
        <w:rPr>
          <w:rFonts w:eastAsiaTheme="minorHAnsi"/>
          <w:color w:val="000000" w:themeColor="text1"/>
          <w:lang w:val="en-US"/>
        </w:rPr>
        <w:t>); and</w:t>
      </w:r>
    </w:p>
    <w:p w:rsidR="0036270E" w:rsidRPr="00F7200E" w:rsidRDefault="0036270E" w:rsidP="0036270E">
      <w:pPr>
        <w:pStyle w:val="Am2ScheduleSectionTexta"/>
        <w:rPr>
          <w:color w:val="000000" w:themeColor="text1"/>
        </w:rPr>
      </w:pPr>
      <w:r w:rsidRPr="00F7200E">
        <w:rPr>
          <w:color w:val="000000" w:themeColor="text1"/>
        </w:rPr>
        <w:fldChar w:fldCharType="begin"/>
      </w:r>
      <w:r w:rsidRPr="00F7200E">
        <w:rPr>
          <w:color w:val="000000" w:themeColor="text1"/>
        </w:rPr>
        <w:instrText xml:space="preserve"> GUID=8eef5416-d9a1-470b-9e1f-a10b4edd4e9b </w:instrText>
      </w:r>
      <w:r w:rsidRPr="00F7200E">
        <w:rPr>
          <w:color w:val="000000" w:themeColor="text1"/>
        </w:rPr>
        <w:fldChar w:fldCharType="end"/>
      </w:r>
      <w:r w:rsidRPr="00F7200E">
        <w:rPr>
          <w:color w:val="000000" w:themeColor="text1"/>
        </w:rPr>
        <w:tab/>
      </w:r>
      <w:r w:rsidRPr="00F7200E">
        <w:rPr>
          <w:color w:val="000000" w:themeColor="text1"/>
        </w:rPr>
        <w:fldChar w:fldCharType="begin"/>
      </w:r>
      <w:r w:rsidRPr="00F7200E">
        <w:rPr>
          <w:color w:val="000000" w:themeColor="text1"/>
        </w:rPr>
        <w:instrText xml:space="preserve"> Quote "(</w:instrText>
      </w:r>
      <w:r w:rsidRPr="00F7200E">
        <w:rPr>
          <w:i/>
          <w:color w:val="000000" w:themeColor="text1"/>
        </w:rPr>
        <w:instrText>b</w:instrText>
      </w:r>
      <w:r w:rsidRPr="00F7200E">
        <w:rPr>
          <w:color w:val="000000" w:themeColor="text1"/>
        </w:rPr>
        <w:fldChar w:fldCharType="begin"/>
      </w:r>
      <w:r w:rsidRPr="00F7200E">
        <w:rPr>
          <w:color w:val="000000" w:themeColor="text1"/>
        </w:rPr>
        <w:instrText xml:space="preserve"> Preserved=Yes </w:instrText>
      </w:r>
      <w:r w:rsidRPr="00F7200E">
        <w:rPr>
          <w:color w:val="000000" w:themeColor="text1"/>
        </w:rPr>
        <w:fldChar w:fldCharType="end"/>
      </w:r>
      <w:r w:rsidRPr="00F7200E">
        <w:rPr>
          <w:color w:val="000000" w:themeColor="text1"/>
        </w:rPr>
        <w:instrText xml:space="preserve">)" </w:instrText>
      </w:r>
      <w:r w:rsidRPr="00F7200E">
        <w:rPr>
          <w:color w:val="000000" w:themeColor="text1"/>
        </w:rPr>
        <w:fldChar w:fldCharType="separate"/>
      </w:r>
      <w:r w:rsidR="00BF0AB8" w:rsidRPr="00F7200E">
        <w:rPr>
          <w:color w:val="000000" w:themeColor="text1"/>
        </w:rPr>
        <w:t>(</w:t>
      </w:r>
      <w:r w:rsidR="00BF0AB8" w:rsidRPr="00F7200E">
        <w:rPr>
          <w:i/>
          <w:color w:val="000000" w:themeColor="text1"/>
        </w:rPr>
        <w:t>b</w:t>
      </w:r>
      <w:r w:rsidR="00BF0AB8" w:rsidRPr="00F7200E">
        <w:rPr>
          <w:color w:val="000000" w:themeColor="text1"/>
        </w:rPr>
        <w:t>)</w:t>
      </w:r>
      <w:r w:rsidRPr="00F7200E">
        <w:rPr>
          <w:color w:val="000000" w:themeColor="text1"/>
        </w:rPr>
        <w:fldChar w:fldCharType="end"/>
      </w:r>
      <w:r w:rsidRPr="00F7200E">
        <w:rPr>
          <w:color w:val="000000" w:themeColor="text1"/>
        </w:rPr>
        <w:tab/>
        <w:t>the Public Guardian is not aware that any of the following events has occurred:</w:t>
      </w:r>
    </w:p>
    <w:p w:rsidR="0036270E" w:rsidRPr="00F7200E" w:rsidRDefault="0036270E" w:rsidP="0036270E">
      <w:pPr>
        <w:pStyle w:val="Am2ScheduleSectionTexti"/>
        <w:rPr>
          <w:color w:val="000000" w:themeColor="text1"/>
        </w:rPr>
      </w:pPr>
      <w:r w:rsidRPr="00F7200E">
        <w:rPr>
          <w:color w:val="000000" w:themeColor="text1"/>
        </w:rPr>
        <w:fldChar w:fldCharType="begin"/>
      </w:r>
      <w:r w:rsidRPr="00F7200E">
        <w:rPr>
          <w:color w:val="000000" w:themeColor="text1"/>
        </w:rPr>
        <w:instrText xml:space="preserve"> GUID=8108d8c5-2130-48a0-ad06-ee7a3741850e </w:instrText>
      </w:r>
      <w:r w:rsidRPr="00F7200E">
        <w:rPr>
          <w:color w:val="000000" w:themeColor="text1"/>
        </w:rPr>
        <w:fldChar w:fldCharType="end"/>
      </w:r>
      <w:r w:rsidRPr="00F7200E">
        <w:rPr>
          <w:color w:val="000000" w:themeColor="text1"/>
        </w:rPr>
        <w:tab/>
      </w:r>
      <w:r w:rsidRPr="00F7200E">
        <w:rPr>
          <w:color w:val="000000" w:themeColor="text1"/>
        </w:rPr>
        <w:fldChar w:fldCharType="begin"/>
      </w:r>
      <w:r w:rsidRPr="00F7200E">
        <w:rPr>
          <w:color w:val="000000" w:themeColor="text1"/>
        </w:rPr>
        <w:instrText xml:space="preserve"> Quote "(i</w:instrText>
      </w:r>
      <w:r w:rsidRPr="00F7200E">
        <w:rPr>
          <w:color w:val="000000" w:themeColor="text1"/>
        </w:rPr>
        <w:fldChar w:fldCharType="begin"/>
      </w:r>
      <w:r w:rsidRPr="00F7200E">
        <w:rPr>
          <w:color w:val="000000" w:themeColor="text1"/>
        </w:rPr>
        <w:instrText xml:space="preserve"> Preserved=Yes </w:instrText>
      </w:r>
      <w:r w:rsidRPr="00F7200E">
        <w:rPr>
          <w:color w:val="000000" w:themeColor="text1"/>
        </w:rPr>
        <w:fldChar w:fldCharType="end"/>
      </w:r>
      <w:r w:rsidRPr="00F7200E">
        <w:rPr>
          <w:color w:val="000000" w:themeColor="text1"/>
        </w:rPr>
        <w:instrText xml:space="preserve">)" </w:instrText>
      </w:r>
      <w:r w:rsidRPr="00F7200E">
        <w:rPr>
          <w:color w:val="000000" w:themeColor="text1"/>
        </w:rPr>
        <w:fldChar w:fldCharType="separate"/>
      </w:r>
      <w:r w:rsidR="00BF0AB8" w:rsidRPr="00F7200E">
        <w:rPr>
          <w:color w:val="000000" w:themeColor="text1"/>
        </w:rPr>
        <w:t>(i)</w:t>
      </w:r>
      <w:r w:rsidRPr="00F7200E">
        <w:rPr>
          <w:color w:val="000000" w:themeColor="text1"/>
        </w:rPr>
        <w:fldChar w:fldCharType="end"/>
      </w:r>
      <w:r w:rsidRPr="00F7200E">
        <w:rPr>
          <w:color w:val="000000" w:themeColor="text1"/>
        </w:rPr>
        <w:tab/>
        <w:t>the donor has passed away;</w:t>
      </w:r>
    </w:p>
    <w:p w:rsidR="0036270E" w:rsidRPr="00F7200E" w:rsidRDefault="0036270E" w:rsidP="0036270E">
      <w:pPr>
        <w:pStyle w:val="Am2ScheduleSectionTexti"/>
        <w:rPr>
          <w:color w:val="000000" w:themeColor="text1"/>
        </w:rPr>
      </w:pPr>
      <w:r w:rsidRPr="00F7200E">
        <w:rPr>
          <w:color w:val="000000" w:themeColor="text1"/>
        </w:rPr>
        <w:fldChar w:fldCharType="begin"/>
      </w:r>
      <w:r w:rsidRPr="00F7200E">
        <w:rPr>
          <w:color w:val="000000" w:themeColor="text1"/>
        </w:rPr>
        <w:instrText xml:space="preserve"> GUID=59d53992-0b4a-459d-8d9d-530eaee27801 </w:instrText>
      </w:r>
      <w:r w:rsidRPr="00F7200E">
        <w:rPr>
          <w:color w:val="000000" w:themeColor="text1"/>
        </w:rPr>
        <w:fldChar w:fldCharType="end"/>
      </w:r>
      <w:r w:rsidRPr="00F7200E">
        <w:rPr>
          <w:color w:val="000000" w:themeColor="text1"/>
        </w:rPr>
        <w:tab/>
      </w:r>
      <w:r w:rsidRPr="00F7200E">
        <w:rPr>
          <w:color w:val="000000" w:themeColor="text1"/>
        </w:rPr>
        <w:fldChar w:fldCharType="begin"/>
      </w:r>
      <w:r w:rsidRPr="00F7200E">
        <w:rPr>
          <w:color w:val="000000" w:themeColor="text1"/>
        </w:rPr>
        <w:instrText xml:space="preserve"> Quote "(ii</w:instrText>
      </w:r>
      <w:r w:rsidRPr="00F7200E">
        <w:rPr>
          <w:color w:val="000000" w:themeColor="text1"/>
        </w:rPr>
        <w:fldChar w:fldCharType="begin"/>
      </w:r>
      <w:r w:rsidRPr="00F7200E">
        <w:rPr>
          <w:color w:val="000000" w:themeColor="text1"/>
        </w:rPr>
        <w:instrText xml:space="preserve"> Preserved=Yes </w:instrText>
      </w:r>
      <w:r w:rsidRPr="00F7200E">
        <w:rPr>
          <w:color w:val="000000" w:themeColor="text1"/>
        </w:rPr>
        <w:fldChar w:fldCharType="end"/>
      </w:r>
      <w:r w:rsidRPr="00F7200E">
        <w:rPr>
          <w:color w:val="000000" w:themeColor="text1"/>
        </w:rPr>
        <w:instrText xml:space="preserve">)" </w:instrText>
      </w:r>
      <w:r w:rsidRPr="00F7200E">
        <w:rPr>
          <w:color w:val="000000" w:themeColor="text1"/>
        </w:rPr>
        <w:fldChar w:fldCharType="separate"/>
      </w:r>
      <w:r w:rsidR="00BF0AB8" w:rsidRPr="00F7200E">
        <w:rPr>
          <w:color w:val="000000" w:themeColor="text1"/>
        </w:rPr>
        <w:t>(ii)</w:t>
      </w:r>
      <w:r w:rsidRPr="00F7200E">
        <w:rPr>
          <w:color w:val="000000" w:themeColor="text1"/>
        </w:rPr>
        <w:fldChar w:fldCharType="end"/>
      </w:r>
      <w:r w:rsidRPr="00F7200E">
        <w:rPr>
          <w:color w:val="000000" w:themeColor="text1"/>
        </w:rPr>
        <w:tab/>
        <w:t xml:space="preserve">the </w:t>
      </w:r>
      <w:r w:rsidR="00F77E9F" w:rsidRPr="00F7200E">
        <w:rPr>
          <w:color w:val="000000" w:themeColor="text1"/>
        </w:rPr>
        <w:t>instrument is revoked as a result of the donor’s bankruptcy</w:t>
      </w:r>
      <w:r w:rsidRPr="00F7200E">
        <w:rPr>
          <w:color w:val="000000" w:themeColor="text1"/>
        </w:rPr>
        <w:t>;</w:t>
      </w:r>
    </w:p>
    <w:p w:rsidR="00C2733E" w:rsidRPr="00F7200E" w:rsidRDefault="00C2733E" w:rsidP="00C2733E">
      <w:pPr>
        <w:pStyle w:val="Am2ScheduleSectionTexti"/>
        <w:rPr>
          <w:color w:val="000000" w:themeColor="text1"/>
        </w:rPr>
      </w:pPr>
      <w:r w:rsidRPr="00F7200E">
        <w:rPr>
          <w:color w:val="000000" w:themeColor="text1"/>
        </w:rPr>
        <w:fldChar w:fldCharType="begin"/>
      </w:r>
      <w:r w:rsidRPr="00F7200E">
        <w:rPr>
          <w:color w:val="000000" w:themeColor="text1"/>
        </w:rPr>
        <w:instrText xml:space="preserve"> GUID=9666d6fe-b70f-4258-9db7-f42a7f198735 </w:instrText>
      </w:r>
      <w:r w:rsidRPr="00F7200E">
        <w:rPr>
          <w:color w:val="000000" w:themeColor="text1"/>
        </w:rPr>
        <w:fldChar w:fldCharType="end"/>
      </w:r>
      <w:r w:rsidRPr="00F7200E">
        <w:rPr>
          <w:color w:val="000000" w:themeColor="text1"/>
        </w:rPr>
        <w:tab/>
      </w:r>
      <w:r w:rsidRPr="00F7200E">
        <w:rPr>
          <w:color w:val="000000" w:themeColor="text1"/>
        </w:rPr>
        <w:fldChar w:fldCharType="begin"/>
      </w:r>
      <w:r w:rsidRPr="00F7200E">
        <w:rPr>
          <w:color w:val="000000" w:themeColor="text1"/>
        </w:rPr>
        <w:instrText xml:space="preserve"> Quote "(iii</w:instrText>
      </w:r>
      <w:r w:rsidRPr="00F7200E">
        <w:rPr>
          <w:color w:val="000000" w:themeColor="text1"/>
        </w:rPr>
        <w:fldChar w:fldCharType="begin"/>
      </w:r>
      <w:r w:rsidRPr="00F7200E">
        <w:rPr>
          <w:color w:val="000000" w:themeColor="text1"/>
        </w:rPr>
        <w:instrText xml:space="preserve"> Preserved=Yes </w:instrText>
      </w:r>
      <w:r w:rsidRPr="00F7200E">
        <w:rPr>
          <w:color w:val="000000" w:themeColor="text1"/>
        </w:rPr>
        <w:fldChar w:fldCharType="end"/>
      </w:r>
      <w:r w:rsidRPr="00F7200E">
        <w:rPr>
          <w:color w:val="000000" w:themeColor="text1"/>
        </w:rPr>
        <w:instrText xml:space="preserve">)" </w:instrText>
      </w:r>
      <w:r w:rsidRPr="00F7200E">
        <w:rPr>
          <w:color w:val="000000" w:themeColor="text1"/>
        </w:rPr>
        <w:fldChar w:fldCharType="separate"/>
      </w:r>
      <w:r w:rsidR="00BF0AB8" w:rsidRPr="00F7200E">
        <w:rPr>
          <w:color w:val="000000" w:themeColor="text1"/>
        </w:rPr>
        <w:t>(iii)</w:t>
      </w:r>
      <w:r w:rsidRPr="00F7200E">
        <w:rPr>
          <w:color w:val="000000" w:themeColor="text1"/>
        </w:rPr>
        <w:fldChar w:fldCharType="end"/>
      </w:r>
      <w:r w:rsidRPr="00F7200E">
        <w:rPr>
          <w:color w:val="000000" w:themeColor="text1"/>
        </w:rPr>
        <w:tab/>
        <w:t>the donor has revoked the instrument;</w:t>
      </w:r>
    </w:p>
    <w:p w:rsidR="002A2CF7" w:rsidRPr="00F7200E" w:rsidRDefault="0036270E" w:rsidP="0036270E">
      <w:pPr>
        <w:pStyle w:val="Am2ScheduleSectionTexti"/>
        <w:rPr>
          <w:color w:val="000000" w:themeColor="text1"/>
        </w:rPr>
      </w:pPr>
      <w:r w:rsidRPr="00F7200E">
        <w:rPr>
          <w:color w:val="000000" w:themeColor="text1"/>
        </w:rPr>
        <w:fldChar w:fldCharType="begin"/>
      </w:r>
      <w:r w:rsidRPr="00F7200E">
        <w:rPr>
          <w:color w:val="000000" w:themeColor="text1"/>
        </w:rPr>
        <w:instrText xml:space="preserve"> GUID=85c3d0a1-5a0a-4ecc-8577-46db300994f3 </w:instrText>
      </w:r>
      <w:r w:rsidRPr="00F7200E">
        <w:rPr>
          <w:color w:val="000000" w:themeColor="text1"/>
        </w:rPr>
        <w:fldChar w:fldCharType="end"/>
      </w:r>
      <w:r w:rsidRPr="00F7200E">
        <w:rPr>
          <w:color w:val="000000" w:themeColor="text1"/>
        </w:rPr>
        <w:tab/>
      </w:r>
      <w:r w:rsidRPr="00F7200E">
        <w:rPr>
          <w:color w:val="000000" w:themeColor="text1"/>
        </w:rPr>
        <w:fldChar w:fldCharType="begin"/>
      </w:r>
      <w:r w:rsidRPr="00F7200E">
        <w:rPr>
          <w:color w:val="000000" w:themeColor="text1"/>
        </w:rPr>
        <w:instrText xml:space="preserve"> Quote "(</w:instrText>
      </w:r>
      <w:r w:rsidR="00C2733E" w:rsidRPr="00F7200E">
        <w:rPr>
          <w:color w:val="000000" w:themeColor="text1"/>
        </w:rPr>
        <w:instrText>iv</w:instrText>
      </w:r>
      <w:r w:rsidRPr="00F7200E">
        <w:rPr>
          <w:color w:val="000000" w:themeColor="text1"/>
        </w:rPr>
        <w:fldChar w:fldCharType="begin"/>
      </w:r>
      <w:r w:rsidRPr="00F7200E">
        <w:rPr>
          <w:color w:val="000000" w:themeColor="text1"/>
        </w:rPr>
        <w:instrText xml:space="preserve"> Preserved=Yes </w:instrText>
      </w:r>
      <w:r w:rsidRPr="00F7200E">
        <w:rPr>
          <w:color w:val="000000" w:themeColor="text1"/>
        </w:rPr>
        <w:fldChar w:fldCharType="end"/>
      </w:r>
      <w:r w:rsidRPr="00F7200E">
        <w:rPr>
          <w:color w:val="000000" w:themeColor="text1"/>
        </w:rPr>
        <w:instrText xml:space="preserve">)" </w:instrText>
      </w:r>
      <w:r w:rsidRPr="00F7200E">
        <w:rPr>
          <w:color w:val="000000" w:themeColor="text1"/>
        </w:rPr>
        <w:fldChar w:fldCharType="separate"/>
      </w:r>
      <w:r w:rsidR="00BF0AB8" w:rsidRPr="00F7200E">
        <w:rPr>
          <w:color w:val="000000" w:themeColor="text1"/>
        </w:rPr>
        <w:t>(iv)</w:t>
      </w:r>
      <w:r w:rsidRPr="00F7200E">
        <w:rPr>
          <w:color w:val="000000" w:themeColor="text1"/>
        </w:rPr>
        <w:fldChar w:fldCharType="end"/>
      </w:r>
      <w:r w:rsidRPr="00F7200E">
        <w:rPr>
          <w:color w:val="000000" w:themeColor="text1"/>
        </w:rPr>
        <w:tab/>
      </w:r>
      <w:r w:rsidR="00C2733E" w:rsidRPr="00F7200E">
        <w:rPr>
          <w:color w:val="000000" w:themeColor="text1"/>
        </w:rPr>
        <w:t xml:space="preserve">the instrument is revoked as a result of </w:t>
      </w:r>
      <w:r w:rsidRPr="00F7200E">
        <w:rPr>
          <w:color w:val="000000" w:themeColor="text1"/>
        </w:rPr>
        <w:t>an event mentioned in section 15(5)(</w:t>
      </w:r>
      <w:r w:rsidRPr="00F7200E">
        <w:rPr>
          <w:i/>
          <w:color w:val="000000" w:themeColor="text1"/>
        </w:rPr>
        <w:t>a</w:t>
      </w:r>
      <w:r w:rsidRPr="00F7200E">
        <w:rPr>
          <w:color w:val="000000" w:themeColor="text1"/>
        </w:rPr>
        <w:t>), (</w:t>
      </w:r>
      <w:r w:rsidRPr="00F7200E">
        <w:rPr>
          <w:i/>
          <w:color w:val="000000" w:themeColor="text1"/>
        </w:rPr>
        <w:t>b</w:t>
      </w:r>
      <w:r w:rsidRPr="00F7200E">
        <w:rPr>
          <w:color w:val="000000" w:themeColor="text1"/>
        </w:rPr>
        <w:t>), (</w:t>
      </w:r>
      <w:r w:rsidRPr="00F7200E">
        <w:rPr>
          <w:i/>
          <w:color w:val="000000" w:themeColor="text1"/>
        </w:rPr>
        <w:t>c</w:t>
      </w:r>
      <w:r w:rsidRPr="00F7200E">
        <w:rPr>
          <w:color w:val="000000" w:themeColor="text1"/>
        </w:rPr>
        <w:t>) or (</w:t>
      </w:r>
      <w:r w:rsidRPr="00F7200E">
        <w:rPr>
          <w:i/>
          <w:color w:val="000000" w:themeColor="text1"/>
        </w:rPr>
        <w:t>d</w:t>
      </w:r>
      <w:r w:rsidRPr="00F7200E">
        <w:rPr>
          <w:color w:val="000000" w:themeColor="text1"/>
        </w:rPr>
        <w:t>).</w:t>
      </w:r>
    </w:p>
    <w:p w:rsidR="0036270E" w:rsidRPr="00DB0205" w:rsidRDefault="002A2CF7" w:rsidP="002A2CF7">
      <w:pPr>
        <w:pStyle w:val="Am2ScheduleSectionText1"/>
        <w:rPr>
          <w:color w:val="000000" w:themeColor="text1"/>
        </w:rPr>
      </w:pPr>
      <w:r w:rsidRPr="00DB0205">
        <w:rPr>
          <w:color w:val="000000" w:themeColor="text1"/>
        </w:rPr>
        <w:fldChar w:fldCharType="begin"/>
      </w:r>
      <w:r w:rsidRPr="00DB0205">
        <w:rPr>
          <w:color w:val="000000" w:themeColor="text1"/>
        </w:rPr>
        <w:instrText xml:space="preserve"> Quote "(</w:instrText>
      </w:r>
      <w:r w:rsidR="008A6B5A" w:rsidRPr="00DB0205">
        <w:rPr>
          <w:color w:val="000000" w:themeColor="text1"/>
        </w:rPr>
        <w:instrText>7</w:instrText>
      </w:r>
      <w:r w:rsidRPr="00DB0205">
        <w:rPr>
          <w:color w:val="000000" w:themeColor="text1"/>
        </w:rPr>
        <w:fldChar w:fldCharType="begin"/>
      </w:r>
      <w:r w:rsidRPr="00DB0205">
        <w:rPr>
          <w:color w:val="000000" w:themeColor="text1"/>
        </w:rPr>
        <w:instrText xml:space="preserve"> Preserved=Yes </w:instrText>
      </w:r>
      <w:r w:rsidRPr="00DB0205">
        <w:rPr>
          <w:color w:val="000000" w:themeColor="text1"/>
        </w:rPr>
        <w:fldChar w:fldCharType="end"/>
      </w:r>
      <w:r w:rsidRPr="00DB0205">
        <w:rPr>
          <w:color w:val="000000" w:themeColor="text1"/>
        </w:rPr>
        <w:instrText xml:space="preserve">)" </w:instrText>
      </w:r>
      <w:r w:rsidRPr="00DB0205">
        <w:rPr>
          <w:color w:val="000000" w:themeColor="text1"/>
        </w:rPr>
        <w:fldChar w:fldCharType="separate"/>
      </w:r>
      <w:r w:rsidR="00BF0AB8" w:rsidRPr="00DB0205">
        <w:rPr>
          <w:color w:val="000000" w:themeColor="text1"/>
        </w:rPr>
        <w:t>(7)</w:t>
      </w:r>
      <w:r w:rsidRPr="00DB0205">
        <w:rPr>
          <w:color w:val="000000" w:themeColor="text1"/>
        </w:rPr>
        <w:fldChar w:fldCharType="end"/>
      </w:r>
      <w:r w:rsidRPr="00DB0205">
        <w:rPr>
          <w:color w:val="000000" w:themeColor="text1"/>
        </w:rPr>
        <w:t>  A person who, in an application for registration, makes a statement which he or she knows to be false in a material particular shall be guilty of an offence and shall be liable on conviction to a fine not exceeding $10,000 or to imprisonment for a term not exceeding 2 years or to both.</w:t>
      </w:r>
      <w:r w:rsidR="0036270E" w:rsidRPr="00DB0205">
        <w:rPr>
          <w:color w:val="000000" w:themeColor="text1"/>
        </w:rPr>
        <w:t>”.</w:t>
      </w:r>
    </w:p>
    <w:p w:rsidR="001F1081" w:rsidRPr="00DB0205" w:rsidRDefault="001F1081" w:rsidP="001F1081">
      <w:pPr>
        <w:pStyle w:val="SectionTexta"/>
        <w:rPr>
          <w:color w:val="000000" w:themeColor="text1"/>
        </w:rPr>
      </w:pPr>
      <w:r w:rsidRPr="00DB0205">
        <w:rPr>
          <w:color w:val="000000" w:themeColor="text1"/>
        </w:rPr>
        <w:fldChar w:fldCharType="begin"/>
      </w:r>
      <w:r w:rsidRPr="00DB0205">
        <w:rPr>
          <w:color w:val="000000" w:themeColor="text1"/>
        </w:rPr>
        <w:instrText xml:space="preserve"> GUID=8c3b977f-e10b-40db-bc14-68a6ae5bdf90 </w:instrText>
      </w:r>
      <w:r w:rsidRPr="00DB0205">
        <w:rPr>
          <w:color w:val="000000" w:themeColor="text1"/>
        </w:rPr>
        <w:fldChar w:fldCharType="end"/>
      </w:r>
      <w:r w:rsidRPr="00DB0205">
        <w:rPr>
          <w:color w:val="000000" w:themeColor="text1"/>
        </w:rPr>
        <w:tab/>
      </w:r>
      <w:r w:rsidRPr="00DB0205">
        <w:rPr>
          <w:color w:val="000000" w:themeColor="text1"/>
        </w:rPr>
        <w:fldChar w:fldCharType="begin"/>
      </w:r>
      <w:r w:rsidRPr="00DB0205">
        <w:rPr>
          <w:color w:val="000000" w:themeColor="text1"/>
        </w:rPr>
        <w:instrText xml:space="preserve"> Quote "(</w:instrText>
      </w:r>
      <w:r w:rsidRPr="00DB0205">
        <w:rPr>
          <w:color w:val="000000" w:themeColor="text1"/>
        </w:rPr>
        <w:fldChar w:fldCharType="begin"/>
      </w:r>
      <w:r w:rsidRPr="00DB0205">
        <w:rPr>
          <w:color w:val="000000" w:themeColor="text1"/>
        </w:rPr>
        <w:instrText>SEQ SectionText(a) \h</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IF </w:instrText>
      </w:r>
      <w:r w:rsidRPr="00DB0205">
        <w:rPr>
          <w:color w:val="000000" w:themeColor="text1"/>
        </w:rPr>
        <w:fldChar w:fldCharType="begin"/>
      </w:r>
      <w:r w:rsidRPr="00DB0205">
        <w:rPr>
          <w:color w:val="000000" w:themeColor="text1"/>
        </w:rPr>
        <w:instrText>SEQ SectionText(a) \c</w:instrText>
      </w:r>
      <w:r w:rsidRPr="00DB0205">
        <w:rPr>
          <w:color w:val="000000" w:themeColor="text1"/>
        </w:rPr>
        <w:fldChar w:fldCharType="separate"/>
      </w:r>
      <w:r w:rsidR="00BF0AB8">
        <w:rPr>
          <w:noProof/>
          <w:color w:val="000000" w:themeColor="text1"/>
        </w:rPr>
        <w:instrText>12</w:instrText>
      </w:r>
      <w:r w:rsidRPr="00DB0205">
        <w:rPr>
          <w:noProof/>
          <w:color w:val="000000" w:themeColor="text1"/>
        </w:rPr>
        <w:fldChar w:fldCharType="end"/>
      </w:r>
      <w:r w:rsidRPr="00DB0205">
        <w:rPr>
          <w:color w:val="000000" w:themeColor="text1"/>
        </w:rPr>
        <w:instrText xml:space="preserve"> &gt; 26 "</w:instrText>
      </w:r>
      <w:r w:rsidRPr="00DB0205">
        <w:rPr>
          <w:i/>
          <w:color w:val="000000" w:themeColor="text1"/>
        </w:rPr>
        <w:instrText>z</w:instrText>
      </w:r>
      <w:r w:rsidRPr="00DB0205">
        <w:rPr>
          <w:color w:val="000000" w:themeColor="text1"/>
        </w:rPr>
        <w:instrText>"</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IF </w:instrText>
      </w:r>
      <w:r w:rsidRPr="00DB0205">
        <w:rPr>
          <w:color w:val="000000" w:themeColor="text1"/>
        </w:rPr>
        <w:fldChar w:fldCharType="begin"/>
      </w:r>
      <w:r w:rsidRPr="00DB0205">
        <w:rPr>
          <w:color w:val="000000" w:themeColor="text1"/>
        </w:rPr>
        <w:instrText>SEQ SectionText(a) \c</w:instrText>
      </w:r>
      <w:r w:rsidRPr="00DB0205">
        <w:rPr>
          <w:color w:val="000000" w:themeColor="text1"/>
        </w:rPr>
        <w:fldChar w:fldCharType="separate"/>
      </w:r>
      <w:r w:rsidR="00BF0AB8">
        <w:rPr>
          <w:noProof/>
          <w:color w:val="000000" w:themeColor="text1"/>
        </w:rPr>
        <w:instrText>12</w:instrText>
      </w:r>
      <w:r w:rsidRPr="00DB0205">
        <w:rPr>
          <w:noProof/>
          <w:color w:val="000000" w:themeColor="text1"/>
        </w:rPr>
        <w:fldChar w:fldCharType="end"/>
      </w:r>
      <w:r w:rsidRPr="00DB0205">
        <w:rPr>
          <w:color w:val="000000" w:themeColor="text1"/>
        </w:rPr>
        <w:instrText xml:space="preserve"> &gt; 52 "</w:instrText>
      </w:r>
      <w:r w:rsidRPr="00DB0205">
        <w:rPr>
          <w:i/>
          <w:color w:val="000000" w:themeColor="text1"/>
        </w:rPr>
        <w:instrText>z</w:instrText>
      </w:r>
      <w:r w:rsidRPr="00DB0205">
        <w:rPr>
          <w:color w:val="000000" w:themeColor="text1"/>
        </w:rPr>
        <w:instrText>"</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IF </w:instrText>
      </w:r>
      <w:r w:rsidRPr="00DB0205">
        <w:rPr>
          <w:color w:val="000000" w:themeColor="text1"/>
        </w:rPr>
        <w:fldChar w:fldCharType="begin"/>
      </w:r>
      <w:r w:rsidRPr="00DB0205">
        <w:rPr>
          <w:color w:val="000000" w:themeColor="text1"/>
        </w:rPr>
        <w:instrText>SEQ SectionText(a) \c</w:instrText>
      </w:r>
      <w:r w:rsidRPr="00DB0205">
        <w:rPr>
          <w:color w:val="000000" w:themeColor="text1"/>
        </w:rPr>
        <w:fldChar w:fldCharType="separate"/>
      </w:r>
      <w:r w:rsidR="00BF0AB8">
        <w:rPr>
          <w:noProof/>
          <w:color w:val="000000" w:themeColor="text1"/>
        </w:rPr>
        <w:instrText>12</w:instrText>
      </w:r>
      <w:r w:rsidRPr="00DB0205">
        <w:rPr>
          <w:noProof/>
          <w:color w:val="000000" w:themeColor="text1"/>
        </w:rPr>
        <w:fldChar w:fldCharType="end"/>
      </w:r>
      <w:r w:rsidRPr="00DB0205">
        <w:rPr>
          <w:color w:val="000000" w:themeColor="text1"/>
        </w:rPr>
        <w:instrText xml:space="preserve"> &gt; 78 "</w:instrText>
      </w:r>
      <w:r w:rsidRPr="00DB0205">
        <w:rPr>
          <w:i/>
          <w:color w:val="000000" w:themeColor="text1"/>
        </w:rPr>
        <w:instrText>z</w:instrText>
      </w:r>
      <w:r w:rsidRPr="00DB0205">
        <w:rPr>
          <w:color w:val="000000" w:themeColor="text1"/>
        </w:rPr>
        <w:instrText>"</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IF </w:instrText>
      </w:r>
      <w:r w:rsidRPr="00DB0205">
        <w:rPr>
          <w:color w:val="000000" w:themeColor="text1"/>
        </w:rPr>
        <w:fldChar w:fldCharType="begin"/>
      </w:r>
      <w:r w:rsidRPr="00DB0205">
        <w:rPr>
          <w:color w:val="000000" w:themeColor="text1"/>
        </w:rPr>
        <w:instrText>SEQ SectionText(a) \c</w:instrText>
      </w:r>
      <w:r w:rsidRPr="00DB0205">
        <w:rPr>
          <w:color w:val="000000" w:themeColor="text1"/>
        </w:rPr>
        <w:fldChar w:fldCharType="separate"/>
      </w:r>
      <w:r w:rsidR="00BF0AB8">
        <w:rPr>
          <w:noProof/>
          <w:color w:val="000000" w:themeColor="text1"/>
        </w:rPr>
        <w:instrText>12</w:instrText>
      </w:r>
      <w:r w:rsidRPr="00DB0205">
        <w:rPr>
          <w:noProof/>
          <w:color w:val="000000" w:themeColor="text1"/>
        </w:rPr>
        <w:fldChar w:fldCharType="end"/>
      </w:r>
      <w:r w:rsidRPr="00DB0205">
        <w:rPr>
          <w:color w:val="000000" w:themeColor="text1"/>
        </w:rPr>
        <w:instrText xml:space="preserve"> &gt; 104 "</w:instrText>
      </w:r>
      <w:r w:rsidRPr="00DB0205">
        <w:rPr>
          <w:i/>
          <w:color w:val="000000" w:themeColor="text1"/>
        </w:rPr>
        <w:instrText>z</w:instrText>
      </w:r>
      <w:r w:rsidRPr="00DB0205">
        <w:rPr>
          <w:color w:val="000000" w:themeColor="text1"/>
        </w:rPr>
        <w:instrText>"</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IF </w:instrText>
      </w:r>
      <w:r w:rsidRPr="00DB0205">
        <w:rPr>
          <w:color w:val="000000" w:themeColor="text1"/>
        </w:rPr>
        <w:fldChar w:fldCharType="begin"/>
      </w:r>
      <w:r w:rsidRPr="00DB0205">
        <w:rPr>
          <w:color w:val="000000" w:themeColor="text1"/>
        </w:rPr>
        <w:instrText>SEQ SectionText(a) \c</w:instrText>
      </w:r>
      <w:r w:rsidRPr="00DB0205">
        <w:rPr>
          <w:color w:val="000000" w:themeColor="text1"/>
        </w:rPr>
        <w:fldChar w:fldCharType="separate"/>
      </w:r>
      <w:r w:rsidR="00BF0AB8">
        <w:rPr>
          <w:noProof/>
          <w:color w:val="000000" w:themeColor="text1"/>
        </w:rPr>
        <w:instrText>12</w:instrText>
      </w:r>
      <w:r w:rsidRPr="00DB0205">
        <w:rPr>
          <w:noProof/>
          <w:color w:val="000000" w:themeColor="text1"/>
        </w:rPr>
        <w:fldChar w:fldCharType="end"/>
      </w:r>
      <w:r w:rsidRPr="00DB0205">
        <w:rPr>
          <w:color w:val="000000" w:themeColor="text1"/>
        </w:rPr>
        <w:instrText xml:space="preserve"> &gt; 130 "</w:instrText>
      </w:r>
      <w:r w:rsidRPr="00DB0205">
        <w:rPr>
          <w:i/>
          <w:color w:val="000000" w:themeColor="text1"/>
        </w:rPr>
        <w:instrText>z</w:instrText>
      </w:r>
      <w:r w:rsidRPr="00DB0205">
        <w:rPr>
          <w:color w:val="000000" w:themeColor="text1"/>
        </w:rPr>
        <w:instrText>"</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IF </w:instrText>
      </w:r>
      <w:r w:rsidRPr="00DB0205">
        <w:rPr>
          <w:color w:val="000000" w:themeColor="text1"/>
        </w:rPr>
        <w:fldChar w:fldCharType="begin"/>
      </w:r>
      <w:r w:rsidRPr="00DB0205">
        <w:rPr>
          <w:color w:val="000000" w:themeColor="text1"/>
        </w:rPr>
        <w:instrText>SEQ SectionText(a) \c</w:instrText>
      </w:r>
      <w:r w:rsidRPr="00DB0205">
        <w:rPr>
          <w:color w:val="000000" w:themeColor="text1"/>
        </w:rPr>
        <w:fldChar w:fldCharType="separate"/>
      </w:r>
      <w:r w:rsidR="00BF0AB8">
        <w:rPr>
          <w:noProof/>
          <w:color w:val="000000" w:themeColor="text1"/>
        </w:rPr>
        <w:instrText>12</w:instrText>
      </w:r>
      <w:r w:rsidRPr="00DB0205">
        <w:rPr>
          <w:noProof/>
          <w:color w:val="000000" w:themeColor="text1"/>
        </w:rPr>
        <w:fldChar w:fldCharType="end"/>
      </w:r>
      <w:r w:rsidRPr="00DB0205">
        <w:rPr>
          <w:color w:val="000000" w:themeColor="text1"/>
        </w:rPr>
        <w:instrText xml:space="preserve"> &gt; 156 "</w:instrText>
      </w:r>
      <w:r w:rsidRPr="00DB0205">
        <w:rPr>
          <w:i/>
          <w:color w:val="000000" w:themeColor="text1"/>
        </w:rPr>
        <w:instrText>z</w:instrText>
      </w:r>
      <w:r w:rsidRPr="00DB0205">
        <w:rPr>
          <w:color w:val="000000" w:themeColor="text1"/>
        </w:rPr>
        <w:instrText>"</w:instrText>
      </w:r>
      <w:r w:rsidRPr="00DB0205">
        <w:rPr>
          <w:color w:val="000000" w:themeColor="text1"/>
        </w:rPr>
        <w:fldChar w:fldCharType="end"/>
      </w:r>
      <w:r w:rsidRPr="00DB0205">
        <w:rPr>
          <w:i/>
          <w:iCs/>
          <w:color w:val="000000" w:themeColor="text1"/>
        </w:rPr>
        <w:fldChar w:fldCharType="begin"/>
      </w:r>
      <w:r w:rsidRPr="00DB0205">
        <w:rPr>
          <w:i/>
          <w:iCs/>
          <w:color w:val="000000" w:themeColor="text1"/>
        </w:rPr>
        <w:instrText>SEQ ParaDisplay \r</w:instrText>
      </w:r>
      <w:r w:rsidRPr="00DB0205">
        <w:rPr>
          <w:i/>
          <w:iCs/>
          <w:color w:val="000000" w:themeColor="text1"/>
        </w:rPr>
        <w:fldChar w:fldCharType="begin"/>
      </w:r>
      <w:r w:rsidRPr="00DB0205">
        <w:rPr>
          <w:i/>
          <w:iCs/>
          <w:color w:val="000000" w:themeColor="text1"/>
        </w:rPr>
        <w:instrText>=MOD(</w:instrText>
      </w:r>
      <w:r w:rsidRPr="00DB0205">
        <w:rPr>
          <w:i/>
          <w:iCs/>
          <w:color w:val="000000" w:themeColor="text1"/>
        </w:rPr>
        <w:fldChar w:fldCharType="begin"/>
      </w:r>
      <w:r w:rsidRPr="00DB0205">
        <w:rPr>
          <w:i/>
          <w:iCs/>
          <w:color w:val="000000" w:themeColor="text1"/>
        </w:rPr>
        <w:instrText>=</w:instrText>
      </w:r>
      <w:r w:rsidRPr="00DB0205">
        <w:rPr>
          <w:i/>
          <w:iCs/>
          <w:color w:val="000000" w:themeColor="text1"/>
        </w:rPr>
        <w:fldChar w:fldCharType="begin"/>
      </w:r>
      <w:r w:rsidRPr="00DB0205">
        <w:rPr>
          <w:i/>
          <w:iCs/>
          <w:color w:val="000000" w:themeColor="text1"/>
        </w:rPr>
        <w:instrText>SEQ SectionText(a) \c</w:instrText>
      </w:r>
      <w:r w:rsidRPr="00DB0205">
        <w:rPr>
          <w:i/>
          <w:iCs/>
          <w:color w:val="000000" w:themeColor="text1"/>
        </w:rPr>
        <w:fldChar w:fldCharType="separate"/>
      </w:r>
      <w:r w:rsidR="00BF0AB8">
        <w:rPr>
          <w:i/>
          <w:iCs/>
          <w:noProof/>
          <w:color w:val="000000" w:themeColor="text1"/>
        </w:rPr>
        <w:instrText>12</w:instrText>
      </w:r>
      <w:r w:rsidRPr="00DB0205">
        <w:rPr>
          <w:i/>
          <w:iCs/>
          <w:color w:val="000000" w:themeColor="text1"/>
        </w:rPr>
        <w:fldChar w:fldCharType="end"/>
      </w:r>
      <w:r w:rsidRPr="00DB0205">
        <w:rPr>
          <w:i/>
          <w:iCs/>
          <w:color w:val="000000" w:themeColor="text1"/>
        </w:rPr>
        <w:instrText>-1</w:instrText>
      </w:r>
      <w:r w:rsidRPr="00DB0205">
        <w:rPr>
          <w:i/>
          <w:iCs/>
          <w:color w:val="000000" w:themeColor="text1"/>
        </w:rPr>
        <w:fldChar w:fldCharType="separate"/>
      </w:r>
      <w:r w:rsidR="00BF0AB8">
        <w:rPr>
          <w:i/>
          <w:iCs/>
          <w:noProof/>
          <w:color w:val="000000" w:themeColor="text1"/>
        </w:rPr>
        <w:instrText>11</w:instrText>
      </w:r>
      <w:r w:rsidRPr="00DB0205">
        <w:rPr>
          <w:i/>
          <w:iCs/>
          <w:color w:val="000000" w:themeColor="text1"/>
        </w:rPr>
        <w:fldChar w:fldCharType="end"/>
      </w:r>
      <w:r w:rsidRPr="00DB0205">
        <w:rPr>
          <w:i/>
          <w:iCs/>
          <w:color w:val="000000" w:themeColor="text1"/>
        </w:rPr>
        <w:instrText>,26)+1</w:instrText>
      </w:r>
      <w:r w:rsidRPr="00DB0205">
        <w:rPr>
          <w:i/>
          <w:iCs/>
          <w:color w:val="000000" w:themeColor="text1"/>
        </w:rPr>
        <w:fldChar w:fldCharType="separate"/>
      </w:r>
      <w:r w:rsidR="00BF0AB8">
        <w:rPr>
          <w:i/>
          <w:iCs/>
          <w:noProof/>
          <w:color w:val="000000" w:themeColor="text1"/>
        </w:rPr>
        <w:instrText>12</w:instrText>
      </w:r>
      <w:r w:rsidRPr="00DB0205">
        <w:rPr>
          <w:i/>
          <w:iCs/>
          <w:color w:val="000000" w:themeColor="text1"/>
        </w:rPr>
        <w:fldChar w:fldCharType="end"/>
      </w:r>
      <w:r w:rsidRPr="00DB0205">
        <w:rPr>
          <w:i/>
          <w:iCs/>
          <w:color w:val="000000" w:themeColor="text1"/>
        </w:rPr>
        <w:instrText xml:space="preserve"> \*alphabetic</w:instrText>
      </w:r>
      <w:r w:rsidRPr="00DB0205">
        <w:rPr>
          <w:i/>
          <w:iCs/>
          <w:color w:val="000000" w:themeColor="text1"/>
        </w:rPr>
        <w:fldChar w:fldCharType="separate"/>
      </w:r>
      <w:r w:rsidR="00BF0AB8">
        <w:rPr>
          <w:i/>
          <w:iCs/>
          <w:noProof/>
          <w:color w:val="000000" w:themeColor="text1"/>
        </w:rPr>
        <w:instrText>l</w:instrText>
      </w:r>
      <w:r w:rsidRPr="00DB0205">
        <w:rPr>
          <w:i/>
          <w:iCs/>
          <w:color w:val="000000" w:themeColor="text1"/>
        </w:rPr>
        <w:fldChar w:fldCharType="end"/>
      </w:r>
      <w:r w:rsidRPr="00DB0205">
        <w:rPr>
          <w:color w:val="000000" w:themeColor="text1"/>
        </w:rPr>
        <w:fldChar w:fldCharType="begin"/>
      </w:r>
      <w:r w:rsidRPr="00DB0205">
        <w:rPr>
          <w:color w:val="000000" w:themeColor="text1"/>
        </w:rPr>
        <w:instrText>SEQ SectionText(i) \r0 \h</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 SEQ Am2SectionText(1) \r0\h </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 SEQ Am2SectionInterpretation(a) \r0\h </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 SEQ pSectionText(a) \r0\h </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 pSectionText(a) \r0\h </w:instrText>
      </w:r>
      <w:r w:rsidRPr="00DB0205">
        <w:rPr>
          <w:color w:val="000000" w:themeColor="text1"/>
        </w:rPr>
        <w:fldChar w:fldCharType="end"/>
      </w:r>
      <w:r w:rsidRPr="00DB0205">
        <w:rPr>
          <w:color w:val="000000" w:themeColor="text1"/>
        </w:rPr>
        <w:instrText xml:space="preserve">)" </w:instrText>
      </w:r>
      <w:r w:rsidRPr="00DB0205">
        <w:rPr>
          <w:color w:val="000000" w:themeColor="text1"/>
        </w:rPr>
        <w:fldChar w:fldCharType="separate"/>
      </w:r>
      <w:r w:rsidR="00BF0AB8" w:rsidRPr="00DB0205">
        <w:rPr>
          <w:color w:val="000000" w:themeColor="text1"/>
        </w:rPr>
        <w:t>(</w:t>
      </w:r>
      <w:r w:rsidR="00BF0AB8">
        <w:rPr>
          <w:i/>
          <w:iCs/>
          <w:noProof/>
          <w:color w:val="000000" w:themeColor="text1"/>
        </w:rPr>
        <w:t>l</w:t>
      </w:r>
      <w:r w:rsidR="00BF0AB8" w:rsidRPr="00DB0205">
        <w:rPr>
          <w:color w:val="000000" w:themeColor="text1"/>
        </w:rPr>
        <w:t>)</w:t>
      </w:r>
      <w:r w:rsidRPr="00DB0205">
        <w:rPr>
          <w:color w:val="000000" w:themeColor="text1"/>
        </w:rPr>
        <w:fldChar w:fldCharType="end"/>
      </w:r>
      <w:r w:rsidRPr="00DB0205">
        <w:rPr>
          <w:color w:val="000000" w:themeColor="text1"/>
        </w:rPr>
        <w:tab/>
        <w:t>by deleting the words “paragraph 4(2)(</w:t>
      </w:r>
      <w:r w:rsidRPr="00DB0205">
        <w:rPr>
          <w:i/>
          <w:color w:val="000000" w:themeColor="text1"/>
        </w:rPr>
        <w:t>a</w:t>
      </w:r>
      <w:r w:rsidRPr="00DB0205">
        <w:rPr>
          <w:color w:val="000000" w:themeColor="text1"/>
        </w:rPr>
        <w:t>)” in paragraph 6 and substituting the words “paragraph 4(1);</w:t>
      </w:r>
    </w:p>
    <w:p w:rsidR="003F5EE8" w:rsidRPr="00F7200E" w:rsidRDefault="000736F1" w:rsidP="00CA7E11">
      <w:pPr>
        <w:pStyle w:val="SectionTexta"/>
        <w:rPr>
          <w:color w:val="000000" w:themeColor="text1"/>
        </w:rPr>
      </w:pPr>
      <w:r w:rsidRPr="00DB0205">
        <w:rPr>
          <w:color w:val="000000" w:themeColor="text1"/>
        </w:rPr>
        <w:fldChar w:fldCharType="begin"/>
      </w:r>
      <w:r w:rsidRPr="00DB0205">
        <w:rPr>
          <w:color w:val="000000" w:themeColor="text1"/>
        </w:rPr>
        <w:instrText xml:space="preserve"> GUID=245fda95-d3a0-45f9-aba6-90a45fa74aa0 </w:instrText>
      </w:r>
      <w:r w:rsidRPr="00DB0205">
        <w:rPr>
          <w:color w:val="000000" w:themeColor="text1"/>
        </w:rPr>
        <w:fldChar w:fldCharType="end"/>
      </w:r>
      <w:r w:rsidRPr="00DB0205">
        <w:rPr>
          <w:color w:val="000000" w:themeColor="text1"/>
        </w:rPr>
        <w:tab/>
      </w:r>
      <w:r w:rsidRPr="00DB0205">
        <w:rPr>
          <w:color w:val="000000" w:themeColor="text1"/>
        </w:rPr>
        <w:fldChar w:fldCharType="begin"/>
      </w:r>
      <w:r w:rsidRPr="00DB0205">
        <w:rPr>
          <w:color w:val="000000" w:themeColor="text1"/>
        </w:rPr>
        <w:instrText xml:space="preserve"> Quote "(</w:instrText>
      </w:r>
      <w:r w:rsidRPr="00DB0205">
        <w:rPr>
          <w:color w:val="000000" w:themeColor="text1"/>
        </w:rPr>
        <w:fldChar w:fldCharType="begin"/>
      </w:r>
      <w:r w:rsidRPr="00DB0205">
        <w:rPr>
          <w:color w:val="000000" w:themeColor="text1"/>
        </w:rPr>
        <w:instrText>SEQ SectionText(a) \h</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IF </w:instrText>
      </w:r>
      <w:r w:rsidRPr="00DB0205">
        <w:rPr>
          <w:color w:val="000000" w:themeColor="text1"/>
        </w:rPr>
        <w:fldChar w:fldCharType="begin"/>
      </w:r>
      <w:r w:rsidRPr="00DB0205">
        <w:rPr>
          <w:color w:val="000000" w:themeColor="text1"/>
        </w:rPr>
        <w:instrText>SEQ SectionText(a) \c</w:instrText>
      </w:r>
      <w:r w:rsidRPr="00DB0205">
        <w:rPr>
          <w:color w:val="000000" w:themeColor="text1"/>
        </w:rPr>
        <w:fldChar w:fldCharType="separate"/>
      </w:r>
      <w:r w:rsidR="00BF0AB8">
        <w:rPr>
          <w:noProof/>
          <w:color w:val="000000" w:themeColor="text1"/>
        </w:rPr>
        <w:instrText>13</w:instrText>
      </w:r>
      <w:r w:rsidRPr="00DB0205">
        <w:rPr>
          <w:noProof/>
          <w:color w:val="000000" w:themeColor="text1"/>
        </w:rPr>
        <w:fldChar w:fldCharType="end"/>
      </w:r>
      <w:r w:rsidRPr="00DB0205">
        <w:rPr>
          <w:color w:val="000000" w:themeColor="text1"/>
        </w:rPr>
        <w:instrText xml:space="preserve"> &gt; 26 "</w:instrText>
      </w:r>
      <w:r w:rsidRPr="00DB0205">
        <w:rPr>
          <w:i/>
          <w:color w:val="000000" w:themeColor="text1"/>
        </w:rPr>
        <w:instrText>z</w:instrText>
      </w:r>
      <w:r w:rsidRPr="00DB0205">
        <w:rPr>
          <w:color w:val="000000" w:themeColor="text1"/>
        </w:rPr>
        <w:instrText>"</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IF </w:instrText>
      </w:r>
      <w:r w:rsidRPr="00DB0205">
        <w:rPr>
          <w:color w:val="000000" w:themeColor="text1"/>
        </w:rPr>
        <w:fldChar w:fldCharType="begin"/>
      </w:r>
      <w:r w:rsidRPr="00DB0205">
        <w:rPr>
          <w:color w:val="000000" w:themeColor="text1"/>
        </w:rPr>
        <w:instrText>SEQ SectionText(a) \c</w:instrText>
      </w:r>
      <w:r w:rsidRPr="00DB0205">
        <w:rPr>
          <w:color w:val="000000" w:themeColor="text1"/>
        </w:rPr>
        <w:fldChar w:fldCharType="separate"/>
      </w:r>
      <w:r w:rsidR="00BF0AB8">
        <w:rPr>
          <w:noProof/>
          <w:color w:val="000000" w:themeColor="text1"/>
        </w:rPr>
        <w:instrText>13</w:instrText>
      </w:r>
      <w:r w:rsidRPr="00DB0205">
        <w:rPr>
          <w:noProof/>
          <w:color w:val="000000" w:themeColor="text1"/>
        </w:rPr>
        <w:fldChar w:fldCharType="end"/>
      </w:r>
      <w:r w:rsidRPr="00DB0205">
        <w:rPr>
          <w:color w:val="000000" w:themeColor="text1"/>
        </w:rPr>
        <w:instrText xml:space="preserve"> &gt; 52 "</w:instrText>
      </w:r>
      <w:r w:rsidRPr="00DB0205">
        <w:rPr>
          <w:i/>
          <w:color w:val="000000" w:themeColor="text1"/>
        </w:rPr>
        <w:instrText>z</w:instrText>
      </w:r>
      <w:r w:rsidRPr="00DB0205">
        <w:rPr>
          <w:color w:val="000000" w:themeColor="text1"/>
        </w:rPr>
        <w:instrText>"</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IF </w:instrText>
      </w:r>
      <w:r w:rsidRPr="00DB0205">
        <w:rPr>
          <w:color w:val="000000" w:themeColor="text1"/>
        </w:rPr>
        <w:fldChar w:fldCharType="begin"/>
      </w:r>
      <w:r w:rsidRPr="00DB0205">
        <w:rPr>
          <w:color w:val="000000" w:themeColor="text1"/>
        </w:rPr>
        <w:instrText>SEQ SectionText(a) \c</w:instrText>
      </w:r>
      <w:r w:rsidRPr="00DB0205">
        <w:rPr>
          <w:color w:val="000000" w:themeColor="text1"/>
        </w:rPr>
        <w:fldChar w:fldCharType="separate"/>
      </w:r>
      <w:r w:rsidR="00BF0AB8">
        <w:rPr>
          <w:noProof/>
          <w:color w:val="000000" w:themeColor="text1"/>
        </w:rPr>
        <w:instrText>13</w:instrText>
      </w:r>
      <w:r w:rsidRPr="00DB0205">
        <w:rPr>
          <w:noProof/>
          <w:color w:val="000000" w:themeColor="text1"/>
        </w:rPr>
        <w:fldChar w:fldCharType="end"/>
      </w:r>
      <w:r w:rsidRPr="00DB0205">
        <w:rPr>
          <w:color w:val="000000" w:themeColor="text1"/>
        </w:rPr>
        <w:instrText xml:space="preserve"> &gt; 78 "</w:instrText>
      </w:r>
      <w:r w:rsidRPr="00DB0205">
        <w:rPr>
          <w:i/>
          <w:color w:val="000000" w:themeColor="text1"/>
        </w:rPr>
        <w:instrText>z</w:instrText>
      </w:r>
      <w:r w:rsidRPr="00DB0205">
        <w:rPr>
          <w:color w:val="000000" w:themeColor="text1"/>
        </w:rPr>
        <w:instrText>"</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IF </w:instrText>
      </w:r>
      <w:r w:rsidRPr="00DB0205">
        <w:rPr>
          <w:color w:val="000000" w:themeColor="text1"/>
        </w:rPr>
        <w:fldChar w:fldCharType="begin"/>
      </w:r>
      <w:r w:rsidRPr="00DB0205">
        <w:rPr>
          <w:color w:val="000000" w:themeColor="text1"/>
        </w:rPr>
        <w:instrText>SEQ SectionText(a) \c</w:instrText>
      </w:r>
      <w:r w:rsidRPr="00DB0205">
        <w:rPr>
          <w:color w:val="000000" w:themeColor="text1"/>
        </w:rPr>
        <w:fldChar w:fldCharType="separate"/>
      </w:r>
      <w:r w:rsidR="00BF0AB8">
        <w:rPr>
          <w:noProof/>
          <w:color w:val="000000" w:themeColor="text1"/>
        </w:rPr>
        <w:instrText>13</w:instrText>
      </w:r>
      <w:r w:rsidRPr="00DB0205">
        <w:rPr>
          <w:noProof/>
          <w:color w:val="000000" w:themeColor="text1"/>
        </w:rPr>
        <w:fldChar w:fldCharType="end"/>
      </w:r>
      <w:r w:rsidRPr="00DB0205">
        <w:rPr>
          <w:color w:val="000000" w:themeColor="text1"/>
        </w:rPr>
        <w:instrText xml:space="preserve"> &gt; 104 "</w:instrText>
      </w:r>
      <w:r w:rsidRPr="00DB0205">
        <w:rPr>
          <w:i/>
          <w:color w:val="000000" w:themeColor="text1"/>
        </w:rPr>
        <w:instrText>z</w:instrText>
      </w:r>
      <w:r w:rsidRPr="00DB0205">
        <w:rPr>
          <w:color w:val="000000" w:themeColor="text1"/>
        </w:rPr>
        <w:instrText>"</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IF </w:instrText>
      </w:r>
      <w:r w:rsidRPr="00DB0205">
        <w:rPr>
          <w:color w:val="000000" w:themeColor="text1"/>
        </w:rPr>
        <w:fldChar w:fldCharType="begin"/>
      </w:r>
      <w:r w:rsidRPr="00DB0205">
        <w:rPr>
          <w:color w:val="000000" w:themeColor="text1"/>
        </w:rPr>
        <w:instrText>SEQ SectionText(a) \c</w:instrText>
      </w:r>
      <w:r w:rsidRPr="00DB0205">
        <w:rPr>
          <w:color w:val="000000" w:themeColor="text1"/>
        </w:rPr>
        <w:fldChar w:fldCharType="separate"/>
      </w:r>
      <w:r w:rsidR="00BF0AB8">
        <w:rPr>
          <w:noProof/>
          <w:color w:val="000000" w:themeColor="text1"/>
        </w:rPr>
        <w:instrText>13</w:instrText>
      </w:r>
      <w:r w:rsidRPr="00DB0205">
        <w:rPr>
          <w:noProof/>
          <w:color w:val="000000" w:themeColor="text1"/>
        </w:rPr>
        <w:fldChar w:fldCharType="end"/>
      </w:r>
      <w:r w:rsidRPr="00DB0205">
        <w:rPr>
          <w:color w:val="000000" w:themeColor="text1"/>
        </w:rPr>
        <w:instrText xml:space="preserve"> &gt; 130 "</w:instrText>
      </w:r>
      <w:r w:rsidRPr="00DB0205">
        <w:rPr>
          <w:i/>
          <w:color w:val="000000" w:themeColor="text1"/>
        </w:rPr>
        <w:instrText>z</w:instrText>
      </w:r>
      <w:r w:rsidRPr="00DB0205">
        <w:rPr>
          <w:color w:val="000000" w:themeColor="text1"/>
        </w:rPr>
        <w:instrText>"</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IF </w:instrText>
      </w:r>
      <w:r w:rsidRPr="00DB0205">
        <w:rPr>
          <w:color w:val="000000" w:themeColor="text1"/>
        </w:rPr>
        <w:fldChar w:fldCharType="begin"/>
      </w:r>
      <w:r w:rsidRPr="00DB0205">
        <w:rPr>
          <w:color w:val="000000" w:themeColor="text1"/>
        </w:rPr>
        <w:instrText>SEQ SectionText(a) \c</w:instrText>
      </w:r>
      <w:r w:rsidRPr="00DB0205">
        <w:rPr>
          <w:color w:val="000000" w:themeColor="text1"/>
        </w:rPr>
        <w:fldChar w:fldCharType="separate"/>
      </w:r>
      <w:r w:rsidR="00BF0AB8">
        <w:rPr>
          <w:noProof/>
          <w:color w:val="000000" w:themeColor="text1"/>
        </w:rPr>
        <w:instrText>13</w:instrText>
      </w:r>
      <w:r w:rsidRPr="00DB0205">
        <w:rPr>
          <w:noProof/>
          <w:color w:val="000000" w:themeColor="text1"/>
        </w:rPr>
        <w:fldChar w:fldCharType="end"/>
      </w:r>
      <w:r w:rsidRPr="00DB0205">
        <w:rPr>
          <w:color w:val="000000" w:themeColor="text1"/>
        </w:rPr>
        <w:instrText xml:space="preserve"> &gt; 156 "</w:instrText>
      </w:r>
      <w:r w:rsidRPr="00DB0205">
        <w:rPr>
          <w:i/>
          <w:color w:val="000000" w:themeColor="text1"/>
        </w:rPr>
        <w:instrText>z</w:instrText>
      </w:r>
      <w:r w:rsidRPr="00DB0205">
        <w:rPr>
          <w:color w:val="000000" w:themeColor="text1"/>
        </w:rPr>
        <w:instrText>"</w:instrText>
      </w:r>
      <w:r w:rsidRPr="00DB0205">
        <w:rPr>
          <w:color w:val="000000" w:themeColor="text1"/>
        </w:rPr>
        <w:fldChar w:fldCharType="end"/>
      </w:r>
      <w:r w:rsidRPr="00DB0205">
        <w:rPr>
          <w:i/>
          <w:iCs/>
          <w:color w:val="000000" w:themeColor="text1"/>
        </w:rPr>
        <w:fldChar w:fldCharType="begin"/>
      </w:r>
      <w:r w:rsidRPr="00DB0205">
        <w:rPr>
          <w:i/>
          <w:iCs/>
          <w:color w:val="000000" w:themeColor="text1"/>
        </w:rPr>
        <w:instrText>SEQ ParaDisplay \r</w:instrText>
      </w:r>
      <w:r w:rsidRPr="00DB0205">
        <w:rPr>
          <w:i/>
          <w:iCs/>
          <w:color w:val="000000" w:themeColor="text1"/>
        </w:rPr>
        <w:fldChar w:fldCharType="begin"/>
      </w:r>
      <w:r w:rsidRPr="00DB0205">
        <w:rPr>
          <w:i/>
          <w:iCs/>
          <w:color w:val="000000" w:themeColor="text1"/>
        </w:rPr>
        <w:instrText>=MOD(</w:instrText>
      </w:r>
      <w:r w:rsidRPr="00DB0205">
        <w:rPr>
          <w:i/>
          <w:iCs/>
          <w:color w:val="000000" w:themeColor="text1"/>
        </w:rPr>
        <w:fldChar w:fldCharType="begin"/>
      </w:r>
      <w:r w:rsidRPr="00DB0205">
        <w:rPr>
          <w:i/>
          <w:iCs/>
          <w:color w:val="000000" w:themeColor="text1"/>
        </w:rPr>
        <w:instrText>=</w:instrText>
      </w:r>
      <w:r w:rsidRPr="00DB0205">
        <w:rPr>
          <w:i/>
          <w:iCs/>
          <w:color w:val="000000" w:themeColor="text1"/>
        </w:rPr>
        <w:fldChar w:fldCharType="begin"/>
      </w:r>
      <w:r w:rsidRPr="00DB0205">
        <w:rPr>
          <w:i/>
          <w:iCs/>
          <w:color w:val="000000" w:themeColor="text1"/>
        </w:rPr>
        <w:instrText>SEQ SectionText(a) \c</w:instrText>
      </w:r>
      <w:r w:rsidRPr="00DB0205">
        <w:rPr>
          <w:i/>
          <w:iCs/>
          <w:color w:val="000000" w:themeColor="text1"/>
        </w:rPr>
        <w:fldChar w:fldCharType="separate"/>
      </w:r>
      <w:r w:rsidR="00BF0AB8">
        <w:rPr>
          <w:i/>
          <w:iCs/>
          <w:noProof/>
          <w:color w:val="000000" w:themeColor="text1"/>
        </w:rPr>
        <w:instrText>13</w:instrText>
      </w:r>
      <w:r w:rsidRPr="00DB0205">
        <w:rPr>
          <w:i/>
          <w:iCs/>
          <w:color w:val="000000" w:themeColor="text1"/>
        </w:rPr>
        <w:fldChar w:fldCharType="end"/>
      </w:r>
      <w:r w:rsidRPr="00DB0205">
        <w:rPr>
          <w:i/>
          <w:iCs/>
          <w:color w:val="000000" w:themeColor="text1"/>
        </w:rPr>
        <w:instrText>-1</w:instrText>
      </w:r>
      <w:r w:rsidRPr="00DB0205">
        <w:rPr>
          <w:i/>
          <w:iCs/>
          <w:color w:val="000000" w:themeColor="text1"/>
        </w:rPr>
        <w:fldChar w:fldCharType="separate"/>
      </w:r>
      <w:r w:rsidR="00BF0AB8">
        <w:rPr>
          <w:i/>
          <w:iCs/>
          <w:noProof/>
          <w:color w:val="000000" w:themeColor="text1"/>
        </w:rPr>
        <w:instrText>12</w:instrText>
      </w:r>
      <w:r w:rsidRPr="00DB0205">
        <w:rPr>
          <w:i/>
          <w:iCs/>
          <w:color w:val="000000" w:themeColor="text1"/>
        </w:rPr>
        <w:fldChar w:fldCharType="end"/>
      </w:r>
      <w:r w:rsidRPr="00DB0205">
        <w:rPr>
          <w:i/>
          <w:iCs/>
          <w:color w:val="000000" w:themeColor="text1"/>
        </w:rPr>
        <w:instrText>,26)+1</w:instrText>
      </w:r>
      <w:r w:rsidRPr="00DB0205">
        <w:rPr>
          <w:i/>
          <w:iCs/>
          <w:color w:val="000000" w:themeColor="text1"/>
        </w:rPr>
        <w:fldChar w:fldCharType="separate"/>
      </w:r>
      <w:r w:rsidR="00BF0AB8">
        <w:rPr>
          <w:i/>
          <w:iCs/>
          <w:noProof/>
          <w:color w:val="000000" w:themeColor="text1"/>
        </w:rPr>
        <w:instrText>13</w:instrText>
      </w:r>
      <w:r w:rsidRPr="00DB0205">
        <w:rPr>
          <w:i/>
          <w:iCs/>
          <w:color w:val="000000" w:themeColor="text1"/>
        </w:rPr>
        <w:fldChar w:fldCharType="end"/>
      </w:r>
      <w:r w:rsidRPr="00DB0205">
        <w:rPr>
          <w:i/>
          <w:iCs/>
          <w:color w:val="000000" w:themeColor="text1"/>
        </w:rPr>
        <w:instrText xml:space="preserve"> \*alphabetic</w:instrText>
      </w:r>
      <w:r w:rsidRPr="00DB0205">
        <w:rPr>
          <w:i/>
          <w:iCs/>
          <w:color w:val="000000" w:themeColor="text1"/>
        </w:rPr>
        <w:fldChar w:fldCharType="separate"/>
      </w:r>
      <w:r w:rsidR="00BF0AB8">
        <w:rPr>
          <w:i/>
          <w:iCs/>
          <w:noProof/>
          <w:color w:val="000000" w:themeColor="text1"/>
        </w:rPr>
        <w:instrText>m</w:instrText>
      </w:r>
      <w:r w:rsidRPr="00DB0205">
        <w:rPr>
          <w:i/>
          <w:iCs/>
          <w:color w:val="000000" w:themeColor="text1"/>
        </w:rPr>
        <w:fldChar w:fldCharType="end"/>
      </w:r>
      <w:r w:rsidRPr="00DB0205">
        <w:rPr>
          <w:color w:val="000000" w:themeColor="text1"/>
        </w:rPr>
        <w:fldChar w:fldCharType="begin"/>
      </w:r>
      <w:r w:rsidRPr="00DB0205">
        <w:rPr>
          <w:color w:val="000000" w:themeColor="text1"/>
        </w:rPr>
        <w:instrText>SEQ SectionText(i) \r0 \h</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 SEQ Am2SectionText(1) \r0\h </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 SEQ Am2SectionInterpretation(a) \r0\h </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 SEQ pSectionText(a) \r0\h </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 pSectionText(a) \r0\h </w:instrText>
      </w:r>
      <w:r w:rsidRPr="00DB0205">
        <w:rPr>
          <w:color w:val="000000" w:themeColor="text1"/>
        </w:rPr>
        <w:fldChar w:fldCharType="end"/>
      </w:r>
      <w:r w:rsidRPr="00DB0205">
        <w:rPr>
          <w:color w:val="000000" w:themeColor="text1"/>
        </w:rPr>
        <w:instrText xml:space="preserve">)" </w:instrText>
      </w:r>
      <w:r w:rsidRPr="00DB0205">
        <w:rPr>
          <w:color w:val="000000" w:themeColor="text1"/>
        </w:rPr>
        <w:fldChar w:fldCharType="separate"/>
      </w:r>
      <w:r w:rsidR="00BF0AB8" w:rsidRPr="00DB0205">
        <w:rPr>
          <w:color w:val="000000" w:themeColor="text1"/>
        </w:rPr>
        <w:t>(</w:t>
      </w:r>
      <w:r w:rsidR="00BF0AB8">
        <w:rPr>
          <w:i/>
          <w:iCs/>
          <w:noProof/>
          <w:color w:val="000000" w:themeColor="text1"/>
        </w:rPr>
        <w:t>m</w:t>
      </w:r>
      <w:r w:rsidR="00BF0AB8" w:rsidRPr="00DB0205">
        <w:rPr>
          <w:color w:val="000000" w:themeColor="text1"/>
        </w:rPr>
        <w:t>)</w:t>
      </w:r>
      <w:r w:rsidRPr="00DB0205">
        <w:rPr>
          <w:color w:val="000000" w:themeColor="text1"/>
        </w:rPr>
        <w:fldChar w:fldCharType="end"/>
      </w:r>
      <w:r w:rsidRPr="00DB0205">
        <w:rPr>
          <w:color w:val="000000" w:themeColor="text1"/>
        </w:rPr>
        <w:tab/>
      </w:r>
      <w:r w:rsidR="00EC2130" w:rsidRPr="00DB0205">
        <w:rPr>
          <w:color w:val="000000" w:themeColor="text1"/>
        </w:rPr>
        <w:t xml:space="preserve">by </w:t>
      </w:r>
      <w:r w:rsidR="003F5EE8" w:rsidRPr="00DB0205">
        <w:rPr>
          <w:color w:val="000000" w:themeColor="text1"/>
        </w:rPr>
        <w:t>deleting</w:t>
      </w:r>
      <w:r w:rsidR="003F5EE8" w:rsidRPr="00F7200E">
        <w:rPr>
          <w:color w:val="000000" w:themeColor="text1"/>
        </w:rPr>
        <w:t xml:space="preserve"> </w:t>
      </w:r>
      <w:r w:rsidR="00CA7E11" w:rsidRPr="00F7200E">
        <w:rPr>
          <w:color w:val="000000" w:themeColor="text1"/>
        </w:rPr>
        <w:t xml:space="preserve">paragraph 7; </w:t>
      </w:r>
    </w:p>
    <w:p w:rsidR="002A7B95" w:rsidRPr="00DB0205" w:rsidRDefault="004132D5" w:rsidP="002A7B95">
      <w:pPr>
        <w:pStyle w:val="SectionTexta"/>
      </w:pPr>
      <w:r w:rsidRPr="00DB0205">
        <w:fldChar w:fldCharType="begin"/>
      </w:r>
      <w:r w:rsidRPr="00DB0205">
        <w:instrText xml:space="preserve"> GUID=cbd73f72-0013-42c0-9340-981367a667d6 </w:instrText>
      </w:r>
      <w:r w:rsidRPr="00DB0205">
        <w:fldChar w:fldCharType="end"/>
      </w:r>
      <w:r w:rsidR="002A7B95" w:rsidRPr="00DB0205">
        <w:tab/>
      </w:r>
      <w:r w:rsidR="002A7B95" w:rsidRPr="00DB0205">
        <w:fldChar w:fldCharType="begin"/>
      </w:r>
      <w:r w:rsidR="002A7B95" w:rsidRPr="00DB0205">
        <w:instrText xml:space="preserve"> Quote "(</w:instrText>
      </w:r>
      <w:r w:rsidR="002A7B95" w:rsidRPr="00DB0205">
        <w:fldChar w:fldCharType="begin"/>
      </w:r>
      <w:r w:rsidR="002A7B95" w:rsidRPr="00DB0205">
        <w:instrText>SEQ SectionText(a) \h</w:instrText>
      </w:r>
      <w:r w:rsidR="002A7B95" w:rsidRPr="00DB0205">
        <w:fldChar w:fldCharType="end"/>
      </w:r>
      <w:r w:rsidR="002A7B95" w:rsidRPr="00DB0205">
        <w:fldChar w:fldCharType="begin"/>
      </w:r>
      <w:r w:rsidR="002A7B95" w:rsidRPr="00DB0205">
        <w:instrText xml:space="preserve">IF </w:instrText>
      </w:r>
      <w:r w:rsidR="002A7B95" w:rsidRPr="00DB0205">
        <w:fldChar w:fldCharType="begin"/>
      </w:r>
      <w:r w:rsidR="002A7B95" w:rsidRPr="00DB0205">
        <w:instrText>SEQ SectionText(a) \c</w:instrText>
      </w:r>
      <w:r w:rsidR="002A7B95" w:rsidRPr="00DB0205">
        <w:fldChar w:fldCharType="separate"/>
      </w:r>
      <w:r w:rsidR="00BF0AB8">
        <w:rPr>
          <w:noProof/>
        </w:rPr>
        <w:instrText>14</w:instrText>
      </w:r>
      <w:r w:rsidR="002A7B95" w:rsidRPr="00DB0205">
        <w:rPr>
          <w:noProof/>
        </w:rPr>
        <w:fldChar w:fldCharType="end"/>
      </w:r>
      <w:r w:rsidR="002A7B95" w:rsidRPr="00DB0205">
        <w:instrText xml:space="preserve"> &gt; 26 "</w:instrText>
      </w:r>
      <w:r w:rsidR="002A7B95" w:rsidRPr="00DB0205">
        <w:rPr>
          <w:i/>
        </w:rPr>
        <w:instrText>z</w:instrText>
      </w:r>
      <w:r w:rsidR="002A7B95" w:rsidRPr="00DB0205">
        <w:instrText>"</w:instrText>
      </w:r>
      <w:r w:rsidR="002A7B95" w:rsidRPr="00DB0205">
        <w:fldChar w:fldCharType="end"/>
      </w:r>
      <w:r w:rsidR="002A7B95" w:rsidRPr="00DB0205">
        <w:fldChar w:fldCharType="begin"/>
      </w:r>
      <w:r w:rsidR="002A7B95" w:rsidRPr="00DB0205">
        <w:instrText xml:space="preserve">IF </w:instrText>
      </w:r>
      <w:r w:rsidR="002A7B95" w:rsidRPr="00DB0205">
        <w:fldChar w:fldCharType="begin"/>
      </w:r>
      <w:r w:rsidR="002A7B95" w:rsidRPr="00DB0205">
        <w:instrText>SEQ SectionText(a) \c</w:instrText>
      </w:r>
      <w:r w:rsidR="002A7B95" w:rsidRPr="00DB0205">
        <w:fldChar w:fldCharType="separate"/>
      </w:r>
      <w:r w:rsidR="00BF0AB8">
        <w:rPr>
          <w:noProof/>
        </w:rPr>
        <w:instrText>14</w:instrText>
      </w:r>
      <w:r w:rsidR="002A7B95" w:rsidRPr="00DB0205">
        <w:rPr>
          <w:noProof/>
        </w:rPr>
        <w:fldChar w:fldCharType="end"/>
      </w:r>
      <w:r w:rsidR="002A7B95" w:rsidRPr="00DB0205">
        <w:instrText xml:space="preserve"> &gt; 52 "</w:instrText>
      </w:r>
      <w:r w:rsidR="002A7B95" w:rsidRPr="00DB0205">
        <w:rPr>
          <w:i/>
        </w:rPr>
        <w:instrText>z</w:instrText>
      </w:r>
      <w:r w:rsidR="002A7B95" w:rsidRPr="00DB0205">
        <w:instrText>"</w:instrText>
      </w:r>
      <w:r w:rsidR="002A7B95" w:rsidRPr="00DB0205">
        <w:fldChar w:fldCharType="end"/>
      </w:r>
      <w:r w:rsidR="002A7B95" w:rsidRPr="00DB0205">
        <w:fldChar w:fldCharType="begin"/>
      </w:r>
      <w:r w:rsidR="002A7B95" w:rsidRPr="00DB0205">
        <w:instrText xml:space="preserve">IF </w:instrText>
      </w:r>
      <w:r w:rsidR="002A7B95" w:rsidRPr="00DB0205">
        <w:fldChar w:fldCharType="begin"/>
      </w:r>
      <w:r w:rsidR="002A7B95" w:rsidRPr="00DB0205">
        <w:instrText>SEQ SectionText(a) \c</w:instrText>
      </w:r>
      <w:r w:rsidR="002A7B95" w:rsidRPr="00DB0205">
        <w:fldChar w:fldCharType="separate"/>
      </w:r>
      <w:r w:rsidR="00BF0AB8">
        <w:rPr>
          <w:noProof/>
        </w:rPr>
        <w:instrText>14</w:instrText>
      </w:r>
      <w:r w:rsidR="002A7B95" w:rsidRPr="00DB0205">
        <w:rPr>
          <w:noProof/>
        </w:rPr>
        <w:fldChar w:fldCharType="end"/>
      </w:r>
      <w:r w:rsidR="002A7B95" w:rsidRPr="00DB0205">
        <w:instrText xml:space="preserve"> &gt; 78 "</w:instrText>
      </w:r>
      <w:r w:rsidR="002A7B95" w:rsidRPr="00DB0205">
        <w:rPr>
          <w:i/>
        </w:rPr>
        <w:instrText>z</w:instrText>
      </w:r>
      <w:r w:rsidR="002A7B95" w:rsidRPr="00DB0205">
        <w:instrText>"</w:instrText>
      </w:r>
      <w:r w:rsidR="002A7B95" w:rsidRPr="00DB0205">
        <w:fldChar w:fldCharType="end"/>
      </w:r>
      <w:r w:rsidR="002A7B95" w:rsidRPr="00DB0205">
        <w:fldChar w:fldCharType="begin"/>
      </w:r>
      <w:r w:rsidR="002A7B95" w:rsidRPr="00DB0205">
        <w:instrText xml:space="preserve">IF </w:instrText>
      </w:r>
      <w:r w:rsidR="002A7B95" w:rsidRPr="00DB0205">
        <w:fldChar w:fldCharType="begin"/>
      </w:r>
      <w:r w:rsidR="002A7B95" w:rsidRPr="00DB0205">
        <w:instrText>SEQ SectionText(a) \c</w:instrText>
      </w:r>
      <w:r w:rsidR="002A7B95" w:rsidRPr="00DB0205">
        <w:fldChar w:fldCharType="separate"/>
      </w:r>
      <w:r w:rsidR="00BF0AB8">
        <w:rPr>
          <w:noProof/>
        </w:rPr>
        <w:instrText>14</w:instrText>
      </w:r>
      <w:r w:rsidR="002A7B95" w:rsidRPr="00DB0205">
        <w:rPr>
          <w:noProof/>
        </w:rPr>
        <w:fldChar w:fldCharType="end"/>
      </w:r>
      <w:r w:rsidR="002A7B95" w:rsidRPr="00DB0205">
        <w:instrText xml:space="preserve"> &gt; 104 "</w:instrText>
      </w:r>
      <w:r w:rsidR="002A7B95" w:rsidRPr="00DB0205">
        <w:rPr>
          <w:i/>
        </w:rPr>
        <w:instrText>z</w:instrText>
      </w:r>
      <w:r w:rsidR="002A7B95" w:rsidRPr="00DB0205">
        <w:instrText>"</w:instrText>
      </w:r>
      <w:r w:rsidR="002A7B95" w:rsidRPr="00DB0205">
        <w:fldChar w:fldCharType="end"/>
      </w:r>
      <w:r w:rsidR="002A7B95" w:rsidRPr="00DB0205">
        <w:fldChar w:fldCharType="begin"/>
      </w:r>
      <w:r w:rsidR="002A7B95" w:rsidRPr="00DB0205">
        <w:instrText xml:space="preserve">IF </w:instrText>
      </w:r>
      <w:r w:rsidR="002A7B95" w:rsidRPr="00DB0205">
        <w:fldChar w:fldCharType="begin"/>
      </w:r>
      <w:r w:rsidR="002A7B95" w:rsidRPr="00DB0205">
        <w:instrText>SEQ SectionText(a) \c</w:instrText>
      </w:r>
      <w:r w:rsidR="002A7B95" w:rsidRPr="00DB0205">
        <w:fldChar w:fldCharType="separate"/>
      </w:r>
      <w:r w:rsidR="00BF0AB8">
        <w:rPr>
          <w:noProof/>
        </w:rPr>
        <w:instrText>14</w:instrText>
      </w:r>
      <w:r w:rsidR="002A7B95" w:rsidRPr="00DB0205">
        <w:rPr>
          <w:noProof/>
        </w:rPr>
        <w:fldChar w:fldCharType="end"/>
      </w:r>
      <w:r w:rsidR="002A7B95" w:rsidRPr="00DB0205">
        <w:instrText xml:space="preserve"> &gt; 130 "</w:instrText>
      </w:r>
      <w:r w:rsidR="002A7B95" w:rsidRPr="00DB0205">
        <w:rPr>
          <w:i/>
        </w:rPr>
        <w:instrText>z</w:instrText>
      </w:r>
      <w:r w:rsidR="002A7B95" w:rsidRPr="00DB0205">
        <w:instrText>"</w:instrText>
      </w:r>
      <w:r w:rsidR="002A7B95" w:rsidRPr="00DB0205">
        <w:fldChar w:fldCharType="end"/>
      </w:r>
      <w:r w:rsidR="002A7B95" w:rsidRPr="00DB0205">
        <w:fldChar w:fldCharType="begin"/>
      </w:r>
      <w:r w:rsidR="002A7B95" w:rsidRPr="00DB0205">
        <w:instrText xml:space="preserve">IF </w:instrText>
      </w:r>
      <w:r w:rsidR="002A7B95" w:rsidRPr="00DB0205">
        <w:fldChar w:fldCharType="begin"/>
      </w:r>
      <w:r w:rsidR="002A7B95" w:rsidRPr="00DB0205">
        <w:instrText>SEQ SectionText(a) \c</w:instrText>
      </w:r>
      <w:r w:rsidR="002A7B95" w:rsidRPr="00DB0205">
        <w:fldChar w:fldCharType="separate"/>
      </w:r>
      <w:r w:rsidR="00BF0AB8">
        <w:rPr>
          <w:noProof/>
        </w:rPr>
        <w:instrText>14</w:instrText>
      </w:r>
      <w:r w:rsidR="002A7B95" w:rsidRPr="00DB0205">
        <w:rPr>
          <w:noProof/>
        </w:rPr>
        <w:fldChar w:fldCharType="end"/>
      </w:r>
      <w:r w:rsidR="002A7B95" w:rsidRPr="00DB0205">
        <w:instrText xml:space="preserve"> &gt; 156 "</w:instrText>
      </w:r>
      <w:r w:rsidR="002A7B95" w:rsidRPr="00DB0205">
        <w:rPr>
          <w:i/>
        </w:rPr>
        <w:instrText>z</w:instrText>
      </w:r>
      <w:r w:rsidR="002A7B95" w:rsidRPr="00DB0205">
        <w:instrText>"</w:instrText>
      </w:r>
      <w:r w:rsidR="002A7B95" w:rsidRPr="00DB0205">
        <w:fldChar w:fldCharType="end"/>
      </w:r>
      <w:r w:rsidR="002A7B95" w:rsidRPr="00DB0205">
        <w:rPr>
          <w:i/>
          <w:iCs/>
        </w:rPr>
        <w:fldChar w:fldCharType="begin"/>
      </w:r>
      <w:r w:rsidR="002A7B95" w:rsidRPr="00DB0205">
        <w:rPr>
          <w:i/>
          <w:iCs/>
        </w:rPr>
        <w:instrText>SEQ ParaDisplay \r</w:instrText>
      </w:r>
      <w:r w:rsidR="002A7B95" w:rsidRPr="00DB0205">
        <w:rPr>
          <w:i/>
          <w:iCs/>
        </w:rPr>
        <w:fldChar w:fldCharType="begin"/>
      </w:r>
      <w:r w:rsidR="002A7B95" w:rsidRPr="00DB0205">
        <w:rPr>
          <w:i/>
          <w:iCs/>
        </w:rPr>
        <w:instrText>=MOD(</w:instrText>
      </w:r>
      <w:r w:rsidR="002A7B95" w:rsidRPr="00DB0205">
        <w:rPr>
          <w:i/>
          <w:iCs/>
        </w:rPr>
        <w:fldChar w:fldCharType="begin"/>
      </w:r>
      <w:r w:rsidR="002A7B95" w:rsidRPr="00DB0205">
        <w:rPr>
          <w:i/>
          <w:iCs/>
        </w:rPr>
        <w:instrText>=</w:instrText>
      </w:r>
      <w:r w:rsidR="002A7B95" w:rsidRPr="00DB0205">
        <w:rPr>
          <w:i/>
          <w:iCs/>
        </w:rPr>
        <w:fldChar w:fldCharType="begin"/>
      </w:r>
      <w:r w:rsidR="002A7B95" w:rsidRPr="00DB0205">
        <w:rPr>
          <w:i/>
          <w:iCs/>
        </w:rPr>
        <w:instrText>SEQ SectionText(a) \c</w:instrText>
      </w:r>
      <w:r w:rsidR="002A7B95" w:rsidRPr="00DB0205">
        <w:rPr>
          <w:i/>
          <w:iCs/>
        </w:rPr>
        <w:fldChar w:fldCharType="separate"/>
      </w:r>
      <w:r w:rsidR="00BF0AB8">
        <w:rPr>
          <w:i/>
          <w:iCs/>
          <w:noProof/>
        </w:rPr>
        <w:instrText>14</w:instrText>
      </w:r>
      <w:r w:rsidR="002A7B95" w:rsidRPr="00DB0205">
        <w:rPr>
          <w:i/>
          <w:iCs/>
        </w:rPr>
        <w:fldChar w:fldCharType="end"/>
      </w:r>
      <w:r w:rsidR="002A7B95" w:rsidRPr="00DB0205">
        <w:rPr>
          <w:i/>
          <w:iCs/>
        </w:rPr>
        <w:instrText>-1</w:instrText>
      </w:r>
      <w:r w:rsidR="002A7B95" w:rsidRPr="00DB0205">
        <w:rPr>
          <w:i/>
          <w:iCs/>
        </w:rPr>
        <w:fldChar w:fldCharType="separate"/>
      </w:r>
      <w:r w:rsidR="00BF0AB8">
        <w:rPr>
          <w:i/>
          <w:iCs/>
          <w:noProof/>
        </w:rPr>
        <w:instrText>13</w:instrText>
      </w:r>
      <w:r w:rsidR="002A7B95" w:rsidRPr="00DB0205">
        <w:rPr>
          <w:i/>
          <w:iCs/>
        </w:rPr>
        <w:fldChar w:fldCharType="end"/>
      </w:r>
      <w:r w:rsidR="002A7B95" w:rsidRPr="00DB0205">
        <w:rPr>
          <w:i/>
          <w:iCs/>
        </w:rPr>
        <w:instrText>,26)+1</w:instrText>
      </w:r>
      <w:r w:rsidR="002A7B95" w:rsidRPr="00DB0205">
        <w:rPr>
          <w:i/>
          <w:iCs/>
        </w:rPr>
        <w:fldChar w:fldCharType="separate"/>
      </w:r>
      <w:r w:rsidR="00BF0AB8">
        <w:rPr>
          <w:i/>
          <w:iCs/>
          <w:noProof/>
        </w:rPr>
        <w:instrText>14</w:instrText>
      </w:r>
      <w:r w:rsidR="002A7B95" w:rsidRPr="00DB0205">
        <w:rPr>
          <w:i/>
          <w:iCs/>
        </w:rPr>
        <w:fldChar w:fldCharType="end"/>
      </w:r>
      <w:r w:rsidR="002A7B95" w:rsidRPr="00DB0205">
        <w:rPr>
          <w:i/>
          <w:iCs/>
        </w:rPr>
        <w:instrText xml:space="preserve"> \*alphabetic</w:instrText>
      </w:r>
      <w:r w:rsidR="002A7B95" w:rsidRPr="00DB0205">
        <w:rPr>
          <w:i/>
          <w:iCs/>
        </w:rPr>
        <w:fldChar w:fldCharType="separate"/>
      </w:r>
      <w:r w:rsidR="00BF0AB8">
        <w:rPr>
          <w:i/>
          <w:iCs/>
          <w:noProof/>
        </w:rPr>
        <w:instrText>n</w:instrText>
      </w:r>
      <w:r w:rsidR="002A7B95" w:rsidRPr="00DB0205">
        <w:rPr>
          <w:i/>
          <w:iCs/>
        </w:rPr>
        <w:fldChar w:fldCharType="end"/>
      </w:r>
      <w:r w:rsidR="002A7B95" w:rsidRPr="00DB0205">
        <w:fldChar w:fldCharType="begin"/>
      </w:r>
      <w:r w:rsidR="002A7B95" w:rsidRPr="00DB0205">
        <w:instrText>SEQ SectionText(i) \r0 \h</w:instrText>
      </w:r>
      <w:r w:rsidR="002A7B95" w:rsidRPr="00DB0205">
        <w:fldChar w:fldCharType="end"/>
      </w:r>
      <w:r w:rsidR="002A7B95" w:rsidRPr="00DB0205">
        <w:fldChar w:fldCharType="begin"/>
      </w:r>
      <w:r w:rsidR="002A7B95" w:rsidRPr="00DB0205">
        <w:instrText xml:space="preserve"> SEQ Am2SectionText(1) \r0\h </w:instrText>
      </w:r>
      <w:r w:rsidR="002A7B95" w:rsidRPr="00DB0205">
        <w:fldChar w:fldCharType="end"/>
      </w:r>
      <w:r w:rsidR="002A7B95" w:rsidRPr="00DB0205">
        <w:fldChar w:fldCharType="begin"/>
      </w:r>
      <w:r w:rsidR="002A7B95" w:rsidRPr="00DB0205">
        <w:instrText xml:space="preserve"> SEQ Am2SectionInterpretation(a) \r0\h </w:instrText>
      </w:r>
      <w:r w:rsidR="002A7B95" w:rsidRPr="00DB0205">
        <w:fldChar w:fldCharType="end"/>
      </w:r>
      <w:r w:rsidR="002A7B95" w:rsidRPr="00DB0205">
        <w:fldChar w:fldCharType="begin"/>
      </w:r>
      <w:r w:rsidR="002A7B95" w:rsidRPr="00DB0205">
        <w:instrText xml:space="preserve"> SEQ pSectionText(a) \r0\h </w:instrText>
      </w:r>
      <w:r w:rsidR="002A7B95" w:rsidRPr="00DB0205">
        <w:fldChar w:fldCharType="end"/>
      </w:r>
      <w:r w:rsidR="002A7B95" w:rsidRPr="00DB0205">
        <w:fldChar w:fldCharType="begin"/>
      </w:r>
      <w:r w:rsidR="002A7B95" w:rsidRPr="00DB0205">
        <w:instrText xml:space="preserve"> pSectionText(a) \r0\h </w:instrText>
      </w:r>
      <w:r w:rsidR="002A7B95" w:rsidRPr="00DB0205">
        <w:fldChar w:fldCharType="end"/>
      </w:r>
      <w:r w:rsidR="002A7B95" w:rsidRPr="00DB0205">
        <w:instrText xml:space="preserve">)" </w:instrText>
      </w:r>
      <w:r w:rsidR="002A7B95" w:rsidRPr="00DB0205">
        <w:fldChar w:fldCharType="separate"/>
      </w:r>
      <w:r w:rsidR="00BF0AB8" w:rsidRPr="00DB0205">
        <w:t>(</w:t>
      </w:r>
      <w:r w:rsidR="00BF0AB8">
        <w:rPr>
          <w:i/>
          <w:iCs/>
          <w:noProof/>
        </w:rPr>
        <w:t>n</w:t>
      </w:r>
      <w:r w:rsidR="00BF0AB8" w:rsidRPr="00DB0205">
        <w:t>)</w:t>
      </w:r>
      <w:r w:rsidR="002A7B95" w:rsidRPr="00DB0205">
        <w:fldChar w:fldCharType="end"/>
      </w:r>
      <w:r w:rsidR="002A7B95" w:rsidRPr="00DB0205">
        <w:tab/>
        <w:t>by deleting the words “or 7” in paragraph 8;</w:t>
      </w:r>
    </w:p>
    <w:p w:rsidR="002F5207" w:rsidRPr="00DB0205" w:rsidRDefault="002A7B95" w:rsidP="004132D5">
      <w:pPr>
        <w:pStyle w:val="SectionTexta"/>
        <w:rPr>
          <w:color w:val="000000" w:themeColor="text1"/>
        </w:rPr>
      </w:pPr>
      <w:r w:rsidRPr="00DB0205">
        <w:rPr>
          <w:color w:val="000000" w:themeColor="text1"/>
        </w:rPr>
        <w:tab/>
      </w:r>
      <w:r w:rsidR="004132D5" w:rsidRPr="00DB0205">
        <w:rPr>
          <w:color w:val="000000" w:themeColor="text1"/>
        </w:rPr>
        <w:fldChar w:fldCharType="begin"/>
      </w:r>
      <w:r w:rsidR="004132D5" w:rsidRPr="00DB0205">
        <w:rPr>
          <w:color w:val="000000" w:themeColor="text1"/>
        </w:rPr>
        <w:instrText xml:space="preserve"> Quote "(</w:instrText>
      </w:r>
      <w:r w:rsidR="004132D5" w:rsidRPr="00DB0205">
        <w:rPr>
          <w:color w:val="000000" w:themeColor="text1"/>
        </w:rPr>
        <w:fldChar w:fldCharType="begin"/>
      </w:r>
      <w:r w:rsidR="004132D5" w:rsidRPr="00DB0205">
        <w:rPr>
          <w:color w:val="000000" w:themeColor="text1"/>
        </w:rPr>
        <w:instrText>SEQ SectionText(a) \h</w:instrText>
      </w:r>
      <w:r w:rsidR="004132D5" w:rsidRPr="00DB0205">
        <w:rPr>
          <w:color w:val="000000" w:themeColor="text1"/>
        </w:rPr>
        <w:fldChar w:fldCharType="end"/>
      </w:r>
      <w:r w:rsidR="004132D5" w:rsidRPr="00DB0205">
        <w:rPr>
          <w:color w:val="000000" w:themeColor="text1"/>
        </w:rPr>
        <w:fldChar w:fldCharType="begin"/>
      </w:r>
      <w:r w:rsidR="004132D5" w:rsidRPr="00DB0205">
        <w:rPr>
          <w:color w:val="000000" w:themeColor="text1"/>
        </w:rPr>
        <w:instrText xml:space="preserve">IF </w:instrText>
      </w:r>
      <w:r w:rsidR="004132D5" w:rsidRPr="00DB0205">
        <w:rPr>
          <w:color w:val="000000" w:themeColor="text1"/>
        </w:rPr>
        <w:fldChar w:fldCharType="begin"/>
      </w:r>
      <w:r w:rsidR="004132D5" w:rsidRPr="00DB0205">
        <w:rPr>
          <w:color w:val="000000" w:themeColor="text1"/>
        </w:rPr>
        <w:instrText>SEQ SectionText(a) \c</w:instrText>
      </w:r>
      <w:r w:rsidR="004132D5" w:rsidRPr="00DB0205">
        <w:rPr>
          <w:color w:val="000000" w:themeColor="text1"/>
        </w:rPr>
        <w:fldChar w:fldCharType="separate"/>
      </w:r>
      <w:r w:rsidR="00BF0AB8">
        <w:rPr>
          <w:noProof/>
          <w:color w:val="000000" w:themeColor="text1"/>
        </w:rPr>
        <w:instrText>15</w:instrText>
      </w:r>
      <w:r w:rsidR="004132D5" w:rsidRPr="00DB0205">
        <w:rPr>
          <w:noProof/>
          <w:color w:val="000000" w:themeColor="text1"/>
        </w:rPr>
        <w:fldChar w:fldCharType="end"/>
      </w:r>
      <w:r w:rsidR="004132D5" w:rsidRPr="00DB0205">
        <w:rPr>
          <w:color w:val="000000" w:themeColor="text1"/>
        </w:rPr>
        <w:instrText xml:space="preserve"> &gt; 26 "</w:instrText>
      </w:r>
      <w:r w:rsidR="004132D5" w:rsidRPr="00DB0205">
        <w:rPr>
          <w:i/>
          <w:color w:val="000000" w:themeColor="text1"/>
        </w:rPr>
        <w:instrText>z</w:instrText>
      </w:r>
      <w:r w:rsidR="004132D5" w:rsidRPr="00DB0205">
        <w:rPr>
          <w:color w:val="000000" w:themeColor="text1"/>
        </w:rPr>
        <w:instrText>"</w:instrText>
      </w:r>
      <w:r w:rsidR="004132D5" w:rsidRPr="00DB0205">
        <w:rPr>
          <w:color w:val="000000" w:themeColor="text1"/>
        </w:rPr>
        <w:fldChar w:fldCharType="end"/>
      </w:r>
      <w:r w:rsidR="004132D5" w:rsidRPr="00DB0205">
        <w:rPr>
          <w:color w:val="000000" w:themeColor="text1"/>
        </w:rPr>
        <w:fldChar w:fldCharType="begin"/>
      </w:r>
      <w:r w:rsidR="004132D5" w:rsidRPr="00DB0205">
        <w:rPr>
          <w:color w:val="000000" w:themeColor="text1"/>
        </w:rPr>
        <w:instrText xml:space="preserve">IF </w:instrText>
      </w:r>
      <w:r w:rsidR="004132D5" w:rsidRPr="00DB0205">
        <w:rPr>
          <w:color w:val="000000" w:themeColor="text1"/>
        </w:rPr>
        <w:fldChar w:fldCharType="begin"/>
      </w:r>
      <w:r w:rsidR="004132D5" w:rsidRPr="00DB0205">
        <w:rPr>
          <w:color w:val="000000" w:themeColor="text1"/>
        </w:rPr>
        <w:instrText>SEQ SectionText(a) \c</w:instrText>
      </w:r>
      <w:r w:rsidR="004132D5" w:rsidRPr="00DB0205">
        <w:rPr>
          <w:color w:val="000000" w:themeColor="text1"/>
        </w:rPr>
        <w:fldChar w:fldCharType="separate"/>
      </w:r>
      <w:r w:rsidR="00BF0AB8">
        <w:rPr>
          <w:noProof/>
          <w:color w:val="000000" w:themeColor="text1"/>
        </w:rPr>
        <w:instrText>15</w:instrText>
      </w:r>
      <w:r w:rsidR="004132D5" w:rsidRPr="00DB0205">
        <w:rPr>
          <w:noProof/>
          <w:color w:val="000000" w:themeColor="text1"/>
        </w:rPr>
        <w:fldChar w:fldCharType="end"/>
      </w:r>
      <w:r w:rsidR="004132D5" w:rsidRPr="00DB0205">
        <w:rPr>
          <w:color w:val="000000" w:themeColor="text1"/>
        </w:rPr>
        <w:instrText xml:space="preserve"> &gt; 52 "</w:instrText>
      </w:r>
      <w:r w:rsidR="004132D5" w:rsidRPr="00DB0205">
        <w:rPr>
          <w:i/>
          <w:color w:val="000000" w:themeColor="text1"/>
        </w:rPr>
        <w:instrText>z</w:instrText>
      </w:r>
      <w:r w:rsidR="004132D5" w:rsidRPr="00DB0205">
        <w:rPr>
          <w:color w:val="000000" w:themeColor="text1"/>
        </w:rPr>
        <w:instrText>"</w:instrText>
      </w:r>
      <w:r w:rsidR="004132D5" w:rsidRPr="00DB0205">
        <w:rPr>
          <w:color w:val="000000" w:themeColor="text1"/>
        </w:rPr>
        <w:fldChar w:fldCharType="end"/>
      </w:r>
      <w:r w:rsidR="004132D5" w:rsidRPr="00DB0205">
        <w:rPr>
          <w:color w:val="000000" w:themeColor="text1"/>
        </w:rPr>
        <w:fldChar w:fldCharType="begin"/>
      </w:r>
      <w:r w:rsidR="004132D5" w:rsidRPr="00DB0205">
        <w:rPr>
          <w:color w:val="000000" w:themeColor="text1"/>
        </w:rPr>
        <w:instrText xml:space="preserve">IF </w:instrText>
      </w:r>
      <w:r w:rsidR="004132D5" w:rsidRPr="00DB0205">
        <w:rPr>
          <w:color w:val="000000" w:themeColor="text1"/>
        </w:rPr>
        <w:fldChar w:fldCharType="begin"/>
      </w:r>
      <w:r w:rsidR="004132D5" w:rsidRPr="00DB0205">
        <w:rPr>
          <w:color w:val="000000" w:themeColor="text1"/>
        </w:rPr>
        <w:instrText>SEQ SectionText(a) \c</w:instrText>
      </w:r>
      <w:r w:rsidR="004132D5" w:rsidRPr="00DB0205">
        <w:rPr>
          <w:color w:val="000000" w:themeColor="text1"/>
        </w:rPr>
        <w:fldChar w:fldCharType="separate"/>
      </w:r>
      <w:r w:rsidR="00BF0AB8">
        <w:rPr>
          <w:noProof/>
          <w:color w:val="000000" w:themeColor="text1"/>
        </w:rPr>
        <w:instrText>15</w:instrText>
      </w:r>
      <w:r w:rsidR="004132D5" w:rsidRPr="00DB0205">
        <w:rPr>
          <w:noProof/>
          <w:color w:val="000000" w:themeColor="text1"/>
        </w:rPr>
        <w:fldChar w:fldCharType="end"/>
      </w:r>
      <w:r w:rsidR="004132D5" w:rsidRPr="00DB0205">
        <w:rPr>
          <w:color w:val="000000" w:themeColor="text1"/>
        </w:rPr>
        <w:instrText xml:space="preserve"> &gt; 78 "</w:instrText>
      </w:r>
      <w:r w:rsidR="004132D5" w:rsidRPr="00DB0205">
        <w:rPr>
          <w:i/>
          <w:color w:val="000000" w:themeColor="text1"/>
        </w:rPr>
        <w:instrText>z</w:instrText>
      </w:r>
      <w:r w:rsidR="004132D5" w:rsidRPr="00DB0205">
        <w:rPr>
          <w:color w:val="000000" w:themeColor="text1"/>
        </w:rPr>
        <w:instrText>"</w:instrText>
      </w:r>
      <w:r w:rsidR="004132D5" w:rsidRPr="00DB0205">
        <w:rPr>
          <w:color w:val="000000" w:themeColor="text1"/>
        </w:rPr>
        <w:fldChar w:fldCharType="end"/>
      </w:r>
      <w:r w:rsidR="004132D5" w:rsidRPr="00DB0205">
        <w:rPr>
          <w:color w:val="000000" w:themeColor="text1"/>
        </w:rPr>
        <w:fldChar w:fldCharType="begin"/>
      </w:r>
      <w:r w:rsidR="004132D5" w:rsidRPr="00DB0205">
        <w:rPr>
          <w:color w:val="000000" w:themeColor="text1"/>
        </w:rPr>
        <w:instrText xml:space="preserve">IF </w:instrText>
      </w:r>
      <w:r w:rsidR="004132D5" w:rsidRPr="00DB0205">
        <w:rPr>
          <w:color w:val="000000" w:themeColor="text1"/>
        </w:rPr>
        <w:fldChar w:fldCharType="begin"/>
      </w:r>
      <w:r w:rsidR="004132D5" w:rsidRPr="00DB0205">
        <w:rPr>
          <w:color w:val="000000" w:themeColor="text1"/>
        </w:rPr>
        <w:instrText>SEQ SectionText(a) \c</w:instrText>
      </w:r>
      <w:r w:rsidR="004132D5" w:rsidRPr="00DB0205">
        <w:rPr>
          <w:color w:val="000000" w:themeColor="text1"/>
        </w:rPr>
        <w:fldChar w:fldCharType="separate"/>
      </w:r>
      <w:r w:rsidR="00BF0AB8">
        <w:rPr>
          <w:noProof/>
          <w:color w:val="000000" w:themeColor="text1"/>
        </w:rPr>
        <w:instrText>15</w:instrText>
      </w:r>
      <w:r w:rsidR="004132D5" w:rsidRPr="00DB0205">
        <w:rPr>
          <w:noProof/>
          <w:color w:val="000000" w:themeColor="text1"/>
        </w:rPr>
        <w:fldChar w:fldCharType="end"/>
      </w:r>
      <w:r w:rsidR="004132D5" w:rsidRPr="00DB0205">
        <w:rPr>
          <w:color w:val="000000" w:themeColor="text1"/>
        </w:rPr>
        <w:instrText xml:space="preserve"> &gt; 104 "</w:instrText>
      </w:r>
      <w:r w:rsidR="004132D5" w:rsidRPr="00DB0205">
        <w:rPr>
          <w:i/>
          <w:color w:val="000000" w:themeColor="text1"/>
        </w:rPr>
        <w:instrText>z</w:instrText>
      </w:r>
      <w:r w:rsidR="004132D5" w:rsidRPr="00DB0205">
        <w:rPr>
          <w:color w:val="000000" w:themeColor="text1"/>
        </w:rPr>
        <w:instrText>"</w:instrText>
      </w:r>
      <w:r w:rsidR="004132D5" w:rsidRPr="00DB0205">
        <w:rPr>
          <w:color w:val="000000" w:themeColor="text1"/>
        </w:rPr>
        <w:fldChar w:fldCharType="end"/>
      </w:r>
      <w:r w:rsidR="004132D5" w:rsidRPr="00DB0205">
        <w:rPr>
          <w:color w:val="000000" w:themeColor="text1"/>
        </w:rPr>
        <w:fldChar w:fldCharType="begin"/>
      </w:r>
      <w:r w:rsidR="004132D5" w:rsidRPr="00DB0205">
        <w:rPr>
          <w:color w:val="000000" w:themeColor="text1"/>
        </w:rPr>
        <w:instrText xml:space="preserve">IF </w:instrText>
      </w:r>
      <w:r w:rsidR="004132D5" w:rsidRPr="00DB0205">
        <w:rPr>
          <w:color w:val="000000" w:themeColor="text1"/>
        </w:rPr>
        <w:fldChar w:fldCharType="begin"/>
      </w:r>
      <w:r w:rsidR="004132D5" w:rsidRPr="00DB0205">
        <w:rPr>
          <w:color w:val="000000" w:themeColor="text1"/>
        </w:rPr>
        <w:instrText>SEQ SectionText(a) \c</w:instrText>
      </w:r>
      <w:r w:rsidR="004132D5" w:rsidRPr="00DB0205">
        <w:rPr>
          <w:color w:val="000000" w:themeColor="text1"/>
        </w:rPr>
        <w:fldChar w:fldCharType="separate"/>
      </w:r>
      <w:r w:rsidR="00BF0AB8">
        <w:rPr>
          <w:noProof/>
          <w:color w:val="000000" w:themeColor="text1"/>
        </w:rPr>
        <w:instrText>15</w:instrText>
      </w:r>
      <w:r w:rsidR="004132D5" w:rsidRPr="00DB0205">
        <w:rPr>
          <w:noProof/>
          <w:color w:val="000000" w:themeColor="text1"/>
        </w:rPr>
        <w:fldChar w:fldCharType="end"/>
      </w:r>
      <w:r w:rsidR="004132D5" w:rsidRPr="00DB0205">
        <w:rPr>
          <w:color w:val="000000" w:themeColor="text1"/>
        </w:rPr>
        <w:instrText xml:space="preserve"> &gt; 130 "</w:instrText>
      </w:r>
      <w:r w:rsidR="004132D5" w:rsidRPr="00DB0205">
        <w:rPr>
          <w:i/>
          <w:color w:val="000000" w:themeColor="text1"/>
        </w:rPr>
        <w:instrText>z</w:instrText>
      </w:r>
      <w:r w:rsidR="004132D5" w:rsidRPr="00DB0205">
        <w:rPr>
          <w:color w:val="000000" w:themeColor="text1"/>
        </w:rPr>
        <w:instrText>"</w:instrText>
      </w:r>
      <w:r w:rsidR="004132D5" w:rsidRPr="00DB0205">
        <w:rPr>
          <w:color w:val="000000" w:themeColor="text1"/>
        </w:rPr>
        <w:fldChar w:fldCharType="end"/>
      </w:r>
      <w:r w:rsidR="004132D5" w:rsidRPr="00DB0205">
        <w:rPr>
          <w:color w:val="000000" w:themeColor="text1"/>
        </w:rPr>
        <w:fldChar w:fldCharType="begin"/>
      </w:r>
      <w:r w:rsidR="004132D5" w:rsidRPr="00DB0205">
        <w:rPr>
          <w:color w:val="000000" w:themeColor="text1"/>
        </w:rPr>
        <w:instrText xml:space="preserve">IF </w:instrText>
      </w:r>
      <w:r w:rsidR="004132D5" w:rsidRPr="00DB0205">
        <w:rPr>
          <w:color w:val="000000" w:themeColor="text1"/>
        </w:rPr>
        <w:fldChar w:fldCharType="begin"/>
      </w:r>
      <w:r w:rsidR="004132D5" w:rsidRPr="00DB0205">
        <w:rPr>
          <w:color w:val="000000" w:themeColor="text1"/>
        </w:rPr>
        <w:instrText>SEQ SectionText(a) \c</w:instrText>
      </w:r>
      <w:r w:rsidR="004132D5" w:rsidRPr="00DB0205">
        <w:rPr>
          <w:color w:val="000000" w:themeColor="text1"/>
        </w:rPr>
        <w:fldChar w:fldCharType="separate"/>
      </w:r>
      <w:r w:rsidR="00BF0AB8">
        <w:rPr>
          <w:noProof/>
          <w:color w:val="000000" w:themeColor="text1"/>
        </w:rPr>
        <w:instrText>15</w:instrText>
      </w:r>
      <w:r w:rsidR="004132D5" w:rsidRPr="00DB0205">
        <w:rPr>
          <w:noProof/>
          <w:color w:val="000000" w:themeColor="text1"/>
        </w:rPr>
        <w:fldChar w:fldCharType="end"/>
      </w:r>
      <w:r w:rsidR="004132D5" w:rsidRPr="00DB0205">
        <w:rPr>
          <w:color w:val="000000" w:themeColor="text1"/>
        </w:rPr>
        <w:instrText xml:space="preserve"> &gt; 156 "</w:instrText>
      </w:r>
      <w:r w:rsidR="004132D5" w:rsidRPr="00DB0205">
        <w:rPr>
          <w:i/>
          <w:color w:val="000000" w:themeColor="text1"/>
        </w:rPr>
        <w:instrText>z</w:instrText>
      </w:r>
      <w:r w:rsidR="004132D5" w:rsidRPr="00DB0205">
        <w:rPr>
          <w:color w:val="000000" w:themeColor="text1"/>
        </w:rPr>
        <w:instrText>"</w:instrText>
      </w:r>
      <w:r w:rsidR="004132D5" w:rsidRPr="00DB0205">
        <w:rPr>
          <w:color w:val="000000" w:themeColor="text1"/>
        </w:rPr>
        <w:fldChar w:fldCharType="end"/>
      </w:r>
      <w:r w:rsidR="004132D5" w:rsidRPr="00DB0205">
        <w:rPr>
          <w:i/>
          <w:iCs/>
          <w:color w:val="000000" w:themeColor="text1"/>
        </w:rPr>
        <w:fldChar w:fldCharType="begin"/>
      </w:r>
      <w:r w:rsidR="004132D5" w:rsidRPr="00DB0205">
        <w:rPr>
          <w:i/>
          <w:iCs/>
          <w:color w:val="000000" w:themeColor="text1"/>
        </w:rPr>
        <w:instrText>SEQ ParaDisplay \r</w:instrText>
      </w:r>
      <w:r w:rsidR="004132D5" w:rsidRPr="00DB0205">
        <w:rPr>
          <w:i/>
          <w:iCs/>
          <w:color w:val="000000" w:themeColor="text1"/>
        </w:rPr>
        <w:fldChar w:fldCharType="begin"/>
      </w:r>
      <w:r w:rsidR="004132D5" w:rsidRPr="00DB0205">
        <w:rPr>
          <w:i/>
          <w:iCs/>
          <w:color w:val="000000" w:themeColor="text1"/>
        </w:rPr>
        <w:instrText>=MOD(</w:instrText>
      </w:r>
      <w:r w:rsidR="004132D5" w:rsidRPr="00DB0205">
        <w:rPr>
          <w:i/>
          <w:iCs/>
          <w:color w:val="000000" w:themeColor="text1"/>
        </w:rPr>
        <w:fldChar w:fldCharType="begin"/>
      </w:r>
      <w:r w:rsidR="004132D5" w:rsidRPr="00DB0205">
        <w:rPr>
          <w:i/>
          <w:iCs/>
          <w:color w:val="000000" w:themeColor="text1"/>
        </w:rPr>
        <w:instrText>=</w:instrText>
      </w:r>
      <w:r w:rsidR="004132D5" w:rsidRPr="00DB0205">
        <w:rPr>
          <w:i/>
          <w:iCs/>
          <w:color w:val="000000" w:themeColor="text1"/>
        </w:rPr>
        <w:fldChar w:fldCharType="begin"/>
      </w:r>
      <w:r w:rsidR="004132D5" w:rsidRPr="00DB0205">
        <w:rPr>
          <w:i/>
          <w:iCs/>
          <w:color w:val="000000" w:themeColor="text1"/>
        </w:rPr>
        <w:instrText>SEQ SectionText(a) \c</w:instrText>
      </w:r>
      <w:r w:rsidR="004132D5" w:rsidRPr="00DB0205">
        <w:rPr>
          <w:i/>
          <w:iCs/>
          <w:color w:val="000000" w:themeColor="text1"/>
        </w:rPr>
        <w:fldChar w:fldCharType="separate"/>
      </w:r>
      <w:r w:rsidR="00BF0AB8">
        <w:rPr>
          <w:i/>
          <w:iCs/>
          <w:noProof/>
          <w:color w:val="000000" w:themeColor="text1"/>
        </w:rPr>
        <w:instrText>15</w:instrText>
      </w:r>
      <w:r w:rsidR="004132D5" w:rsidRPr="00DB0205">
        <w:rPr>
          <w:i/>
          <w:iCs/>
          <w:color w:val="000000" w:themeColor="text1"/>
        </w:rPr>
        <w:fldChar w:fldCharType="end"/>
      </w:r>
      <w:r w:rsidR="004132D5" w:rsidRPr="00DB0205">
        <w:rPr>
          <w:i/>
          <w:iCs/>
          <w:color w:val="000000" w:themeColor="text1"/>
        </w:rPr>
        <w:instrText>-1</w:instrText>
      </w:r>
      <w:r w:rsidR="004132D5" w:rsidRPr="00DB0205">
        <w:rPr>
          <w:i/>
          <w:iCs/>
          <w:color w:val="000000" w:themeColor="text1"/>
        </w:rPr>
        <w:fldChar w:fldCharType="separate"/>
      </w:r>
      <w:r w:rsidR="00BF0AB8">
        <w:rPr>
          <w:i/>
          <w:iCs/>
          <w:noProof/>
          <w:color w:val="000000" w:themeColor="text1"/>
        </w:rPr>
        <w:instrText>14</w:instrText>
      </w:r>
      <w:r w:rsidR="004132D5" w:rsidRPr="00DB0205">
        <w:rPr>
          <w:i/>
          <w:iCs/>
          <w:color w:val="000000" w:themeColor="text1"/>
        </w:rPr>
        <w:fldChar w:fldCharType="end"/>
      </w:r>
      <w:r w:rsidR="004132D5" w:rsidRPr="00DB0205">
        <w:rPr>
          <w:i/>
          <w:iCs/>
          <w:color w:val="000000" w:themeColor="text1"/>
        </w:rPr>
        <w:instrText>,26)+1</w:instrText>
      </w:r>
      <w:r w:rsidR="004132D5" w:rsidRPr="00DB0205">
        <w:rPr>
          <w:i/>
          <w:iCs/>
          <w:color w:val="000000" w:themeColor="text1"/>
        </w:rPr>
        <w:fldChar w:fldCharType="separate"/>
      </w:r>
      <w:r w:rsidR="00BF0AB8">
        <w:rPr>
          <w:i/>
          <w:iCs/>
          <w:noProof/>
          <w:color w:val="000000" w:themeColor="text1"/>
        </w:rPr>
        <w:instrText>15</w:instrText>
      </w:r>
      <w:r w:rsidR="004132D5" w:rsidRPr="00DB0205">
        <w:rPr>
          <w:i/>
          <w:iCs/>
          <w:color w:val="000000" w:themeColor="text1"/>
        </w:rPr>
        <w:fldChar w:fldCharType="end"/>
      </w:r>
      <w:r w:rsidR="004132D5" w:rsidRPr="00DB0205">
        <w:rPr>
          <w:i/>
          <w:iCs/>
          <w:color w:val="000000" w:themeColor="text1"/>
        </w:rPr>
        <w:instrText xml:space="preserve"> \*alphabetic</w:instrText>
      </w:r>
      <w:r w:rsidR="004132D5" w:rsidRPr="00DB0205">
        <w:rPr>
          <w:i/>
          <w:iCs/>
          <w:color w:val="000000" w:themeColor="text1"/>
        </w:rPr>
        <w:fldChar w:fldCharType="separate"/>
      </w:r>
      <w:r w:rsidR="00BF0AB8">
        <w:rPr>
          <w:i/>
          <w:iCs/>
          <w:noProof/>
          <w:color w:val="000000" w:themeColor="text1"/>
        </w:rPr>
        <w:instrText>o</w:instrText>
      </w:r>
      <w:r w:rsidR="004132D5" w:rsidRPr="00DB0205">
        <w:rPr>
          <w:i/>
          <w:iCs/>
          <w:color w:val="000000" w:themeColor="text1"/>
        </w:rPr>
        <w:fldChar w:fldCharType="end"/>
      </w:r>
      <w:r w:rsidR="004132D5" w:rsidRPr="00DB0205">
        <w:rPr>
          <w:color w:val="000000" w:themeColor="text1"/>
        </w:rPr>
        <w:fldChar w:fldCharType="begin"/>
      </w:r>
      <w:r w:rsidR="004132D5" w:rsidRPr="00DB0205">
        <w:rPr>
          <w:color w:val="000000" w:themeColor="text1"/>
        </w:rPr>
        <w:instrText>SEQ SectionText(i) \r0 \h</w:instrText>
      </w:r>
      <w:r w:rsidR="004132D5" w:rsidRPr="00DB0205">
        <w:rPr>
          <w:color w:val="000000" w:themeColor="text1"/>
        </w:rPr>
        <w:fldChar w:fldCharType="end"/>
      </w:r>
      <w:r w:rsidR="004132D5" w:rsidRPr="00DB0205">
        <w:rPr>
          <w:color w:val="000000" w:themeColor="text1"/>
        </w:rPr>
        <w:fldChar w:fldCharType="begin"/>
      </w:r>
      <w:r w:rsidR="004132D5" w:rsidRPr="00DB0205">
        <w:rPr>
          <w:color w:val="000000" w:themeColor="text1"/>
        </w:rPr>
        <w:instrText xml:space="preserve"> SEQ Am2SectionText(1) \r0\h </w:instrText>
      </w:r>
      <w:r w:rsidR="004132D5" w:rsidRPr="00DB0205">
        <w:rPr>
          <w:color w:val="000000" w:themeColor="text1"/>
        </w:rPr>
        <w:fldChar w:fldCharType="end"/>
      </w:r>
      <w:r w:rsidR="004132D5" w:rsidRPr="00DB0205">
        <w:rPr>
          <w:color w:val="000000" w:themeColor="text1"/>
        </w:rPr>
        <w:fldChar w:fldCharType="begin"/>
      </w:r>
      <w:r w:rsidR="004132D5" w:rsidRPr="00DB0205">
        <w:rPr>
          <w:color w:val="000000" w:themeColor="text1"/>
        </w:rPr>
        <w:instrText xml:space="preserve"> SEQ Am2SectionInterpretation(a) \r0\h </w:instrText>
      </w:r>
      <w:r w:rsidR="004132D5" w:rsidRPr="00DB0205">
        <w:rPr>
          <w:color w:val="000000" w:themeColor="text1"/>
        </w:rPr>
        <w:fldChar w:fldCharType="end"/>
      </w:r>
      <w:r w:rsidR="004132D5" w:rsidRPr="00DB0205">
        <w:rPr>
          <w:color w:val="000000" w:themeColor="text1"/>
        </w:rPr>
        <w:fldChar w:fldCharType="begin"/>
      </w:r>
      <w:r w:rsidR="004132D5" w:rsidRPr="00DB0205">
        <w:rPr>
          <w:color w:val="000000" w:themeColor="text1"/>
        </w:rPr>
        <w:instrText xml:space="preserve"> SEQ pSectionText(a) \r0\h </w:instrText>
      </w:r>
      <w:r w:rsidR="004132D5" w:rsidRPr="00DB0205">
        <w:rPr>
          <w:color w:val="000000" w:themeColor="text1"/>
        </w:rPr>
        <w:fldChar w:fldCharType="end"/>
      </w:r>
      <w:r w:rsidR="004132D5" w:rsidRPr="00DB0205">
        <w:rPr>
          <w:color w:val="000000" w:themeColor="text1"/>
        </w:rPr>
        <w:fldChar w:fldCharType="begin"/>
      </w:r>
      <w:r w:rsidR="004132D5" w:rsidRPr="00DB0205">
        <w:rPr>
          <w:color w:val="000000" w:themeColor="text1"/>
        </w:rPr>
        <w:instrText xml:space="preserve"> pSectionText(a) \r0\h </w:instrText>
      </w:r>
      <w:r w:rsidR="004132D5" w:rsidRPr="00DB0205">
        <w:rPr>
          <w:color w:val="000000" w:themeColor="text1"/>
        </w:rPr>
        <w:fldChar w:fldCharType="end"/>
      </w:r>
      <w:r w:rsidR="004132D5" w:rsidRPr="00DB0205">
        <w:rPr>
          <w:color w:val="000000" w:themeColor="text1"/>
        </w:rPr>
        <w:instrText xml:space="preserve">)" </w:instrText>
      </w:r>
      <w:r w:rsidR="004132D5" w:rsidRPr="00DB0205">
        <w:rPr>
          <w:color w:val="000000" w:themeColor="text1"/>
        </w:rPr>
        <w:fldChar w:fldCharType="separate"/>
      </w:r>
      <w:r w:rsidR="00BF0AB8" w:rsidRPr="00DB0205">
        <w:rPr>
          <w:color w:val="000000" w:themeColor="text1"/>
        </w:rPr>
        <w:t>(</w:t>
      </w:r>
      <w:r w:rsidR="00BF0AB8">
        <w:rPr>
          <w:i/>
          <w:iCs/>
          <w:noProof/>
          <w:color w:val="000000" w:themeColor="text1"/>
        </w:rPr>
        <w:t>o</w:t>
      </w:r>
      <w:r w:rsidR="00BF0AB8" w:rsidRPr="00DB0205">
        <w:rPr>
          <w:color w:val="000000" w:themeColor="text1"/>
        </w:rPr>
        <w:t>)</w:t>
      </w:r>
      <w:r w:rsidR="004132D5" w:rsidRPr="00DB0205">
        <w:rPr>
          <w:color w:val="000000" w:themeColor="text1"/>
        </w:rPr>
        <w:fldChar w:fldCharType="end"/>
      </w:r>
      <w:r w:rsidR="004132D5" w:rsidRPr="00DB0205">
        <w:rPr>
          <w:color w:val="000000" w:themeColor="text1"/>
        </w:rPr>
        <w:tab/>
        <w:t xml:space="preserve">by deleting </w:t>
      </w:r>
      <w:r w:rsidR="002F5207" w:rsidRPr="00DB0205">
        <w:rPr>
          <w:color w:val="000000" w:themeColor="text1"/>
        </w:rPr>
        <w:t>sub-paragraph (1) of paragraph 10 and substituting the following sub</w:t>
      </w:r>
      <w:r w:rsidR="002F5207" w:rsidRPr="00DB0205">
        <w:rPr>
          <w:color w:val="000000" w:themeColor="text1"/>
        </w:rPr>
        <w:noBreakHyphen/>
        <w:t>paragraph:</w:t>
      </w:r>
    </w:p>
    <w:p w:rsidR="00BA6359" w:rsidRPr="00F7200E" w:rsidRDefault="002F5207" w:rsidP="0024291D">
      <w:pPr>
        <w:pStyle w:val="Am2ScheduleSectionText1"/>
        <w:rPr>
          <w:color w:val="000000" w:themeColor="text1"/>
        </w:rPr>
      </w:pPr>
      <w:r w:rsidRPr="00DB0205">
        <w:t>“</w:t>
      </w:r>
      <w:r w:rsidRPr="00DB0205">
        <w:fldChar w:fldCharType="begin"/>
      </w:r>
      <w:r w:rsidRPr="00DB0205">
        <w:instrText xml:space="preserve"> Quote "(1</w:instrText>
      </w:r>
      <w:r w:rsidRPr="00DB0205">
        <w:fldChar w:fldCharType="begin"/>
      </w:r>
      <w:r w:rsidRPr="00DB0205">
        <w:instrText xml:space="preserve"> Preserved=Yes </w:instrText>
      </w:r>
      <w:r w:rsidRPr="00DB0205">
        <w:fldChar w:fldCharType="end"/>
      </w:r>
      <w:r w:rsidRPr="00DB0205">
        <w:instrText xml:space="preserve">)" </w:instrText>
      </w:r>
      <w:r w:rsidRPr="00DB0205">
        <w:fldChar w:fldCharType="separate"/>
      </w:r>
      <w:r w:rsidR="00BF0AB8" w:rsidRPr="00DB0205">
        <w:t>(1)</w:t>
      </w:r>
      <w:r w:rsidRPr="00DB0205">
        <w:fldChar w:fldCharType="end"/>
      </w:r>
      <w:r w:rsidRPr="00DB0205">
        <w:t xml:space="preserve">  If it appears to the Public Guardian that </w:t>
      </w:r>
      <w:r w:rsidR="0024291D" w:rsidRPr="00DB0205">
        <w:t xml:space="preserve">an instrument </w:t>
      </w:r>
      <w:r w:rsidR="000D3181" w:rsidRPr="00DB0205">
        <w:rPr>
          <w:color w:val="000000" w:themeColor="text1"/>
        </w:rPr>
        <w:t>is not</w:t>
      </w:r>
      <w:r w:rsidR="000D3181" w:rsidRPr="00F7200E">
        <w:rPr>
          <w:color w:val="000000" w:themeColor="text1"/>
        </w:rPr>
        <w:t xml:space="preserve"> made in accordance with section 12A and this Schedule</w:t>
      </w:r>
      <w:r w:rsidR="000D3181" w:rsidRPr="00F7200E">
        <w:rPr>
          <w:color w:val="7030A0"/>
        </w:rPr>
        <w:t xml:space="preserve"> </w:t>
      </w:r>
      <w:r w:rsidR="000D3181" w:rsidRPr="00F7200E">
        <w:rPr>
          <w:color w:val="000000" w:themeColor="text1"/>
        </w:rPr>
        <w:t>or</w:t>
      </w:r>
      <w:r w:rsidR="00AF5BCB" w:rsidRPr="00F7200E">
        <w:rPr>
          <w:color w:val="000000" w:themeColor="text1"/>
        </w:rPr>
        <w:t>,</w:t>
      </w:r>
      <w:r w:rsidR="000D3181" w:rsidRPr="00F7200E">
        <w:rPr>
          <w:color w:val="000000" w:themeColor="text1"/>
        </w:rPr>
        <w:t xml:space="preserve"> </w:t>
      </w:r>
      <w:r w:rsidR="00B35C0C" w:rsidRPr="00F7200E">
        <w:rPr>
          <w:color w:val="000000" w:themeColor="text1"/>
        </w:rPr>
        <w:t>in a case where section</w:t>
      </w:r>
      <w:r w:rsidR="0052726C" w:rsidRPr="00F7200E">
        <w:rPr>
          <w:color w:val="000000" w:themeColor="text1"/>
        </w:rPr>
        <w:t> </w:t>
      </w:r>
      <w:r w:rsidR="00B35C0C" w:rsidRPr="00F7200E">
        <w:rPr>
          <w:color w:val="000000" w:themeColor="text1"/>
        </w:rPr>
        <w:t>11(2A) applies</w:t>
      </w:r>
      <w:r w:rsidR="00AF5BCB" w:rsidRPr="00F7200E">
        <w:rPr>
          <w:color w:val="000000" w:themeColor="text1"/>
        </w:rPr>
        <w:t>, in accordance with this Schedule</w:t>
      </w:r>
      <w:r w:rsidR="000D3181" w:rsidRPr="00F7200E">
        <w:rPr>
          <w:color w:val="000000" w:themeColor="text1"/>
        </w:rPr>
        <w:t>,</w:t>
      </w:r>
      <w:r w:rsidR="0024291D" w:rsidRPr="00F7200E">
        <w:rPr>
          <w:color w:val="000000" w:themeColor="text1"/>
        </w:rPr>
        <w:t xml:space="preserve"> </w:t>
      </w:r>
      <w:r w:rsidR="000D3181" w:rsidRPr="00F7200E">
        <w:rPr>
          <w:color w:val="000000" w:themeColor="text1"/>
        </w:rPr>
        <w:t>the Public Guardian must not register the instrument unless the court directs the Public Guardian to do so.</w:t>
      </w:r>
      <w:r w:rsidR="00D57AB1" w:rsidRPr="00F7200E">
        <w:rPr>
          <w:color w:val="7030A0"/>
        </w:rPr>
        <w:t>”.</w:t>
      </w:r>
      <w:r w:rsidR="00483F99" w:rsidRPr="00F7200E">
        <w:rPr>
          <w:color w:val="000000" w:themeColor="text1"/>
        </w:rPr>
        <w:fldChar w:fldCharType="begin"/>
      </w:r>
      <w:r w:rsidR="00483F99" w:rsidRPr="00F7200E">
        <w:rPr>
          <w:color w:val="000000" w:themeColor="text1"/>
        </w:rPr>
        <w:instrText xml:space="preserve"> GUID=5f5d76d7-72da-420e-8632-65f2b591b622 </w:instrText>
      </w:r>
      <w:r w:rsidR="00483F99" w:rsidRPr="00F7200E">
        <w:rPr>
          <w:color w:val="000000" w:themeColor="text1"/>
        </w:rPr>
        <w:fldChar w:fldCharType="end"/>
      </w:r>
      <w:r w:rsidR="00483F99" w:rsidRPr="00F7200E">
        <w:rPr>
          <w:color w:val="000000" w:themeColor="text1"/>
        </w:rPr>
        <w:tab/>
      </w:r>
    </w:p>
    <w:p w:rsidR="002A7B95" w:rsidRPr="00DB0205" w:rsidRDefault="002713DE" w:rsidP="002A7B95">
      <w:pPr>
        <w:pStyle w:val="SectionTexta"/>
      </w:pPr>
      <w:r w:rsidRPr="00DB0205">
        <w:fldChar w:fldCharType="begin"/>
      </w:r>
      <w:r w:rsidRPr="00DB0205">
        <w:instrText xml:space="preserve"> GUID=aae00e21-2c31-4327-a982-0b39a9c649ec </w:instrText>
      </w:r>
      <w:r w:rsidRPr="00DB0205">
        <w:fldChar w:fldCharType="end"/>
      </w:r>
      <w:r w:rsidR="002A7B95" w:rsidRPr="00DB0205">
        <w:tab/>
      </w:r>
      <w:r w:rsidR="002A7B95" w:rsidRPr="00DB0205">
        <w:fldChar w:fldCharType="begin"/>
      </w:r>
      <w:r w:rsidR="002A7B95" w:rsidRPr="00DB0205">
        <w:instrText xml:space="preserve"> Quote "(</w:instrText>
      </w:r>
      <w:r w:rsidR="002A7B95" w:rsidRPr="00DB0205">
        <w:fldChar w:fldCharType="begin"/>
      </w:r>
      <w:r w:rsidR="002A7B95" w:rsidRPr="00DB0205">
        <w:instrText>SEQ SectionText(a) \h</w:instrText>
      </w:r>
      <w:r w:rsidR="002A7B95" w:rsidRPr="00DB0205">
        <w:fldChar w:fldCharType="end"/>
      </w:r>
      <w:r w:rsidR="002A7B95" w:rsidRPr="00DB0205">
        <w:fldChar w:fldCharType="begin"/>
      </w:r>
      <w:r w:rsidR="002A7B95" w:rsidRPr="00DB0205">
        <w:instrText xml:space="preserve">IF </w:instrText>
      </w:r>
      <w:r w:rsidR="002A7B95" w:rsidRPr="00DB0205">
        <w:fldChar w:fldCharType="begin"/>
      </w:r>
      <w:r w:rsidR="002A7B95" w:rsidRPr="00DB0205">
        <w:instrText>SEQ SectionText(a) \c</w:instrText>
      </w:r>
      <w:r w:rsidR="002A7B95" w:rsidRPr="00DB0205">
        <w:fldChar w:fldCharType="separate"/>
      </w:r>
      <w:r w:rsidR="00BF0AB8">
        <w:rPr>
          <w:noProof/>
        </w:rPr>
        <w:instrText>16</w:instrText>
      </w:r>
      <w:r w:rsidR="002A7B95" w:rsidRPr="00DB0205">
        <w:rPr>
          <w:noProof/>
        </w:rPr>
        <w:fldChar w:fldCharType="end"/>
      </w:r>
      <w:r w:rsidR="002A7B95" w:rsidRPr="00DB0205">
        <w:instrText xml:space="preserve"> &gt; 26 "</w:instrText>
      </w:r>
      <w:r w:rsidR="002A7B95" w:rsidRPr="00DB0205">
        <w:rPr>
          <w:i/>
        </w:rPr>
        <w:instrText>z</w:instrText>
      </w:r>
      <w:r w:rsidR="002A7B95" w:rsidRPr="00DB0205">
        <w:instrText>"</w:instrText>
      </w:r>
      <w:r w:rsidR="002A7B95" w:rsidRPr="00DB0205">
        <w:fldChar w:fldCharType="end"/>
      </w:r>
      <w:r w:rsidR="002A7B95" w:rsidRPr="00DB0205">
        <w:fldChar w:fldCharType="begin"/>
      </w:r>
      <w:r w:rsidR="002A7B95" w:rsidRPr="00DB0205">
        <w:instrText xml:space="preserve">IF </w:instrText>
      </w:r>
      <w:r w:rsidR="002A7B95" w:rsidRPr="00DB0205">
        <w:fldChar w:fldCharType="begin"/>
      </w:r>
      <w:r w:rsidR="002A7B95" w:rsidRPr="00DB0205">
        <w:instrText>SEQ SectionText(a) \c</w:instrText>
      </w:r>
      <w:r w:rsidR="002A7B95" w:rsidRPr="00DB0205">
        <w:fldChar w:fldCharType="separate"/>
      </w:r>
      <w:r w:rsidR="00BF0AB8">
        <w:rPr>
          <w:noProof/>
        </w:rPr>
        <w:instrText>16</w:instrText>
      </w:r>
      <w:r w:rsidR="002A7B95" w:rsidRPr="00DB0205">
        <w:rPr>
          <w:noProof/>
        </w:rPr>
        <w:fldChar w:fldCharType="end"/>
      </w:r>
      <w:r w:rsidR="002A7B95" w:rsidRPr="00DB0205">
        <w:instrText xml:space="preserve"> &gt; 52 "</w:instrText>
      </w:r>
      <w:r w:rsidR="002A7B95" w:rsidRPr="00DB0205">
        <w:rPr>
          <w:i/>
        </w:rPr>
        <w:instrText>z</w:instrText>
      </w:r>
      <w:r w:rsidR="002A7B95" w:rsidRPr="00DB0205">
        <w:instrText>"</w:instrText>
      </w:r>
      <w:r w:rsidR="002A7B95" w:rsidRPr="00DB0205">
        <w:fldChar w:fldCharType="end"/>
      </w:r>
      <w:r w:rsidR="002A7B95" w:rsidRPr="00DB0205">
        <w:fldChar w:fldCharType="begin"/>
      </w:r>
      <w:r w:rsidR="002A7B95" w:rsidRPr="00DB0205">
        <w:instrText xml:space="preserve">IF </w:instrText>
      </w:r>
      <w:r w:rsidR="002A7B95" w:rsidRPr="00DB0205">
        <w:fldChar w:fldCharType="begin"/>
      </w:r>
      <w:r w:rsidR="002A7B95" w:rsidRPr="00DB0205">
        <w:instrText>SEQ SectionText(a) \c</w:instrText>
      </w:r>
      <w:r w:rsidR="002A7B95" w:rsidRPr="00DB0205">
        <w:fldChar w:fldCharType="separate"/>
      </w:r>
      <w:r w:rsidR="00BF0AB8">
        <w:rPr>
          <w:noProof/>
        </w:rPr>
        <w:instrText>16</w:instrText>
      </w:r>
      <w:r w:rsidR="002A7B95" w:rsidRPr="00DB0205">
        <w:rPr>
          <w:noProof/>
        </w:rPr>
        <w:fldChar w:fldCharType="end"/>
      </w:r>
      <w:r w:rsidR="002A7B95" w:rsidRPr="00DB0205">
        <w:instrText xml:space="preserve"> &gt; 78 "</w:instrText>
      </w:r>
      <w:r w:rsidR="002A7B95" w:rsidRPr="00DB0205">
        <w:rPr>
          <w:i/>
        </w:rPr>
        <w:instrText>z</w:instrText>
      </w:r>
      <w:r w:rsidR="002A7B95" w:rsidRPr="00DB0205">
        <w:instrText>"</w:instrText>
      </w:r>
      <w:r w:rsidR="002A7B95" w:rsidRPr="00DB0205">
        <w:fldChar w:fldCharType="end"/>
      </w:r>
      <w:r w:rsidR="002A7B95" w:rsidRPr="00DB0205">
        <w:fldChar w:fldCharType="begin"/>
      </w:r>
      <w:r w:rsidR="002A7B95" w:rsidRPr="00DB0205">
        <w:instrText xml:space="preserve">IF </w:instrText>
      </w:r>
      <w:r w:rsidR="002A7B95" w:rsidRPr="00DB0205">
        <w:fldChar w:fldCharType="begin"/>
      </w:r>
      <w:r w:rsidR="002A7B95" w:rsidRPr="00DB0205">
        <w:instrText>SEQ SectionText(a) \c</w:instrText>
      </w:r>
      <w:r w:rsidR="002A7B95" w:rsidRPr="00DB0205">
        <w:fldChar w:fldCharType="separate"/>
      </w:r>
      <w:r w:rsidR="00BF0AB8">
        <w:rPr>
          <w:noProof/>
        </w:rPr>
        <w:instrText>16</w:instrText>
      </w:r>
      <w:r w:rsidR="002A7B95" w:rsidRPr="00DB0205">
        <w:rPr>
          <w:noProof/>
        </w:rPr>
        <w:fldChar w:fldCharType="end"/>
      </w:r>
      <w:r w:rsidR="002A7B95" w:rsidRPr="00DB0205">
        <w:instrText xml:space="preserve"> &gt; 104 "</w:instrText>
      </w:r>
      <w:r w:rsidR="002A7B95" w:rsidRPr="00DB0205">
        <w:rPr>
          <w:i/>
        </w:rPr>
        <w:instrText>z</w:instrText>
      </w:r>
      <w:r w:rsidR="002A7B95" w:rsidRPr="00DB0205">
        <w:instrText>"</w:instrText>
      </w:r>
      <w:r w:rsidR="002A7B95" w:rsidRPr="00DB0205">
        <w:fldChar w:fldCharType="end"/>
      </w:r>
      <w:r w:rsidR="002A7B95" w:rsidRPr="00DB0205">
        <w:fldChar w:fldCharType="begin"/>
      </w:r>
      <w:r w:rsidR="002A7B95" w:rsidRPr="00DB0205">
        <w:instrText xml:space="preserve">IF </w:instrText>
      </w:r>
      <w:r w:rsidR="002A7B95" w:rsidRPr="00DB0205">
        <w:fldChar w:fldCharType="begin"/>
      </w:r>
      <w:r w:rsidR="002A7B95" w:rsidRPr="00DB0205">
        <w:instrText>SEQ SectionText(a) \c</w:instrText>
      </w:r>
      <w:r w:rsidR="002A7B95" w:rsidRPr="00DB0205">
        <w:fldChar w:fldCharType="separate"/>
      </w:r>
      <w:r w:rsidR="00BF0AB8">
        <w:rPr>
          <w:noProof/>
        </w:rPr>
        <w:instrText>16</w:instrText>
      </w:r>
      <w:r w:rsidR="002A7B95" w:rsidRPr="00DB0205">
        <w:rPr>
          <w:noProof/>
        </w:rPr>
        <w:fldChar w:fldCharType="end"/>
      </w:r>
      <w:r w:rsidR="002A7B95" w:rsidRPr="00DB0205">
        <w:instrText xml:space="preserve"> &gt; 130 "</w:instrText>
      </w:r>
      <w:r w:rsidR="002A7B95" w:rsidRPr="00DB0205">
        <w:rPr>
          <w:i/>
        </w:rPr>
        <w:instrText>z</w:instrText>
      </w:r>
      <w:r w:rsidR="002A7B95" w:rsidRPr="00DB0205">
        <w:instrText>"</w:instrText>
      </w:r>
      <w:r w:rsidR="002A7B95" w:rsidRPr="00DB0205">
        <w:fldChar w:fldCharType="end"/>
      </w:r>
      <w:r w:rsidR="002A7B95" w:rsidRPr="00DB0205">
        <w:fldChar w:fldCharType="begin"/>
      </w:r>
      <w:r w:rsidR="002A7B95" w:rsidRPr="00DB0205">
        <w:instrText xml:space="preserve">IF </w:instrText>
      </w:r>
      <w:r w:rsidR="002A7B95" w:rsidRPr="00DB0205">
        <w:fldChar w:fldCharType="begin"/>
      </w:r>
      <w:r w:rsidR="002A7B95" w:rsidRPr="00DB0205">
        <w:instrText>SEQ SectionText(a) \c</w:instrText>
      </w:r>
      <w:r w:rsidR="002A7B95" w:rsidRPr="00DB0205">
        <w:fldChar w:fldCharType="separate"/>
      </w:r>
      <w:r w:rsidR="00BF0AB8">
        <w:rPr>
          <w:noProof/>
        </w:rPr>
        <w:instrText>16</w:instrText>
      </w:r>
      <w:r w:rsidR="002A7B95" w:rsidRPr="00DB0205">
        <w:rPr>
          <w:noProof/>
        </w:rPr>
        <w:fldChar w:fldCharType="end"/>
      </w:r>
      <w:r w:rsidR="002A7B95" w:rsidRPr="00DB0205">
        <w:instrText xml:space="preserve"> &gt; 156 "</w:instrText>
      </w:r>
      <w:r w:rsidR="002A7B95" w:rsidRPr="00DB0205">
        <w:rPr>
          <w:i/>
        </w:rPr>
        <w:instrText>z</w:instrText>
      </w:r>
      <w:r w:rsidR="002A7B95" w:rsidRPr="00DB0205">
        <w:instrText>"</w:instrText>
      </w:r>
      <w:r w:rsidR="002A7B95" w:rsidRPr="00DB0205">
        <w:fldChar w:fldCharType="end"/>
      </w:r>
      <w:r w:rsidR="002A7B95" w:rsidRPr="00DB0205">
        <w:rPr>
          <w:i/>
          <w:iCs/>
        </w:rPr>
        <w:fldChar w:fldCharType="begin"/>
      </w:r>
      <w:r w:rsidR="002A7B95" w:rsidRPr="00DB0205">
        <w:rPr>
          <w:i/>
          <w:iCs/>
        </w:rPr>
        <w:instrText>SEQ ParaDisplay \r</w:instrText>
      </w:r>
      <w:r w:rsidR="002A7B95" w:rsidRPr="00DB0205">
        <w:rPr>
          <w:i/>
          <w:iCs/>
        </w:rPr>
        <w:fldChar w:fldCharType="begin"/>
      </w:r>
      <w:r w:rsidR="002A7B95" w:rsidRPr="00DB0205">
        <w:rPr>
          <w:i/>
          <w:iCs/>
        </w:rPr>
        <w:instrText>=MOD(</w:instrText>
      </w:r>
      <w:r w:rsidR="002A7B95" w:rsidRPr="00DB0205">
        <w:rPr>
          <w:i/>
          <w:iCs/>
        </w:rPr>
        <w:fldChar w:fldCharType="begin"/>
      </w:r>
      <w:r w:rsidR="002A7B95" w:rsidRPr="00DB0205">
        <w:rPr>
          <w:i/>
          <w:iCs/>
        </w:rPr>
        <w:instrText>=</w:instrText>
      </w:r>
      <w:r w:rsidR="002A7B95" w:rsidRPr="00DB0205">
        <w:rPr>
          <w:i/>
          <w:iCs/>
        </w:rPr>
        <w:fldChar w:fldCharType="begin"/>
      </w:r>
      <w:r w:rsidR="002A7B95" w:rsidRPr="00DB0205">
        <w:rPr>
          <w:i/>
          <w:iCs/>
        </w:rPr>
        <w:instrText>SEQ SectionText(a) \c</w:instrText>
      </w:r>
      <w:r w:rsidR="002A7B95" w:rsidRPr="00DB0205">
        <w:rPr>
          <w:i/>
          <w:iCs/>
        </w:rPr>
        <w:fldChar w:fldCharType="separate"/>
      </w:r>
      <w:r w:rsidR="00BF0AB8">
        <w:rPr>
          <w:i/>
          <w:iCs/>
          <w:noProof/>
        </w:rPr>
        <w:instrText>16</w:instrText>
      </w:r>
      <w:r w:rsidR="002A7B95" w:rsidRPr="00DB0205">
        <w:rPr>
          <w:i/>
          <w:iCs/>
        </w:rPr>
        <w:fldChar w:fldCharType="end"/>
      </w:r>
      <w:r w:rsidR="002A7B95" w:rsidRPr="00DB0205">
        <w:rPr>
          <w:i/>
          <w:iCs/>
        </w:rPr>
        <w:instrText>-1</w:instrText>
      </w:r>
      <w:r w:rsidR="002A7B95" w:rsidRPr="00DB0205">
        <w:rPr>
          <w:i/>
          <w:iCs/>
        </w:rPr>
        <w:fldChar w:fldCharType="separate"/>
      </w:r>
      <w:r w:rsidR="00BF0AB8">
        <w:rPr>
          <w:i/>
          <w:iCs/>
          <w:noProof/>
        </w:rPr>
        <w:instrText>15</w:instrText>
      </w:r>
      <w:r w:rsidR="002A7B95" w:rsidRPr="00DB0205">
        <w:rPr>
          <w:i/>
          <w:iCs/>
        </w:rPr>
        <w:fldChar w:fldCharType="end"/>
      </w:r>
      <w:r w:rsidR="002A7B95" w:rsidRPr="00DB0205">
        <w:rPr>
          <w:i/>
          <w:iCs/>
        </w:rPr>
        <w:instrText>,26)+1</w:instrText>
      </w:r>
      <w:r w:rsidR="002A7B95" w:rsidRPr="00DB0205">
        <w:rPr>
          <w:i/>
          <w:iCs/>
        </w:rPr>
        <w:fldChar w:fldCharType="separate"/>
      </w:r>
      <w:r w:rsidR="00BF0AB8">
        <w:rPr>
          <w:i/>
          <w:iCs/>
          <w:noProof/>
        </w:rPr>
        <w:instrText>16</w:instrText>
      </w:r>
      <w:r w:rsidR="002A7B95" w:rsidRPr="00DB0205">
        <w:rPr>
          <w:i/>
          <w:iCs/>
        </w:rPr>
        <w:fldChar w:fldCharType="end"/>
      </w:r>
      <w:r w:rsidR="002A7B95" w:rsidRPr="00DB0205">
        <w:rPr>
          <w:i/>
          <w:iCs/>
        </w:rPr>
        <w:instrText xml:space="preserve"> \*alphabetic</w:instrText>
      </w:r>
      <w:r w:rsidR="002A7B95" w:rsidRPr="00DB0205">
        <w:rPr>
          <w:i/>
          <w:iCs/>
        </w:rPr>
        <w:fldChar w:fldCharType="separate"/>
      </w:r>
      <w:r w:rsidR="00BF0AB8">
        <w:rPr>
          <w:i/>
          <w:iCs/>
          <w:noProof/>
        </w:rPr>
        <w:instrText>p</w:instrText>
      </w:r>
      <w:r w:rsidR="002A7B95" w:rsidRPr="00DB0205">
        <w:rPr>
          <w:i/>
          <w:iCs/>
        </w:rPr>
        <w:fldChar w:fldCharType="end"/>
      </w:r>
      <w:r w:rsidR="002A7B95" w:rsidRPr="00DB0205">
        <w:fldChar w:fldCharType="begin"/>
      </w:r>
      <w:r w:rsidR="002A7B95" w:rsidRPr="00DB0205">
        <w:instrText>SEQ SectionText(i) \r0 \h</w:instrText>
      </w:r>
      <w:r w:rsidR="002A7B95" w:rsidRPr="00DB0205">
        <w:fldChar w:fldCharType="end"/>
      </w:r>
      <w:r w:rsidR="002A7B95" w:rsidRPr="00DB0205">
        <w:fldChar w:fldCharType="begin"/>
      </w:r>
      <w:r w:rsidR="002A7B95" w:rsidRPr="00DB0205">
        <w:instrText xml:space="preserve"> SEQ Am2SectionText(1) \r0\h </w:instrText>
      </w:r>
      <w:r w:rsidR="002A7B95" w:rsidRPr="00DB0205">
        <w:fldChar w:fldCharType="end"/>
      </w:r>
      <w:r w:rsidR="002A7B95" w:rsidRPr="00DB0205">
        <w:fldChar w:fldCharType="begin"/>
      </w:r>
      <w:r w:rsidR="002A7B95" w:rsidRPr="00DB0205">
        <w:instrText xml:space="preserve"> SEQ Am2SectionInterpretation(a) \r0\h </w:instrText>
      </w:r>
      <w:r w:rsidR="002A7B95" w:rsidRPr="00DB0205">
        <w:fldChar w:fldCharType="end"/>
      </w:r>
      <w:r w:rsidR="002A7B95" w:rsidRPr="00DB0205">
        <w:fldChar w:fldCharType="begin"/>
      </w:r>
      <w:r w:rsidR="002A7B95" w:rsidRPr="00DB0205">
        <w:instrText xml:space="preserve"> SEQ pSectionText(a) \r0\h </w:instrText>
      </w:r>
      <w:r w:rsidR="002A7B95" w:rsidRPr="00DB0205">
        <w:fldChar w:fldCharType="end"/>
      </w:r>
      <w:r w:rsidR="002A7B95" w:rsidRPr="00DB0205">
        <w:fldChar w:fldCharType="begin"/>
      </w:r>
      <w:r w:rsidR="002A7B95" w:rsidRPr="00DB0205">
        <w:instrText xml:space="preserve"> pSectionText(a) \r0\h </w:instrText>
      </w:r>
      <w:r w:rsidR="002A7B95" w:rsidRPr="00DB0205">
        <w:fldChar w:fldCharType="end"/>
      </w:r>
      <w:r w:rsidR="002A7B95" w:rsidRPr="00DB0205">
        <w:instrText xml:space="preserve">)" </w:instrText>
      </w:r>
      <w:r w:rsidR="002A7B95" w:rsidRPr="00DB0205">
        <w:fldChar w:fldCharType="separate"/>
      </w:r>
      <w:r w:rsidR="00BF0AB8" w:rsidRPr="00DB0205">
        <w:t>(</w:t>
      </w:r>
      <w:r w:rsidR="00BF0AB8">
        <w:rPr>
          <w:i/>
          <w:iCs/>
          <w:noProof/>
        </w:rPr>
        <w:t>p</w:t>
      </w:r>
      <w:r w:rsidR="00BF0AB8" w:rsidRPr="00DB0205">
        <w:t>)</w:t>
      </w:r>
      <w:r w:rsidR="002A7B95" w:rsidRPr="00DB0205">
        <w:fldChar w:fldCharType="end"/>
      </w:r>
      <w:r w:rsidR="002A7B95" w:rsidRPr="00DB0205">
        <w:tab/>
        <w:t>by deleting the words “or 7(2)(</w:t>
      </w:r>
      <w:r w:rsidR="002A7B95" w:rsidRPr="00DB0205">
        <w:rPr>
          <w:i/>
          <w:iCs/>
        </w:rPr>
        <w:t>b</w:t>
      </w:r>
      <w:r w:rsidR="002A7B95" w:rsidRPr="00DB0205">
        <w:t>)” in paragraph 12(1)(</w:t>
      </w:r>
      <w:r w:rsidR="002A7B95" w:rsidRPr="00DB0205">
        <w:rPr>
          <w:i/>
          <w:iCs/>
        </w:rPr>
        <w:t>a</w:t>
      </w:r>
      <w:r w:rsidR="002A7B95" w:rsidRPr="00DB0205">
        <w:t>) and (3)(</w:t>
      </w:r>
      <w:r w:rsidR="002A7B95" w:rsidRPr="00DB0205">
        <w:rPr>
          <w:i/>
          <w:iCs/>
        </w:rPr>
        <w:t>a</w:t>
      </w:r>
      <w:r w:rsidR="002A7B95" w:rsidRPr="00DB0205">
        <w:t>);</w:t>
      </w:r>
    </w:p>
    <w:p w:rsidR="002A7B95" w:rsidRPr="00DB0205" w:rsidRDefault="002A7B95" w:rsidP="002A7B95">
      <w:pPr>
        <w:pStyle w:val="SectionTexta"/>
      </w:pPr>
      <w:r w:rsidRPr="00DB0205">
        <w:tab/>
      </w:r>
      <w:r w:rsidRPr="00DB0205">
        <w:fldChar w:fldCharType="begin"/>
      </w:r>
      <w:r w:rsidRPr="00DB0205">
        <w:instrText xml:space="preserve"> Quote "(</w:instrText>
      </w:r>
      <w:r w:rsidRPr="00DB0205">
        <w:fldChar w:fldCharType="begin"/>
      </w:r>
      <w:r w:rsidRPr="00DB0205">
        <w:instrText>SEQ SectionText(a) \h</w:instrText>
      </w:r>
      <w:r w:rsidRPr="00DB0205">
        <w:fldChar w:fldCharType="end"/>
      </w:r>
      <w:r w:rsidRPr="00DB0205">
        <w:fldChar w:fldCharType="begin"/>
      </w:r>
      <w:r w:rsidRPr="00DB0205">
        <w:instrText xml:space="preserve">IF </w:instrText>
      </w:r>
      <w:r w:rsidRPr="00DB0205">
        <w:fldChar w:fldCharType="begin"/>
      </w:r>
      <w:r w:rsidRPr="00DB0205">
        <w:instrText>SEQ SectionText(a) \c</w:instrText>
      </w:r>
      <w:r w:rsidRPr="00DB0205">
        <w:fldChar w:fldCharType="separate"/>
      </w:r>
      <w:r w:rsidR="00BF0AB8">
        <w:rPr>
          <w:noProof/>
        </w:rPr>
        <w:instrText>17</w:instrText>
      </w:r>
      <w:r w:rsidRPr="00DB0205">
        <w:rPr>
          <w:noProof/>
        </w:rPr>
        <w:fldChar w:fldCharType="end"/>
      </w:r>
      <w:r w:rsidRPr="00DB0205">
        <w:instrText xml:space="preserve"> &gt; 26 "</w:instrText>
      </w:r>
      <w:r w:rsidRPr="00DB0205">
        <w:rPr>
          <w:i/>
        </w:rPr>
        <w:instrText>z</w:instrText>
      </w:r>
      <w:r w:rsidRPr="00DB0205">
        <w:instrText>"</w:instrText>
      </w:r>
      <w:r w:rsidRPr="00DB0205">
        <w:fldChar w:fldCharType="end"/>
      </w:r>
      <w:r w:rsidRPr="00DB0205">
        <w:fldChar w:fldCharType="begin"/>
      </w:r>
      <w:r w:rsidRPr="00DB0205">
        <w:instrText xml:space="preserve">IF </w:instrText>
      </w:r>
      <w:r w:rsidRPr="00DB0205">
        <w:fldChar w:fldCharType="begin"/>
      </w:r>
      <w:r w:rsidRPr="00DB0205">
        <w:instrText>SEQ SectionText(a) \c</w:instrText>
      </w:r>
      <w:r w:rsidRPr="00DB0205">
        <w:fldChar w:fldCharType="separate"/>
      </w:r>
      <w:r w:rsidR="00BF0AB8">
        <w:rPr>
          <w:noProof/>
        </w:rPr>
        <w:instrText>17</w:instrText>
      </w:r>
      <w:r w:rsidRPr="00DB0205">
        <w:rPr>
          <w:noProof/>
        </w:rPr>
        <w:fldChar w:fldCharType="end"/>
      </w:r>
      <w:r w:rsidRPr="00DB0205">
        <w:instrText xml:space="preserve"> &gt; 52 "</w:instrText>
      </w:r>
      <w:r w:rsidRPr="00DB0205">
        <w:rPr>
          <w:i/>
        </w:rPr>
        <w:instrText>z</w:instrText>
      </w:r>
      <w:r w:rsidRPr="00DB0205">
        <w:instrText>"</w:instrText>
      </w:r>
      <w:r w:rsidRPr="00DB0205">
        <w:fldChar w:fldCharType="end"/>
      </w:r>
      <w:r w:rsidRPr="00DB0205">
        <w:fldChar w:fldCharType="begin"/>
      </w:r>
      <w:r w:rsidRPr="00DB0205">
        <w:instrText xml:space="preserve">IF </w:instrText>
      </w:r>
      <w:r w:rsidRPr="00DB0205">
        <w:fldChar w:fldCharType="begin"/>
      </w:r>
      <w:r w:rsidRPr="00DB0205">
        <w:instrText>SEQ SectionText(a) \c</w:instrText>
      </w:r>
      <w:r w:rsidRPr="00DB0205">
        <w:fldChar w:fldCharType="separate"/>
      </w:r>
      <w:r w:rsidR="00BF0AB8">
        <w:rPr>
          <w:noProof/>
        </w:rPr>
        <w:instrText>17</w:instrText>
      </w:r>
      <w:r w:rsidRPr="00DB0205">
        <w:rPr>
          <w:noProof/>
        </w:rPr>
        <w:fldChar w:fldCharType="end"/>
      </w:r>
      <w:r w:rsidRPr="00DB0205">
        <w:instrText xml:space="preserve"> &gt; 78 "</w:instrText>
      </w:r>
      <w:r w:rsidRPr="00DB0205">
        <w:rPr>
          <w:i/>
        </w:rPr>
        <w:instrText>z</w:instrText>
      </w:r>
      <w:r w:rsidRPr="00DB0205">
        <w:instrText>"</w:instrText>
      </w:r>
      <w:r w:rsidRPr="00DB0205">
        <w:fldChar w:fldCharType="end"/>
      </w:r>
      <w:r w:rsidRPr="00DB0205">
        <w:fldChar w:fldCharType="begin"/>
      </w:r>
      <w:r w:rsidRPr="00DB0205">
        <w:instrText xml:space="preserve">IF </w:instrText>
      </w:r>
      <w:r w:rsidRPr="00DB0205">
        <w:fldChar w:fldCharType="begin"/>
      </w:r>
      <w:r w:rsidRPr="00DB0205">
        <w:instrText>SEQ SectionText(a) \c</w:instrText>
      </w:r>
      <w:r w:rsidRPr="00DB0205">
        <w:fldChar w:fldCharType="separate"/>
      </w:r>
      <w:r w:rsidR="00BF0AB8">
        <w:rPr>
          <w:noProof/>
        </w:rPr>
        <w:instrText>17</w:instrText>
      </w:r>
      <w:r w:rsidRPr="00DB0205">
        <w:rPr>
          <w:noProof/>
        </w:rPr>
        <w:fldChar w:fldCharType="end"/>
      </w:r>
      <w:r w:rsidRPr="00DB0205">
        <w:instrText xml:space="preserve"> &gt; 104 "</w:instrText>
      </w:r>
      <w:r w:rsidRPr="00DB0205">
        <w:rPr>
          <w:i/>
        </w:rPr>
        <w:instrText>z</w:instrText>
      </w:r>
      <w:r w:rsidRPr="00DB0205">
        <w:instrText>"</w:instrText>
      </w:r>
      <w:r w:rsidRPr="00DB0205">
        <w:fldChar w:fldCharType="end"/>
      </w:r>
      <w:r w:rsidRPr="00DB0205">
        <w:fldChar w:fldCharType="begin"/>
      </w:r>
      <w:r w:rsidRPr="00DB0205">
        <w:instrText xml:space="preserve">IF </w:instrText>
      </w:r>
      <w:r w:rsidRPr="00DB0205">
        <w:fldChar w:fldCharType="begin"/>
      </w:r>
      <w:r w:rsidRPr="00DB0205">
        <w:instrText>SEQ SectionText(a) \c</w:instrText>
      </w:r>
      <w:r w:rsidRPr="00DB0205">
        <w:fldChar w:fldCharType="separate"/>
      </w:r>
      <w:r w:rsidR="00BF0AB8">
        <w:rPr>
          <w:noProof/>
        </w:rPr>
        <w:instrText>17</w:instrText>
      </w:r>
      <w:r w:rsidRPr="00DB0205">
        <w:rPr>
          <w:noProof/>
        </w:rPr>
        <w:fldChar w:fldCharType="end"/>
      </w:r>
      <w:r w:rsidRPr="00DB0205">
        <w:instrText xml:space="preserve"> &gt; 130 "</w:instrText>
      </w:r>
      <w:r w:rsidRPr="00DB0205">
        <w:rPr>
          <w:i/>
        </w:rPr>
        <w:instrText>z</w:instrText>
      </w:r>
      <w:r w:rsidRPr="00DB0205">
        <w:instrText>"</w:instrText>
      </w:r>
      <w:r w:rsidRPr="00DB0205">
        <w:fldChar w:fldCharType="end"/>
      </w:r>
      <w:r w:rsidRPr="00DB0205">
        <w:fldChar w:fldCharType="begin"/>
      </w:r>
      <w:r w:rsidRPr="00DB0205">
        <w:instrText xml:space="preserve">IF </w:instrText>
      </w:r>
      <w:r w:rsidRPr="00DB0205">
        <w:fldChar w:fldCharType="begin"/>
      </w:r>
      <w:r w:rsidRPr="00DB0205">
        <w:instrText>SEQ SectionText(a) \c</w:instrText>
      </w:r>
      <w:r w:rsidRPr="00DB0205">
        <w:fldChar w:fldCharType="separate"/>
      </w:r>
      <w:r w:rsidR="00BF0AB8">
        <w:rPr>
          <w:noProof/>
        </w:rPr>
        <w:instrText>17</w:instrText>
      </w:r>
      <w:r w:rsidRPr="00DB0205">
        <w:rPr>
          <w:noProof/>
        </w:rPr>
        <w:fldChar w:fldCharType="end"/>
      </w:r>
      <w:r w:rsidRPr="00DB0205">
        <w:instrText xml:space="preserve"> &gt; 156 "</w:instrText>
      </w:r>
      <w:r w:rsidRPr="00DB0205">
        <w:rPr>
          <w:i/>
        </w:rPr>
        <w:instrText>z</w:instrText>
      </w:r>
      <w:r w:rsidRPr="00DB0205">
        <w:instrText>"</w:instrText>
      </w:r>
      <w:r w:rsidRPr="00DB0205">
        <w:fldChar w:fldCharType="end"/>
      </w:r>
      <w:r w:rsidRPr="00DB0205">
        <w:rPr>
          <w:i/>
          <w:iCs/>
        </w:rPr>
        <w:fldChar w:fldCharType="begin"/>
      </w:r>
      <w:r w:rsidRPr="00DB0205">
        <w:rPr>
          <w:i/>
          <w:iCs/>
        </w:rPr>
        <w:instrText>SEQ ParaDisplay \r</w:instrText>
      </w:r>
      <w:r w:rsidRPr="00DB0205">
        <w:rPr>
          <w:i/>
          <w:iCs/>
        </w:rPr>
        <w:fldChar w:fldCharType="begin"/>
      </w:r>
      <w:r w:rsidRPr="00DB0205">
        <w:rPr>
          <w:i/>
          <w:iCs/>
        </w:rPr>
        <w:instrText>=MOD(</w:instrText>
      </w:r>
      <w:r w:rsidRPr="00DB0205">
        <w:rPr>
          <w:i/>
          <w:iCs/>
        </w:rPr>
        <w:fldChar w:fldCharType="begin"/>
      </w:r>
      <w:r w:rsidRPr="00DB0205">
        <w:rPr>
          <w:i/>
          <w:iCs/>
        </w:rPr>
        <w:instrText>=</w:instrText>
      </w:r>
      <w:r w:rsidRPr="00DB0205">
        <w:rPr>
          <w:i/>
          <w:iCs/>
        </w:rPr>
        <w:fldChar w:fldCharType="begin"/>
      </w:r>
      <w:r w:rsidRPr="00DB0205">
        <w:rPr>
          <w:i/>
          <w:iCs/>
        </w:rPr>
        <w:instrText>SEQ SectionText(a) \c</w:instrText>
      </w:r>
      <w:r w:rsidRPr="00DB0205">
        <w:rPr>
          <w:i/>
          <w:iCs/>
        </w:rPr>
        <w:fldChar w:fldCharType="separate"/>
      </w:r>
      <w:r w:rsidR="00BF0AB8">
        <w:rPr>
          <w:i/>
          <w:iCs/>
          <w:noProof/>
        </w:rPr>
        <w:instrText>17</w:instrText>
      </w:r>
      <w:r w:rsidRPr="00DB0205">
        <w:rPr>
          <w:i/>
          <w:iCs/>
        </w:rPr>
        <w:fldChar w:fldCharType="end"/>
      </w:r>
      <w:r w:rsidRPr="00DB0205">
        <w:rPr>
          <w:i/>
          <w:iCs/>
        </w:rPr>
        <w:instrText>-1</w:instrText>
      </w:r>
      <w:r w:rsidRPr="00DB0205">
        <w:rPr>
          <w:i/>
          <w:iCs/>
        </w:rPr>
        <w:fldChar w:fldCharType="separate"/>
      </w:r>
      <w:r w:rsidR="00BF0AB8">
        <w:rPr>
          <w:i/>
          <w:iCs/>
          <w:noProof/>
        </w:rPr>
        <w:instrText>16</w:instrText>
      </w:r>
      <w:r w:rsidRPr="00DB0205">
        <w:rPr>
          <w:i/>
          <w:iCs/>
        </w:rPr>
        <w:fldChar w:fldCharType="end"/>
      </w:r>
      <w:r w:rsidRPr="00DB0205">
        <w:rPr>
          <w:i/>
          <w:iCs/>
        </w:rPr>
        <w:instrText>,26)+1</w:instrText>
      </w:r>
      <w:r w:rsidRPr="00DB0205">
        <w:rPr>
          <w:i/>
          <w:iCs/>
        </w:rPr>
        <w:fldChar w:fldCharType="separate"/>
      </w:r>
      <w:r w:rsidR="00BF0AB8">
        <w:rPr>
          <w:i/>
          <w:iCs/>
          <w:noProof/>
        </w:rPr>
        <w:instrText>17</w:instrText>
      </w:r>
      <w:r w:rsidRPr="00DB0205">
        <w:rPr>
          <w:i/>
          <w:iCs/>
        </w:rPr>
        <w:fldChar w:fldCharType="end"/>
      </w:r>
      <w:r w:rsidRPr="00DB0205">
        <w:rPr>
          <w:i/>
          <w:iCs/>
        </w:rPr>
        <w:instrText xml:space="preserve"> \*alphabetic</w:instrText>
      </w:r>
      <w:r w:rsidRPr="00DB0205">
        <w:rPr>
          <w:i/>
          <w:iCs/>
        </w:rPr>
        <w:fldChar w:fldCharType="separate"/>
      </w:r>
      <w:r w:rsidR="00BF0AB8">
        <w:rPr>
          <w:i/>
          <w:iCs/>
          <w:noProof/>
        </w:rPr>
        <w:instrText>q</w:instrText>
      </w:r>
      <w:r w:rsidRPr="00DB0205">
        <w:rPr>
          <w:i/>
          <w:iCs/>
        </w:rPr>
        <w:fldChar w:fldCharType="end"/>
      </w:r>
      <w:r w:rsidRPr="00DB0205">
        <w:fldChar w:fldCharType="begin"/>
      </w:r>
      <w:r w:rsidRPr="00DB0205">
        <w:instrText>SEQ SectionText(i) \r0 \h</w:instrText>
      </w:r>
      <w:r w:rsidRPr="00DB0205">
        <w:fldChar w:fldCharType="end"/>
      </w:r>
      <w:r w:rsidRPr="00DB0205">
        <w:fldChar w:fldCharType="begin"/>
      </w:r>
      <w:r w:rsidRPr="00DB0205">
        <w:instrText xml:space="preserve"> SEQ Am2SectionText(1) \r0\h </w:instrText>
      </w:r>
      <w:r w:rsidRPr="00DB0205">
        <w:fldChar w:fldCharType="end"/>
      </w:r>
      <w:r w:rsidRPr="00DB0205">
        <w:fldChar w:fldCharType="begin"/>
      </w:r>
      <w:r w:rsidRPr="00DB0205">
        <w:instrText xml:space="preserve"> SEQ Am2SectionInterpretation(a) \r0\h </w:instrText>
      </w:r>
      <w:r w:rsidRPr="00DB0205">
        <w:fldChar w:fldCharType="end"/>
      </w:r>
      <w:r w:rsidRPr="00DB0205">
        <w:fldChar w:fldCharType="begin"/>
      </w:r>
      <w:r w:rsidRPr="00DB0205">
        <w:instrText xml:space="preserve"> SEQ pSectionText(a) \r0\h </w:instrText>
      </w:r>
      <w:r w:rsidRPr="00DB0205">
        <w:fldChar w:fldCharType="end"/>
      </w:r>
      <w:r w:rsidRPr="00DB0205">
        <w:fldChar w:fldCharType="begin"/>
      </w:r>
      <w:r w:rsidRPr="00DB0205">
        <w:instrText xml:space="preserve"> pSectionText(a) \r0\h </w:instrText>
      </w:r>
      <w:r w:rsidRPr="00DB0205">
        <w:fldChar w:fldCharType="end"/>
      </w:r>
      <w:r w:rsidRPr="00DB0205">
        <w:instrText xml:space="preserve">)" </w:instrText>
      </w:r>
      <w:r w:rsidRPr="00DB0205">
        <w:fldChar w:fldCharType="separate"/>
      </w:r>
      <w:r w:rsidR="00BF0AB8" w:rsidRPr="00DB0205">
        <w:t>(</w:t>
      </w:r>
      <w:r w:rsidR="00BF0AB8">
        <w:rPr>
          <w:i/>
          <w:iCs/>
          <w:noProof/>
        </w:rPr>
        <w:t>q</w:t>
      </w:r>
      <w:r w:rsidR="00BF0AB8" w:rsidRPr="00DB0205">
        <w:t>)</w:t>
      </w:r>
      <w:r w:rsidRPr="00DB0205">
        <w:fldChar w:fldCharType="end"/>
      </w:r>
      <w:r w:rsidRPr="00DB0205">
        <w:tab/>
        <w:t>by deleting paragraph 13;</w:t>
      </w:r>
    </w:p>
    <w:p w:rsidR="008563A6" w:rsidRPr="00F7200E" w:rsidRDefault="002A7B95" w:rsidP="008563A6">
      <w:pPr>
        <w:pStyle w:val="SectionTexta"/>
        <w:rPr>
          <w:color w:val="000000" w:themeColor="text1"/>
        </w:rPr>
      </w:pPr>
      <w:r w:rsidRPr="00DB0205">
        <w:rPr>
          <w:color w:val="000000" w:themeColor="text1"/>
        </w:rPr>
        <w:tab/>
      </w:r>
      <w:r w:rsidR="008563A6" w:rsidRPr="00DB0205">
        <w:rPr>
          <w:color w:val="000000" w:themeColor="text1"/>
        </w:rPr>
        <w:fldChar w:fldCharType="begin"/>
      </w:r>
      <w:r w:rsidR="008563A6" w:rsidRPr="00DB0205">
        <w:rPr>
          <w:color w:val="000000" w:themeColor="text1"/>
        </w:rPr>
        <w:instrText xml:space="preserve"> Quote "(</w:instrText>
      </w:r>
      <w:r w:rsidR="008563A6" w:rsidRPr="00DB0205">
        <w:rPr>
          <w:color w:val="000000" w:themeColor="text1"/>
        </w:rPr>
        <w:fldChar w:fldCharType="begin"/>
      </w:r>
      <w:r w:rsidR="008563A6" w:rsidRPr="00DB0205">
        <w:rPr>
          <w:color w:val="000000" w:themeColor="text1"/>
        </w:rPr>
        <w:instrText>SEQ SectionText(a) \h</w:instrText>
      </w:r>
      <w:r w:rsidR="008563A6" w:rsidRPr="00DB0205">
        <w:rPr>
          <w:color w:val="000000" w:themeColor="text1"/>
        </w:rPr>
        <w:fldChar w:fldCharType="end"/>
      </w:r>
      <w:r w:rsidR="008563A6" w:rsidRPr="00DB0205">
        <w:rPr>
          <w:color w:val="000000" w:themeColor="text1"/>
        </w:rPr>
        <w:fldChar w:fldCharType="begin"/>
      </w:r>
      <w:r w:rsidR="008563A6" w:rsidRPr="00DB0205">
        <w:rPr>
          <w:color w:val="000000" w:themeColor="text1"/>
        </w:rPr>
        <w:instrText xml:space="preserve">IF </w:instrText>
      </w:r>
      <w:r w:rsidR="008563A6" w:rsidRPr="00DB0205">
        <w:rPr>
          <w:color w:val="000000" w:themeColor="text1"/>
        </w:rPr>
        <w:fldChar w:fldCharType="begin"/>
      </w:r>
      <w:r w:rsidR="008563A6" w:rsidRPr="00DB0205">
        <w:rPr>
          <w:color w:val="000000" w:themeColor="text1"/>
        </w:rPr>
        <w:instrText>SEQ SectionText(a) \c</w:instrText>
      </w:r>
      <w:r w:rsidR="008563A6" w:rsidRPr="00DB0205">
        <w:rPr>
          <w:color w:val="000000" w:themeColor="text1"/>
        </w:rPr>
        <w:fldChar w:fldCharType="separate"/>
      </w:r>
      <w:r w:rsidR="00BF0AB8">
        <w:rPr>
          <w:noProof/>
          <w:color w:val="000000" w:themeColor="text1"/>
        </w:rPr>
        <w:instrText>18</w:instrText>
      </w:r>
      <w:r w:rsidR="008563A6" w:rsidRPr="00DB0205">
        <w:rPr>
          <w:noProof/>
          <w:color w:val="000000" w:themeColor="text1"/>
        </w:rPr>
        <w:fldChar w:fldCharType="end"/>
      </w:r>
      <w:r w:rsidR="008563A6" w:rsidRPr="00DB0205">
        <w:rPr>
          <w:color w:val="000000" w:themeColor="text1"/>
        </w:rPr>
        <w:instrText xml:space="preserve"> &gt; 26 "</w:instrText>
      </w:r>
      <w:r w:rsidR="008563A6" w:rsidRPr="00DB0205">
        <w:rPr>
          <w:i/>
          <w:color w:val="000000" w:themeColor="text1"/>
        </w:rPr>
        <w:instrText>z</w:instrText>
      </w:r>
      <w:r w:rsidR="008563A6" w:rsidRPr="00DB0205">
        <w:rPr>
          <w:color w:val="000000" w:themeColor="text1"/>
        </w:rPr>
        <w:instrText>"</w:instrText>
      </w:r>
      <w:r w:rsidR="008563A6" w:rsidRPr="00DB0205">
        <w:rPr>
          <w:color w:val="000000" w:themeColor="text1"/>
        </w:rPr>
        <w:fldChar w:fldCharType="end"/>
      </w:r>
      <w:r w:rsidR="008563A6" w:rsidRPr="00DB0205">
        <w:rPr>
          <w:color w:val="000000" w:themeColor="text1"/>
        </w:rPr>
        <w:fldChar w:fldCharType="begin"/>
      </w:r>
      <w:r w:rsidR="008563A6" w:rsidRPr="00DB0205">
        <w:rPr>
          <w:color w:val="000000" w:themeColor="text1"/>
        </w:rPr>
        <w:instrText xml:space="preserve">IF </w:instrText>
      </w:r>
      <w:r w:rsidR="008563A6" w:rsidRPr="00DB0205">
        <w:rPr>
          <w:color w:val="000000" w:themeColor="text1"/>
        </w:rPr>
        <w:fldChar w:fldCharType="begin"/>
      </w:r>
      <w:r w:rsidR="008563A6" w:rsidRPr="00DB0205">
        <w:rPr>
          <w:color w:val="000000" w:themeColor="text1"/>
        </w:rPr>
        <w:instrText>SEQ SectionText(a) \c</w:instrText>
      </w:r>
      <w:r w:rsidR="008563A6" w:rsidRPr="00DB0205">
        <w:rPr>
          <w:color w:val="000000" w:themeColor="text1"/>
        </w:rPr>
        <w:fldChar w:fldCharType="separate"/>
      </w:r>
      <w:r w:rsidR="00BF0AB8">
        <w:rPr>
          <w:noProof/>
          <w:color w:val="000000" w:themeColor="text1"/>
        </w:rPr>
        <w:instrText>18</w:instrText>
      </w:r>
      <w:r w:rsidR="008563A6" w:rsidRPr="00DB0205">
        <w:rPr>
          <w:noProof/>
          <w:color w:val="000000" w:themeColor="text1"/>
        </w:rPr>
        <w:fldChar w:fldCharType="end"/>
      </w:r>
      <w:r w:rsidR="008563A6" w:rsidRPr="00DB0205">
        <w:rPr>
          <w:color w:val="000000" w:themeColor="text1"/>
        </w:rPr>
        <w:instrText xml:space="preserve"> &gt; 52 "</w:instrText>
      </w:r>
      <w:r w:rsidR="008563A6" w:rsidRPr="00DB0205">
        <w:rPr>
          <w:i/>
          <w:color w:val="000000" w:themeColor="text1"/>
        </w:rPr>
        <w:instrText>z</w:instrText>
      </w:r>
      <w:r w:rsidR="008563A6" w:rsidRPr="00DB0205">
        <w:rPr>
          <w:color w:val="000000" w:themeColor="text1"/>
        </w:rPr>
        <w:instrText>"</w:instrText>
      </w:r>
      <w:r w:rsidR="008563A6" w:rsidRPr="00DB0205">
        <w:rPr>
          <w:color w:val="000000" w:themeColor="text1"/>
        </w:rPr>
        <w:fldChar w:fldCharType="end"/>
      </w:r>
      <w:r w:rsidR="008563A6" w:rsidRPr="00DB0205">
        <w:rPr>
          <w:color w:val="000000" w:themeColor="text1"/>
        </w:rPr>
        <w:fldChar w:fldCharType="begin"/>
      </w:r>
      <w:r w:rsidR="008563A6" w:rsidRPr="00DB0205">
        <w:rPr>
          <w:color w:val="000000" w:themeColor="text1"/>
        </w:rPr>
        <w:instrText xml:space="preserve">IF </w:instrText>
      </w:r>
      <w:r w:rsidR="008563A6" w:rsidRPr="00DB0205">
        <w:rPr>
          <w:color w:val="000000" w:themeColor="text1"/>
        </w:rPr>
        <w:fldChar w:fldCharType="begin"/>
      </w:r>
      <w:r w:rsidR="008563A6" w:rsidRPr="00DB0205">
        <w:rPr>
          <w:color w:val="000000" w:themeColor="text1"/>
        </w:rPr>
        <w:instrText>SEQ SectionText(a) \c</w:instrText>
      </w:r>
      <w:r w:rsidR="008563A6" w:rsidRPr="00DB0205">
        <w:rPr>
          <w:color w:val="000000" w:themeColor="text1"/>
        </w:rPr>
        <w:fldChar w:fldCharType="separate"/>
      </w:r>
      <w:r w:rsidR="00BF0AB8">
        <w:rPr>
          <w:noProof/>
          <w:color w:val="000000" w:themeColor="text1"/>
        </w:rPr>
        <w:instrText>18</w:instrText>
      </w:r>
      <w:r w:rsidR="008563A6" w:rsidRPr="00DB0205">
        <w:rPr>
          <w:noProof/>
          <w:color w:val="000000" w:themeColor="text1"/>
        </w:rPr>
        <w:fldChar w:fldCharType="end"/>
      </w:r>
      <w:r w:rsidR="008563A6" w:rsidRPr="00DB0205">
        <w:rPr>
          <w:color w:val="000000" w:themeColor="text1"/>
        </w:rPr>
        <w:instrText xml:space="preserve"> &gt; 78 "</w:instrText>
      </w:r>
      <w:r w:rsidR="008563A6" w:rsidRPr="00DB0205">
        <w:rPr>
          <w:i/>
          <w:color w:val="000000" w:themeColor="text1"/>
        </w:rPr>
        <w:instrText>z</w:instrText>
      </w:r>
      <w:r w:rsidR="008563A6" w:rsidRPr="00DB0205">
        <w:rPr>
          <w:color w:val="000000" w:themeColor="text1"/>
        </w:rPr>
        <w:instrText>"</w:instrText>
      </w:r>
      <w:r w:rsidR="008563A6" w:rsidRPr="00DB0205">
        <w:rPr>
          <w:color w:val="000000" w:themeColor="text1"/>
        </w:rPr>
        <w:fldChar w:fldCharType="end"/>
      </w:r>
      <w:r w:rsidR="008563A6" w:rsidRPr="00DB0205">
        <w:rPr>
          <w:color w:val="000000" w:themeColor="text1"/>
        </w:rPr>
        <w:fldChar w:fldCharType="begin"/>
      </w:r>
      <w:r w:rsidR="008563A6" w:rsidRPr="00DB0205">
        <w:rPr>
          <w:color w:val="000000" w:themeColor="text1"/>
        </w:rPr>
        <w:instrText xml:space="preserve">IF </w:instrText>
      </w:r>
      <w:r w:rsidR="008563A6" w:rsidRPr="00DB0205">
        <w:rPr>
          <w:color w:val="000000" w:themeColor="text1"/>
        </w:rPr>
        <w:fldChar w:fldCharType="begin"/>
      </w:r>
      <w:r w:rsidR="008563A6" w:rsidRPr="00DB0205">
        <w:rPr>
          <w:color w:val="000000" w:themeColor="text1"/>
        </w:rPr>
        <w:instrText>SEQ SectionText(a) \c</w:instrText>
      </w:r>
      <w:r w:rsidR="008563A6" w:rsidRPr="00DB0205">
        <w:rPr>
          <w:color w:val="000000" w:themeColor="text1"/>
        </w:rPr>
        <w:fldChar w:fldCharType="separate"/>
      </w:r>
      <w:r w:rsidR="00BF0AB8">
        <w:rPr>
          <w:noProof/>
          <w:color w:val="000000" w:themeColor="text1"/>
        </w:rPr>
        <w:instrText>18</w:instrText>
      </w:r>
      <w:r w:rsidR="008563A6" w:rsidRPr="00DB0205">
        <w:rPr>
          <w:noProof/>
          <w:color w:val="000000" w:themeColor="text1"/>
        </w:rPr>
        <w:fldChar w:fldCharType="end"/>
      </w:r>
      <w:r w:rsidR="008563A6" w:rsidRPr="00DB0205">
        <w:rPr>
          <w:color w:val="000000" w:themeColor="text1"/>
        </w:rPr>
        <w:instrText xml:space="preserve"> &gt; 104 "</w:instrText>
      </w:r>
      <w:r w:rsidR="008563A6" w:rsidRPr="00DB0205">
        <w:rPr>
          <w:i/>
          <w:color w:val="000000" w:themeColor="text1"/>
        </w:rPr>
        <w:instrText>z</w:instrText>
      </w:r>
      <w:r w:rsidR="008563A6" w:rsidRPr="00DB0205">
        <w:rPr>
          <w:color w:val="000000" w:themeColor="text1"/>
        </w:rPr>
        <w:instrText>"</w:instrText>
      </w:r>
      <w:r w:rsidR="008563A6" w:rsidRPr="00DB0205">
        <w:rPr>
          <w:color w:val="000000" w:themeColor="text1"/>
        </w:rPr>
        <w:fldChar w:fldCharType="end"/>
      </w:r>
      <w:r w:rsidR="008563A6" w:rsidRPr="00DB0205">
        <w:rPr>
          <w:color w:val="000000" w:themeColor="text1"/>
        </w:rPr>
        <w:fldChar w:fldCharType="begin"/>
      </w:r>
      <w:r w:rsidR="008563A6" w:rsidRPr="00DB0205">
        <w:rPr>
          <w:color w:val="000000" w:themeColor="text1"/>
        </w:rPr>
        <w:instrText xml:space="preserve">IF </w:instrText>
      </w:r>
      <w:r w:rsidR="008563A6" w:rsidRPr="00DB0205">
        <w:rPr>
          <w:color w:val="000000" w:themeColor="text1"/>
        </w:rPr>
        <w:fldChar w:fldCharType="begin"/>
      </w:r>
      <w:r w:rsidR="008563A6" w:rsidRPr="00DB0205">
        <w:rPr>
          <w:color w:val="000000" w:themeColor="text1"/>
        </w:rPr>
        <w:instrText>SEQ SectionText(a) \c</w:instrText>
      </w:r>
      <w:r w:rsidR="008563A6" w:rsidRPr="00DB0205">
        <w:rPr>
          <w:color w:val="000000" w:themeColor="text1"/>
        </w:rPr>
        <w:fldChar w:fldCharType="separate"/>
      </w:r>
      <w:r w:rsidR="00BF0AB8">
        <w:rPr>
          <w:noProof/>
          <w:color w:val="000000" w:themeColor="text1"/>
        </w:rPr>
        <w:instrText>18</w:instrText>
      </w:r>
      <w:r w:rsidR="008563A6" w:rsidRPr="00DB0205">
        <w:rPr>
          <w:noProof/>
          <w:color w:val="000000" w:themeColor="text1"/>
        </w:rPr>
        <w:fldChar w:fldCharType="end"/>
      </w:r>
      <w:r w:rsidR="008563A6" w:rsidRPr="00DB0205">
        <w:rPr>
          <w:color w:val="000000" w:themeColor="text1"/>
        </w:rPr>
        <w:instrText xml:space="preserve"> &gt; 130 "</w:instrText>
      </w:r>
      <w:r w:rsidR="008563A6" w:rsidRPr="00DB0205">
        <w:rPr>
          <w:i/>
          <w:color w:val="000000" w:themeColor="text1"/>
        </w:rPr>
        <w:instrText>z</w:instrText>
      </w:r>
      <w:r w:rsidR="008563A6" w:rsidRPr="00DB0205">
        <w:rPr>
          <w:color w:val="000000" w:themeColor="text1"/>
        </w:rPr>
        <w:instrText>"</w:instrText>
      </w:r>
      <w:r w:rsidR="008563A6" w:rsidRPr="00DB0205">
        <w:rPr>
          <w:color w:val="000000" w:themeColor="text1"/>
        </w:rPr>
        <w:fldChar w:fldCharType="end"/>
      </w:r>
      <w:r w:rsidR="008563A6" w:rsidRPr="00DB0205">
        <w:rPr>
          <w:color w:val="000000" w:themeColor="text1"/>
        </w:rPr>
        <w:fldChar w:fldCharType="begin"/>
      </w:r>
      <w:r w:rsidR="008563A6" w:rsidRPr="00DB0205">
        <w:rPr>
          <w:color w:val="000000" w:themeColor="text1"/>
        </w:rPr>
        <w:instrText xml:space="preserve">IF </w:instrText>
      </w:r>
      <w:r w:rsidR="008563A6" w:rsidRPr="00DB0205">
        <w:rPr>
          <w:color w:val="000000" w:themeColor="text1"/>
        </w:rPr>
        <w:fldChar w:fldCharType="begin"/>
      </w:r>
      <w:r w:rsidR="008563A6" w:rsidRPr="00DB0205">
        <w:rPr>
          <w:color w:val="000000" w:themeColor="text1"/>
        </w:rPr>
        <w:instrText>SEQ SectionText(a) \c</w:instrText>
      </w:r>
      <w:r w:rsidR="008563A6" w:rsidRPr="00DB0205">
        <w:rPr>
          <w:color w:val="000000" w:themeColor="text1"/>
        </w:rPr>
        <w:fldChar w:fldCharType="separate"/>
      </w:r>
      <w:r w:rsidR="00BF0AB8">
        <w:rPr>
          <w:noProof/>
          <w:color w:val="000000" w:themeColor="text1"/>
        </w:rPr>
        <w:instrText>18</w:instrText>
      </w:r>
      <w:r w:rsidR="008563A6" w:rsidRPr="00DB0205">
        <w:rPr>
          <w:noProof/>
          <w:color w:val="000000" w:themeColor="text1"/>
        </w:rPr>
        <w:fldChar w:fldCharType="end"/>
      </w:r>
      <w:r w:rsidR="008563A6" w:rsidRPr="00DB0205">
        <w:rPr>
          <w:color w:val="000000" w:themeColor="text1"/>
        </w:rPr>
        <w:instrText xml:space="preserve"> &gt; 156 "</w:instrText>
      </w:r>
      <w:r w:rsidR="008563A6" w:rsidRPr="00DB0205">
        <w:rPr>
          <w:i/>
          <w:color w:val="000000" w:themeColor="text1"/>
        </w:rPr>
        <w:instrText>z</w:instrText>
      </w:r>
      <w:r w:rsidR="008563A6" w:rsidRPr="00DB0205">
        <w:rPr>
          <w:color w:val="000000" w:themeColor="text1"/>
        </w:rPr>
        <w:instrText>"</w:instrText>
      </w:r>
      <w:r w:rsidR="008563A6" w:rsidRPr="00DB0205">
        <w:rPr>
          <w:color w:val="000000" w:themeColor="text1"/>
        </w:rPr>
        <w:fldChar w:fldCharType="end"/>
      </w:r>
      <w:r w:rsidR="008563A6" w:rsidRPr="00DB0205">
        <w:rPr>
          <w:i/>
          <w:iCs/>
          <w:color w:val="000000" w:themeColor="text1"/>
        </w:rPr>
        <w:fldChar w:fldCharType="begin"/>
      </w:r>
      <w:r w:rsidR="008563A6" w:rsidRPr="00DB0205">
        <w:rPr>
          <w:i/>
          <w:iCs/>
          <w:color w:val="000000" w:themeColor="text1"/>
        </w:rPr>
        <w:instrText>SEQ ParaDisplay \r</w:instrText>
      </w:r>
      <w:r w:rsidR="008563A6" w:rsidRPr="00DB0205">
        <w:rPr>
          <w:i/>
          <w:iCs/>
          <w:color w:val="000000" w:themeColor="text1"/>
        </w:rPr>
        <w:fldChar w:fldCharType="begin"/>
      </w:r>
      <w:r w:rsidR="008563A6" w:rsidRPr="00DB0205">
        <w:rPr>
          <w:i/>
          <w:iCs/>
          <w:color w:val="000000" w:themeColor="text1"/>
        </w:rPr>
        <w:instrText>=MOD(</w:instrText>
      </w:r>
      <w:r w:rsidR="008563A6" w:rsidRPr="00DB0205">
        <w:rPr>
          <w:i/>
          <w:iCs/>
          <w:color w:val="000000" w:themeColor="text1"/>
        </w:rPr>
        <w:fldChar w:fldCharType="begin"/>
      </w:r>
      <w:r w:rsidR="008563A6" w:rsidRPr="00DB0205">
        <w:rPr>
          <w:i/>
          <w:iCs/>
          <w:color w:val="000000" w:themeColor="text1"/>
        </w:rPr>
        <w:instrText>=</w:instrText>
      </w:r>
      <w:r w:rsidR="008563A6" w:rsidRPr="00DB0205">
        <w:rPr>
          <w:i/>
          <w:iCs/>
          <w:color w:val="000000" w:themeColor="text1"/>
        </w:rPr>
        <w:fldChar w:fldCharType="begin"/>
      </w:r>
      <w:r w:rsidR="008563A6" w:rsidRPr="00DB0205">
        <w:rPr>
          <w:i/>
          <w:iCs/>
          <w:color w:val="000000" w:themeColor="text1"/>
        </w:rPr>
        <w:instrText>SEQ SectionText(a) \c</w:instrText>
      </w:r>
      <w:r w:rsidR="008563A6" w:rsidRPr="00DB0205">
        <w:rPr>
          <w:i/>
          <w:iCs/>
          <w:color w:val="000000" w:themeColor="text1"/>
        </w:rPr>
        <w:fldChar w:fldCharType="separate"/>
      </w:r>
      <w:r w:rsidR="00BF0AB8">
        <w:rPr>
          <w:i/>
          <w:iCs/>
          <w:noProof/>
          <w:color w:val="000000" w:themeColor="text1"/>
        </w:rPr>
        <w:instrText>18</w:instrText>
      </w:r>
      <w:r w:rsidR="008563A6" w:rsidRPr="00DB0205">
        <w:rPr>
          <w:i/>
          <w:iCs/>
          <w:color w:val="000000" w:themeColor="text1"/>
        </w:rPr>
        <w:fldChar w:fldCharType="end"/>
      </w:r>
      <w:r w:rsidR="008563A6" w:rsidRPr="00DB0205">
        <w:rPr>
          <w:i/>
          <w:iCs/>
          <w:color w:val="000000" w:themeColor="text1"/>
        </w:rPr>
        <w:instrText>-1</w:instrText>
      </w:r>
      <w:r w:rsidR="008563A6" w:rsidRPr="00DB0205">
        <w:rPr>
          <w:i/>
          <w:iCs/>
          <w:color w:val="000000" w:themeColor="text1"/>
        </w:rPr>
        <w:fldChar w:fldCharType="separate"/>
      </w:r>
      <w:r w:rsidR="00BF0AB8">
        <w:rPr>
          <w:i/>
          <w:iCs/>
          <w:noProof/>
          <w:color w:val="000000" w:themeColor="text1"/>
        </w:rPr>
        <w:instrText>17</w:instrText>
      </w:r>
      <w:r w:rsidR="008563A6" w:rsidRPr="00DB0205">
        <w:rPr>
          <w:i/>
          <w:iCs/>
          <w:color w:val="000000" w:themeColor="text1"/>
        </w:rPr>
        <w:fldChar w:fldCharType="end"/>
      </w:r>
      <w:r w:rsidR="008563A6" w:rsidRPr="00DB0205">
        <w:rPr>
          <w:i/>
          <w:iCs/>
          <w:color w:val="000000" w:themeColor="text1"/>
        </w:rPr>
        <w:instrText>,26)+1</w:instrText>
      </w:r>
      <w:r w:rsidR="008563A6" w:rsidRPr="00DB0205">
        <w:rPr>
          <w:i/>
          <w:iCs/>
          <w:color w:val="000000" w:themeColor="text1"/>
        </w:rPr>
        <w:fldChar w:fldCharType="separate"/>
      </w:r>
      <w:r w:rsidR="00BF0AB8">
        <w:rPr>
          <w:i/>
          <w:iCs/>
          <w:noProof/>
          <w:color w:val="000000" w:themeColor="text1"/>
        </w:rPr>
        <w:instrText>18</w:instrText>
      </w:r>
      <w:r w:rsidR="008563A6" w:rsidRPr="00DB0205">
        <w:rPr>
          <w:i/>
          <w:iCs/>
          <w:color w:val="000000" w:themeColor="text1"/>
        </w:rPr>
        <w:fldChar w:fldCharType="end"/>
      </w:r>
      <w:r w:rsidR="008563A6" w:rsidRPr="00DB0205">
        <w:rPr>
          <w:i/>
          <w:iCs/>
          <w:color w:val="000000" w:themeColor="text1"/>
        </w:rPr>
        <w:instrText xml:space="preserve"> \*alphabetic</w:instrText>
      </w:r>
      <w:r w:rsidR="008563A6" w:rsidRPr="00DB0205">
        <w:rPr>
          <w:i/>
          <w:iCs/>
          <w:color w:val="000000" w:themeColor="text1"/>
        </w:rPr>
        <w:fldChar w:fldCharType="separate"/>
      </w:r>
      <w:r w:rsidR="00BF0AB8">
        <w:rPr>
          <w:i/>
          <w:iCs/>
          <w:noProof/>
          <w:color w:val="000000" w:themeColor="text1"/>
        </w:rPr>
        <w:instrText>r</w:instrText>
      </w:r>
      <w:r w:rsidR="008563A6" w:rsidRPr="00DB0205">
        <w:rPr>
          <w:i/>
          <w:iCs/>
          <w:color w:val="000000" w:themeColor="text1"/>
        </w:rPr>
        <w:fldChar w:fldCharType="end"/>
      </w:r>
      <w:r w:rsidR="008563A6" w:rsidRPr="00DB0205">
        <w:rPr>
          <w:color w:val="000000" w:themeColor="text1"/>
        </w:rPr>
        <w:fldChar w:fldCharType="begin"/>
      </w:r>
      <w:r w:rsidR="008563A6" w:rsidRPr="00DB0205">
        <w:rPr>
          <w:color w:val="000000" w:themeColor="text1"/>
        </w:rPr>
        <w:instrText>SEQ SectionText(i) \r0 \h</w:instrText>
      </w:r>
      <w:r w:rsidR="008563A6" w:rsidRPr="00DB0205">
        <w:rPr>
          <w:color w:val="000000" w:themeColor="text1"/>
        </w:rPr>
        <w:fldChar w:fldCharType="end"/>
      </w:r>
      <w:r w:rsidR="008563A6" w:rsidRPr="00DB0205">
        <w:rPr>
          <w:color w:val="000000" w:themeColor="text1"/>
        </w:rPr>
        <w:fldChar w:fldCharType="begin"/>
      </w:r>
      <w:r w:rsidR="008563A6" w:rsidRPr="00DB0205">
        <w:rPr>
          <w:color w:val="000000" w:themeColor="text1"/>
        </w:rPr>
        <w:instrText xml:space="preserve"> SEQ Am2SectionText(1) \r0\h </w:instrText>
      </w:r>
      <w:r w:rsidR="008563A6" w:rsidRPr="00DB0205">
        <w:rPr>
          <w:color w:val="000000" w:themeColor="text1"/>
        </w:rPr>
        <w:fldChar w:fldCharType="end"/>
      </w:r>
      <w:r w:rsidR="008563A6" w:rsidRPr="00DB0205">
        <w:rPr>
          <w:color w:val="000000" w:themeColor="text1"/>
        </w:rPr>
        <w:fldChar w:fldCharType="begin"/>
      </w:r>
      <w:r w:rsidR="008563A6" w:rsidRPr="00DB0205">
        <w:rPr>
          <w:color w:val="000000" w:themeColor="text1"/>
        </w:rPr>
        <w:instrText xml:space="preserve"> SEQ Am2SectionInterpretation(a) \r0\h </w:instrText>
      </w:r>
      <w:r w:rsidR="008563A6" w:rsidRPr="00DB0205">
        <w:rPr>
          <w:color w:val="000000" w:themeColor="text1"/>
        </w:rPr>
        <w:fldChar w:fldCharType="end"/>
      </w:r>
      <w:r w:rsidR="008563A6" w:rsidRPr="00DB0205">
        <w:rPr>
          <w:color w:val="000000" w:themeColor="text1"/>
        </w:rPr>
        <w:fldChar w:fldCharType="begin"/>
      </w:r>
      <w:r w:rsidR="008563A6" w:rsidRPr="00DB0205">
        <w:rPr>
          <w:color w:val="000000" w:themeColor="text1"/>
        </w:rPr>
        <w:instrText xml:space="preserve"> SEQ pSectionText(a) \r0\h </w:instrText>
      </w:r>
      <w:r w:rsidR="008563A6" w:rsidRPr="00DB0205">
        <w:rPr>
          <w:color w:val="000000" w:themeColor="text1"/>
        </w:rPr>
        <w:fldChar w:fldCharType="end"/>
      </w:r>
      <w:r w:rsidR="008563A6" w:rsidRPr="00DB0205">
        <w:rPr>
          <w:color w:val="000000" w:themeColor="text1"/>
        </w:rPr>
        <w:fldChar w:fldCharType="begin"/>
      </w:r>
      <w:r w:rsidR="008563A6" w:rsidRPr="00DB0205">
        <w:rPr>
          <w:color w:val="000000" w:themeColor="text1"/>
        </w:rPr>
        <w:instrText xml:space="preserve"> pSectionText(a) \r0\h </w:instrText>
      </w:r>
      <w:r w:rsidR="008563A6" w:rsidRPr="00DB0205">
        <w:rPr>
          <w:color w:val="000000" w:themeColor="text1"/>
        </w:rPr>
        <w:fldChar w:fldCharType="end"/>
      </w:r>
      <w:r w:rsidR="008563A6" w:rsidRPr="00DB0205">
        <w:rPr>
          <w:color w:val="000000" w:themeColor="text1"/>
        </w:rPr>
        <w:instrText xml:space="preserve">)" </w:instrText>
      </w:r>
      <w:r w:rsidR="008563A6" w:rsidRPr="00DB0205">
        <w:rPr>
          <w:color w:val="000000" w:themeColor="text1"/>
        </w:rPr>
        <w:fldChar w:fldCharType="separate"/>
      </w:r>
      <w:r w:rsidR="00BF0AB8" w:rsidRPr="00DB0205">
        <w:rPr>
          <w:color w:val="000000" w:themeColor="text1"/>
        </w:rPr>
        <w:t>(</w:t>
      </w:r>
      <w:r w:rsidR="00BF0AB8">
        <w:rPr>
          <w:i/>
          <w:iCs/>
          <w:noProof/>
          <w:color w:val="000000" w:themeColor="text1"/>
        </w:rPr>
        <w:t>r</w:t>
      </w:r>
      <w:r w:rsidR="00BF0AB8" w:rsidRPr="00DB0205">
        <w:rPr>
          <w:color w:val="000000" w:themeColor="text1"/>
        </w:rPr>
        <w:t>)</w:t>
      </w:r>
      <w:r w:rsidR="008563A6" w:rsidRPr="00DB0205">
        <w:rPr>
          <w:color w:val="000000" w:themeColor="text1"/>
        </w:rPr>
        <w:fldChar w:fldCharType="end"/>
      </w:r>
      <w:r w:rsidR="008563A6" w:rsidRPr="00DB0205">
        <w:rPr>
          <w:color w:val="000000" w:themeColor="text1"/>
        </w:rPr>
        <w:tab/>
        <w:t>by deleting s</w:t>
      </w:r>
      <w:r w:rsidR="008563A6" w:rsidRPr="00F7200E">
        <w:rPr>
          <w:color w:val="000000" w:themeColor="text1"/>
        </w:rPr>
        <w:t>ub</w:t>
      </w:r>
      <w:r w:rsidR="008563A6" w:rsidRPr="00F7200E">
        <w:rPr>
          <w:color w:val="000000" w:themeColor="text1"/>
        </w:rPr>
        <w:noBreakHyphen/>
        <w:t>paragraph (2) of paragraph 15;</w:t>
      </w:r>
    </w:p>
    <w:p w:rsidR="00DC6B91" w:rsidRPr="00F7200E" w:rsidRDefault="00E05864" w:rsidP="00A66A77">
      <w:pPr>
        <w:pStyle w:val="SectionTexta"/>
      </w:pPr>
      <w:r w:rsidRPr="00DB0205">
        <w:fldChar w:fldCharType="begin"/>
      </w:r>
      <w:r w:rsidRPr="00DB0205">
        <w:instrText xml:space="preserve"> GUID=a7dbb0e6-4387-4105-a0f7-ef47c0b9f8e8 </w:instrText>
      </w:r>
      <w:r w:rsidRPr="00DB0205">
        <w:fldChar w:fldCharType="end"/>
      </w:r>
      <w:r w:rsidR="003D0CC2" w:rsidRPr="00DB0205">
        <w:tab/>
      </w:r>
      <w:r w:rsidR="00DC6B91" w:rsidRPr="00DB0205">
        <w:fldChar w:fldCharType="begin"/>
      </w:r>
      <w:r w:rsidR="00DC6B91" w:rsidRPr="00DB0205">
        <w:instrText xml:space="preserve"> Quote "(</w:instrText>
      </w:r>
      <w:r w:rsidR="00DC6B91" w:rsidRPr="00DB0205">
        <w:fldChar w:fldCharType="begin"/>
      </w:r>
      <w:r w:rsidR="00DC6B91" w:rsidRPr="00DB0205">
        <w:instrText>SEQ SectionText(a) \h</w:instrText>
      </w:r>
      <w:r w:rsidR="00DC6B91" w:rsidRPr="00DB0205">
        <w:fldChar w:fldCharType="end"/>
      </w:r>
      <w:r w:rsidR="00DC6B91" w:rsidRPr="00DB0205">
        <w:fldChar w:fldCharType="begin"/>
      </w:r>
      <w:r w:rsidR="00DC6B91" w:rsidRPr="00DB0205">
        <w:instrText xml:space="preserve">IF </w:instrText>
      </w:r>
      <w:r w:rsidR="00DC6B91" w:rsidRPr="00DB0205">
        <w:fldChar w:fldCharType="begin"/>
      </w:r>
      <w:r w:rsidR="00DC6B91" w:rsidRPr="00DB0205">
        <w:instrText>SEQ SectionText(a) \c</w:instrText>
      </w:r>
      <w:r w:rsidR="00DC6B91" w:rsidRPr="00DB0205">
        <w:fldChar w:fldCharType="separate"/>
      </w:r>
      <w:r w:rsidR="00BF0AB8">
        <w:rPr>
          <w:noProof/>
        </w:rPr>
        <w:instrText>19</w:instrText>
      </w:r>
      <w:r w:rsidR="00DC6B91" w:rsidRPr="00DB0205">
        <w:rPr>
          <w:noProof/>
        </w:rPr>
        <w:fldChar w:fldCharType="end"/>
      </w:r>
      <w:r w:rsidR="00DC6B91" w:rsidRPr="00DB0205">
        <w:instrText xml:space="preserve"> &gt; 26 "</w:instrText>
      </w:r>
      <w:r w:rsidR="00DC6B91" w:rsidRPr="00DB0205">
        <w:rPr>
          <w:i/>
        </w:rPr>
        <w:instrText>z</w:instrText>
      </w:r>
      <w:r w:rsidR="00DC6B91" w:rsidRPr="00DB0205">
        <w:instrText>"</w:instrText>
      </w:r>
      <w:r w:rsidR="00DC6B91" w:rsidRPr="00DB0205">
        <w:fldChar w:fldCharType="end"/>
      </w:r>
      <w:r w:rsidR="00DC6B91" w:rsidRPr="00DB0205">
        <w:fldChar w:fldCharType="begin"/>
      </w:r>
      <w:r w:rsidR="00DC6B91" w:rsidRPr="00DB0205">
        <w:instrText xml:space="preserve">IF </w:instrText>
      </w:r>
      <w:r w:rsidR="00DC6B91" w:rsidRPr="00DB0205">
        <w:fldChar w:fldCharType="begin"/>
      </w:r>
      <w:r w:rsidR="00DC6B91" w:rsidRPr="00DB0205">
        <w:instrText>SEQ SectionText(a) \c</w:instrText>
      </w:r>
      <w:r w:rsidR="00DC6B91" w:rsidRPr="00DB0205">
        <w:fldChar w:fldCharType="separate"/>
      </w:r>
      <w:r w:rsidR="00BF0AB8">
        <w:rPr>
          <w:noProof/>
        </w:rPr>
        <w:instrText>19</w:instrText>
      </w:r>
      <w:r w:rsidR="00DC6B91" w:rsidRPr="00DB0205">
        <w:rPr>
          <w:noProof/>
        </w:rPr>
        <w:fldChar w:fldCharType="end"/>
      </w:r>
      <w:r w:rsidR="00DC6B91" w:rsidRPr="00DB0205">
        <w:instrText xml:space="preserve"> &gt; 52 "</w:instrText>
      </w:r>
      <w:r w:rsidR="00DC6B91" w:rsidRPr="00DB0205">
        <w:rPr>
          <w:i/>
        </w:rPr>
        <w:instrText>z</w:instrText>
      </w:r>
      <w:r w:rsidR="00DC6B91" w:rsidRPr="00DB0205">
        <w:instrText>"</w:instrText>
      </w:r>
      <w:r w:rsidR="00DC6B91" w:rsidRPr="00DB0205">
        <w:fldChar w:fldCharType="end"/>
      </w:r>
      <w:r w:rsidR="00DC6B91" w:rsidRPr="00DB0205">
        <w:fldChar w:fldCharType="begin"/>
      </w:r>
      <w:r w:rsidR="00DC6B91" w:rsidRPr="00DB0205">
        <w:instrText xml:space="preserve">IF </w:instrText>
      </w:r>
      <w:r w:rsidR="00DC6B91" w:rsidRPr="00DB0205">
        <w:fldChar w:fldCharType="begin"/>
      </w:r>
      <w:r w:rsidR="00DC6B91" w:rsidRPr="00DB0205">
        <w:instrText>SEQ SectionText(a) \c</w:instrText>
      </w:r>
      <w:r w:rsidR="00DC6B91" w:rsidRPr="00DB0205">
        <w:fldChar w:fldCharType="separate"/>
      </w:r>
      <w:r w:rsidR="00BF0AB8">
        <w:rPr>
          <w:noProof/>
        </w:rPr>
        <w:instrText>19</w:instrText>
      </w:r>
      <w:r w:rsidR="00DC6B91" w:rsidRPr="00DB0205">
        <w:rPr>
          <w:noProof/>
        </w:rPr>
        <w:fldChar w:fldCharType="end"/>
      </w:r>
      <w:r w:rsidR="00DC6B91" w:rsidRPr="00DB0205">
        <w:instrText xml:space="preserve"> &gt; 78 "</w:instrText>
      </w:r>
      <w:r w:rsidR="00DC6B91" w:rsidRPr="00DB0205">
        <w:rPr>
          <w:i/>
        </w:rPr>
        <w:instrText>z</w:instrText>
      </w:r>
      <w:r w:rsidR="00DC6B91" w:rsidRPr="00DB0205">
        <w:instrText>"</w:instrText>
      </w:r>
      <w:r w:rsidR="00DC6B91" w:rsidRPr="00DB0205">
        <w:fldChar w:fldCharType="end"/>
      </w:r>
      <w:r w:rsidR="00DC6B91" w:rsidRPr="00DB0205">
        <w:fldChar w:fldCharType="begin"/>
      </w:r>
      <w:r w:rsidR="00DC6B91" w:rsidRPr="00DB0205">
        <w:instrText xml:space="preserve">IF </w:instrText>
      </w:r>
      <w:r w:rsidR="00DC6B91" w:rsidRPr="00DB0205">
        <w:fldChar w:fldCharType="begin"/>
      </w:r>
      <w:r w:rsidR="00DC6B91" w:rsidRPr="00DB0205">
        <w:instrText>SEQ SectionText(a) \c</w:instrText>
      </w:r>
      <w:r w:rsidR="00DC6B91" w:rsidRPr="00DB0205">
        <w:fldChar w:fldCharType="separate"/>
      </w:r>
      <w:r w:rsidR="00BF0AB8">
        <w:rPr>
          <w:noProof/>
        </w:rPr>
        <w:instrText>19</w:instrText>
      </w:r>
      <w:r w:rsidR="00DC6B91" w:rsidRPr="00DB0205">
        <w:rPr>
          <w:noProof/>
        </w:rPr>
        <w:fldChar w:fldCharType="end"/>
      </w:r>
      <w:r w:rsidR="00DC6B91" w:rsidRPr="00DB0205">
        <w:instrText xml:space="preserve"> &gt; 104 "</w:instrText>
      </w:r>
      <w:r w:rsidR="00DC6B91" w:rsidRPr="00DB0205">
        <w:rPr>
          <w:i/>
        </w:rPr>
        <w:instrText>z</w:instrText>
      </w:r>
      <w:r w:rsidR="00DC6B91" w:rsidRPr="00DB0205">
        <w:instrText>"</w:instrText>
      </w:r>
      <w:r w:rsidR="00DC6B91" w:rsidRPr="00DB0205">
        <w:fldChar w:fldCharType="end"/>
      </w:r>
      <w:r w:rsidR="00DC6B91" w:rsidRPr="00DB0205">
        <w:fldChar w:fldCharType="begin"/>
      </w:r>
      <w:r w:rsidR="00DC6B91" w:rsidRPr="00DB0205">
        <w:instrText xml:space="preserve">IF </w:instrText>
      </w:r>
      <w:r w:rsidR="00DC6B91" w:rsidRPr="00DB0205">
        <w:fldChar w:fldCharType="begin"/>
      </w:r>
      <w:r w:rsidR="00DC6B91" w:rsidRPr="00DB0205">
        <w:instrText>SEQ SectionText(a) \c</w:instrText>
      </w:r>
      <w:r w:rsidR="00DC6B91" w:rsidRPr="00DB0205">
        <w:fldChar w:fldCharType="separate"/>
      </w:r>
      <w:r w:rsidR="00BF0AB8">
        <w:rPr>
          <w:noProof/>
        </w:rPr>
        <w:instrText>19</w:instrText>
      </w:r>
      <w:r w:rsidR="00DC6B91" w:rsidRPr="00DB0205">
        <w:rPr>
          <w:noProof/>
        </w:rPr>
        <w:fldChar w:fldCharType="end"/>
      </w:r>
      <w:r w:rsidR="00DC6B91" w:rsidRPr="00DB0205">
        <w:instrText xml:space="preserve"> &gt; 130 "</w:instrText>
      </w:r>
      <w:r w:rsidR="00DC6B91" w:rsidRPr="00DB0205">
        <w:rPr>
          <w:i/>
        </w:rPr>
        <w:instrText>z</w:instrText>
      </w:r>
      <w:r w:rsidR="00DC6B91" w:rsidRPr="00DB0205">
        <w:instrText>"</w:instrText>
      </w:r>
      <w:r w:rsidR="00DC6B91" w:rsidRPr="00DB0205">
        <w:fldChar w:fldCharType="end"/>
      </w:r>
      <w:r w:rsidR="00DC6B91" w:rsidRPr="00DB0205">
        <w:fldChar w:fldCharType="begin"/>
      </w:r>
      <w:r w:rsidR="00DC6B91" w:rsidRPr="00DB0205">
        <w:instrText xml:space="preserve">IF </w:instrText>
      </w:r>
      <w:r w:rsidR="00DC6B91" w:rsidRPr="00DB0205">
        <w:fldChar w:fldCharType="begin"/>
      </w:r>
      <w:r w:rsidR="00DC6B91" w:rsidRPr="00DB0205">
        <w:instrText>SEQ SectionText(a) \c</w:instrText>
      </w:r>
      <w:r w:rsidR="00DC6B91" w:rsidRPr="00DB0205">
        <w:fldChar w:fldCharType="separate"/>
      </w:r>
      <w:r w:rsidR="00BF0AB8">
        <w:rPr>
          <w:noProof/>
        </w:rPr>
        <w:instrText>19</w:instrText>
      </w:r>
      <w:r w:rsidR="00DC6B91" w:rsidRPr="00DB0205">
        <w:rPr>
          <w:noProof/>
        </w:rPr>
        <w:fldChar w:fldCharType="end"/>
      </w:r>
      <w:r w:rsidR="00DC6B91" w:rsidRPr="00DB0205">
        <w:instrText xml:space="preserve"> &gt; 156 "</w:instrText>
      </w:r>
      <w:r w:rsidR="00DC6B91" w:rsidRPr="00DB0205">
        <w:rPr>
          <w:i/>
        </w:rPr>
        <w:instrText>z</w:instrText>
      </w:r>
      <w:r w:rsidR="00DC6B91" w:rsidRPr="00DB0205">
        <w:instrText>"</w:instrText>
      </w:r>
      <w:r w:rsidR="00DC6B91" w:rsidRPr="00DB0205">
        <w:fldChar w:fldCharType="end"/>
      </w:r>
      <w:r w:rsidR="00DC6B91" w:rsidRPr="00DB0205">
        <w:rPr>
          <w:i/>
          <w:iCs/>
        </w:rPr>
        <w:fldChar w:fldCharType="begin"/>
      </w:r>
      <w:r w:rsidR="00DC6B91" w:rsidRPr="00DB0205">
        <w:rPr>
          <w:i/>
          <w:iCs/>
        </w:rPr>
        <w:instrText>SEQ ParaDisplay \r</w:instrText>
      </w:r>
      <w:r w:rsidR="00DC6B91" w:rsidRPr="00DB0205">
        <w:rPr>
          <w:i/>
          <w:iCs/>
        </w:rPr>
        <w:fldChar w:fldCharType="begin"/>
      </w:r>
      <w:r w:rsidR="00DC6B91" w:rsidRPr="00DB0205">
        <w:rPr>
          <w:i/>
          <w:iCs/>
        </w:rPr>
        <w:instrText>=MOD(</w:instrText>
      </w:r>
      <w:r w:rsidR="00DC6B91" w:rsidRPr="00DB0205">
        <w:rPr>
          <w:i/>
          <w:iCs/>
        </w:rPr>
        <w:fldChar w:fldCharType="begin"/>
      </w:r>
      <w:r w:rsidR="00DC6B91" w:rsidRPr="00DB0205">
        <w:rPr>
          <w:i/>
          <w:iCs/>
        </w:rPr>
        <w:instrText>=</w:instrText>
      </w:r>
      <w:r w:rsidR="00DC6B91" w:rsidRPr="00DB0205">
        <w:rPr>
          <w:i/>
          <w:iCs/>
        </w:rPr>
        <w:fldChar w:fldCharType="begin"/>
      </w:r>
      <w:r w:rsidR="00DC6B91" w:rsidRPr="00DB0205">
        <w:rPr>
          <w:i/>
          <w:iCs/>
        </w:rPr>
        <w:instrText>SEQ SectionText(a) \c</w:instrText>
      </w:r>
      <w:r w:rsidR="00DC6B91" w:rsidRPr="00DB0205">
        <w:rPr>
          <w:i/>
          <w:iCs/>
        </w:rPr>
        <w:fldChar w:fldCharType="separate"/>
      </w:r>
      <w:r w:rsidR="00BF0AB8">
        <w:rPr>
          <w:i/>
          <w:iCs/>
          <w:noProof/>
        </w:rPr>
        <w:instrText>19</w:instrText>
      </w:r>
      <w:r w:rsidR="00DC6B91" w:rsidRPr="00DB0205">
        <w:rPr>
          <w:i/>
          <w:iCs/>
        </w:rPr>
        <w:fldChar w:fldCharType="end"/>
      </w:r>
      <w:r w:rsidR="00DC6B91" w:rsidRPr="00DB0205">
        <w:rPr>
          <w:i/>
          <w:iCs/>
        </w:rPr>
        <w:instrText>-1</w:instrText>
      </w:r>
      <w:r w:rsidR="00DC6B91" w:rsidRPr="00DB0205">
        <w:rPr>
          <w:i/>
          <w:iCs/>
        </w:rPr>
        <w:fldChar w:fldCharType="separate"/>
      </w:r>
      <w:r w:rsidR="00BF0AB8">
        <w:rPr>
          <w:i/>
          <w:iCs/>
          <w:noProof/>
        </w:rPr>
        <w:instrText>18</w:instrText>
      </w:r>
      <w:r w:rsidR="00DC6B91" w:rsidRPr="00DB0205">
        <w:rPr>
          <w:i/>
          <w:iCs/>
        </w:rPr>
        <w:fldChar w:fldCharType="end"/>
      </w:r>
      <w:r w:rsidR="00DC6B91" w:rsidRPr="00DB0205">
        <w:rPr>
          <w:i/>
          <w:iCs/>
        </w:rPr>
        <w:instrText>,26)+1</w:instrText>
      </w:r>
      <w:r w:rsidR="00DC6B91" w:rsidRPr="00DB0205">
        <w:rPr>
          <w:i/>
          <w:iCs/>
        </w:rPr>
        <w:fldChar w:fldCharType="separate"/>
      </w:r>
      <w:r w:rsidR="00BF0AB8">
        <w:rPr>
          <w:i/>
          <w:iCs/>
          <w:noProof/>
        </w:rPr>
        <w:instrText>19</w:instrText>
      </w:r>
      <w:r w:rsidR="00DC6B91" w:rsidRPr="00DB0205">
        <w:rPr>
          <w:i/>
          <w:iCs/>
        </w:rPr>
        <w:fldChar w:fldCharType="end"/>
      </w:r>
      <w:r w:rsidR="00DC6B91" w:rsidRPr="00DB0205">
        <w:rPr>
          <w:i/>
          <w:iCs/>
        </w:rPr>
        <w:instrText xml:space="preserve"> \*alphabetic</w:instrText>
      </w:r>
      <w:r w:rsidR="00DC6B91" w:rsidRPr="00DB0205">
        <w:rPr>
          <w:i/>
          <w:iCs/>
        </w:rPr>
        <w:fldChar w:fldCharType="separate"/>
      </w:r>
      <w:r w:rsidR="00BF0AB8">
        <w:rPr>
          <w:i/>
          <w:iCs/>
          <w:noProof/>
        </w:rPr>
        <w:instrText>s</w:instrText>
      </w:r>
      <w:r w:rsidR="00DC6B91" w:rsidRPr="00DB0205">
        <w:rPr>
          <w:i/>
          <w:iCs/>
        </w:rPr>
        <w:fldChar w:fldCharType="end"/>
      </w:r>
      <w:r w:rsidR="00DC6B91" w:rsidRPr="00DB0205">
        <w:fldChar w:fldCharType="begin"/>
      </w:r>
      <w:r w:rsidR="00DC6B91" w:rsidRPr="00DB0205">
        <w:instrText>SEQ SectionText(i) \r0 \h</w:instrText>
      </w:r>
      <w:r w:rsidR="00DC6B91" w:rsidRPr="00DB0205">
        <w:fldChar w:fldCharType="end"/>
      </w:r>
      <w:r w:rsidR="00DC6B91" w:rsidRPr="00DB0205">
        <w:fldChar w:fldCharType="begin"/>
      </w:r>
      <w:r w:rsidR="00DC6B91" w:rsidRPr="00DB0205">
        <w:instrText xml:space="preserve"> SEQ Am2SectionText(1) \r0\h </w:instrText>
      </w:r>
      <w:r w:rsidR="00DC6B91" w:rsidRPr="00DB0205">
        <w:fldChar w:fldCharType="end"/>
      </w:r>
      <w:r w:rsidR="00DC6B91" w:rsidRPr="00DB0205">
        <w:fldChar w:fldCharType="begin"/>
      </w:r>
      <w:r w:rsidR="00DC6B91" w:rsidRPr="00DB0205">
        <w:instrText xml:space="preserve"> SEQ Am2SectionInterpretation(a) \r0\h </w:instrText>
      </w:r>
      <w:r w:rsidR="00DC6B91" w:rsidRPr="00DB0205">
        <w:fldChar w:fldCharType="end"/>
      </w:r>
      <w:r w:rsidR="00DC6B91" w:rsidRPr="00DB0205">
        <w:fldChar w:fldCharType="begin"/>
      </w:r>
      <w:r w:rsidR="00DC6B91" w:rsidRPr="00DB0205">
        <w:instrText xml:space="preserve"> SEQ pSectionText(a) \r0\h </w:instrText>
      </w:r>
      <w:r w:rsidR="00DC6B91" w:rsidRPr="00DB0205">
        <w:fldChar w:fldCharType="end"/>
      </w:r>
      <w:r w:rsidR="00DC6B91" w:rsidRPr="00DB0205">
        <w:fldChar w:fldCharType="begin"/>
      </w:r>
      <w:r w:rsidR="00DC6B91" w:rsidRPr="00DB0205">
        <w:instrText xml:space="preserve"> pSectionText(a) \r0\h </w:instrText>
      </w:r>
      <w:r w:rsidR="00DC6B91" w:rsidRPr="00DB0205">
        <w:fldChar w:fldCharType="end"/>
      </w:r>
      <w:r w:rsidR="00DC6B91" w:rsidRPr="00DB0205">
        <w:instrText xml:space="preserve">)" </w:instrText>
      </w:r>
      <w:r w:rsidR="00DC6B91" w:rsidRPr="00DB0205">
        <w:fldChar w:fldCharType="separate"/>
      </w:r>
      <w:r w:rsidR="00BF0AB8" w:rsidRPr="00DB0205">
        <w:t>(</w:t>
      </w:r>
      <w:r w:rsidR="00BF0AB8">
        <w:rPr>
          <w:i/>
          <w:iCs/>
          <w:noProof/>
        </w:rPr>
        <w:t>s</w:t>
      </w:r>
      <w:r w:rsidR="00BF0AB8" w:rsidRPr="00DB0205">
        <w:t>)</w:t>
      </w:r>
      <w:r w:rsidR="00DC6B91" w:rsidRPr="00DB0205">
        <w:fldChar w:fldCharType="end"/>
      </w:r>
      <w:r w:rsidR="00DC6B91" w:rsidRPr="00DB0205">
        <w:tab/>
        <w:t>by deleting sub</w:t>
      </w:r>
      <w:r w:rsidR="00DC6B91" w:rsidRPr="00DB0205">
        <w:noBreakHyphen/>
        <w:t>paragraph (1) of paragraph 16 and</w:t>
      </w:r>
      <w:r w:rsidR="00DC6B91" w:rsidRPr="00F7200E">
        <w:t xml:space="preserve"> substituting the following sub</w:t>
      </w:r>
      <w:r w:rsidR="00DC6B91" w:rsidRPr="00F7200E">
        <w:noBreakHyphen/>
        <w:t>paragraph:</w:t>
      </w:r>
    </w:p>
    <w:p w:rsidR="00DC6B91" w:rsidRPr="00F7200E" w:rsidRDefault="00DC6B91" w:rsidP="00DC6B91">
      <w:pPr>
        <w:pStyle w:val="Am2ScheduleSectionText1"/>
        <w:rPr>
          <w:color w:val="000000" w:themeColor="text1"/>
        </w:rPr>
      </w:pPr>
      <w:r w:rsidRPr="00F7200E">
        <w:rPr>
          <w:color w:val="000000" w:themeColor="text1"/>
        </w:rPr>
        <w:fldChar w:fldCharType="begin"/>
      </w:r>
      <w:r w:rsidRPr="00F7200E">
        <w:rPr>
          <w:color w:val="000000" w:themeColor="text1"/>
        </w:rPr>
        <w:instrText xml:space="preserve"> GUID=f8427a1b-6eaa-473e-b746-a416f40124df </w:instrText>
      </w:r>
      <w:r w:rsidRPr="00F7200E">
        <w:rPr>
          <w:color w:val="000000" w:themeColor="text1"/>
        </w:rPr>
        <w:fldChar w:fldCharType="end"/>
      </w:r>
      <w:r w:rsidRPr="00F7200E">
        <w:rPr>
          <w:color w:val="000000" w:themeColor="text1"/>
        </w:rPr>
        <w:t>“</w:t>
      </w:r>
      <w:r w:rsidRPr="00F7200E">
        <w:rPr>
          <w:color w:val="000000" w:themeColor="text1"/>
        </w:rPr>
        <w:fldChar w:fldCharType="begin"/>
      </w:r>
      <w:r w:rsidRPr="00F7200E">
        <w:rPr>
          <w:color w:val="000000" w:themeColor="text1"/>
        </w:rPr>
        <w:instrText xml:space="preserve"> Quote "(1</w:instrText>
      </w:r>
      <w:r w:rsidRPr="00F7200E">
        <w:rPr>
          <w:color w:val="000000" w:themeColor="text1"/>
        </w:rPr>
        <w:fldChar w:fldCharType="begin"/>
      </w:r>
      <w:r w:rsidRPr="00F7200E">
        <w:rPr>
          <w:color w:val="000000" w:themeColor="text1"/>
        </w:rPr>
        <w:instrText xml:space="preserve"> Preserved=Yes </w:instrText>
      </w:r>
      <w:r w:rsidRPr="00F7200E">
        <w:rPr>
          <w:color w:val="000000" w:themeColor="text1"/>
        </w:rPr>
        <w:fldChar w:fldCharType="end"/>
      </w:r>
      <w:r w:rsidRPr="00F7200E">
        <w:rPr>
          <w:color w:val="000000" w:themeColor="text1"/>
        </w:rPr>
        <w:instrText xml:space="preserve">)" </w:instrText>
      </w:r>
      <w:r w:rsidRPr="00F7200E">
        <w:rPr>
          <w:color w:val="000000" w:themeColor="text1"/>
        </w:rPr>
        <w:fldChar w:fldCharType="separate"/>
      </w:r>
      <w:r w:rsidR="00BF0AB8" w:rsidRPr="00F7200E">
        <w:rPr>
          <w:color w:val="000000" w:themeColor="text1"/>
        </w:rPr>
        <w:t>(1)</w:t>
      </w:r>
      <w:r w:rsidRPr="00F7200E">
        <w:rPr>
          <w:color w:val="000000" w:themeColor="text1"/>
        </w:rPr>
        <w:fldChar w:fldCharType="end"/>
      </w:r>
      <w:r w:rsidRPr="00F7200E">
        <w:rPr>
          <w:color w:val="000000" w:themeColor="text1"/>
        </w:rPr>
        <w:t>  The Public Guardian must cancel the registration of an instrument as a lasting power of attorney —</w:t>
      </w:r>
    </w:p>
    <w:p w:rsidR="00DC6B91" w:rsidRPr="00F7200E" w:rsidRDefault="00DC6B91" w:rsidP="00DC6B91">
      <w:pPr>
        <w:pStyle w:val="Am2ScheduleSectionTexta"/>
        <w:rPr>
          <w:color w:val="000000" w:themeColor="text1"/>
          <w:lang w:val="en"/>
        </w:rPr>
      </w:pPr>
      <w:r w:rsidRPr="00F7200E">
        <w:fldChar w:fldCharType="begin"/>
      </w:r>
      <w:r w:rsidRPr="00F7200E">
        <w:instrText xml:space="preserve"> GUID=f385b785-852d-4fee-b656-132ecd91904b </w:instrText>
      </w:r>
      <w:r w:rsidRPr="00F7200E">
        <w:fldChar w:fldCharType="end"/>
      </w:r>
      <w:r w:rsidRPr="00F7200E">
        <w:rPr>
          <w:color w:val="7030A0"/>
          <w:lang w:val="en" w:eastAsia="en-SG"/>
        </w:rPr>
        <w:tab/>
      </w:r>
      <w:r w:rsidRPr="00F7200E">
        <w:rPr>
          <w:color w:val="000000" w:themeColor="text1"/>
          <w:lang w:val="en" w:eastAsia="en-SG"/>
        </w:rPr>
        <w:fldChar w:fldCharType="begin"/>
      </w:r>
      <w:r w:rsidRPr="00F7200E">
        <w:rPr>
          <w:color w:val="000000" w:themeColor="text1"/>
          <w:lang w:val="en" w:eastAsia="en-SG"/>
        </w:rPr>
        <w:instrText xml:space="preserve"> Quote "(</w:instrText>
      </w:r>
      <w:r w:rsidRPr="00F7200E">
        <w:rPr>
          <w:i/>
          <w:color w:val="000000" w:themeColor="text1"/>
          <w:lang w:val="en" w:eastAsia="en-SG"/>
        </w:rPr>
        <w:instrText>a</w:instrText>
      </w:r>
      <w:r w:rsidRPr="00F7200E">
        <w:rPr>
          <w:color w:val="000000" w:themeColor="text1"/>
          <w:lang w:val="en" w:eastAsia="en-SG"/>
        </w:rPr>
        <w:fldChar w:fldCharType="begin"/>
      </w:r>
      <w:r w:rsidRPr="00F7200E">
        <w:rPr>
          <w:color w:val="000000" w:themeColor="text1"/>
          <w:lang w:val="en" w:eastAsia="en-SG"/>
        </w:rPr>
        <w:instrText xml:space="preserve"> Preserved=Yes </w:instrText>
      </w:r>
      <w:r w:rsidRPr="00F7200E">
        <w:rPr>
          <w:color w:val="000000" w:themeColor="text1"/>
          <w:lang w:val="en" w:eastAsia="en-SG"/>
        </w:rPr>
        <w:fldChar w:fldCharType="end"/>
      </w:r>
      <w:r w:rsidRPr="00F7200E">
        <w:rPr>
          <w:color w:val="000000" w:themeColor="text1"/>
          <w:lang w:val="en" w:eastAsia="en-SG"/>
        </w:rPr>
        <w:instrText xml:space="preserve">)" </w:instrText>
      </w:r>
      <w:r w:rsidRPr="00F7200E">
        <w:rPr>
          <w:color w:val="000000" w:themeColor="text1"/>
          <w:lang w:val="en" w:eastAsia="en-SG"/>
        </w:rPr>
        <w:fldChar w:fldCharType="separate"/>
      </w:r>
      <w:r w:rsidR="00BF0AB8" w:rsidRPr="00F7200E">
        <w:rPr>
          <w:color w:val="000000" w:themeColor="text1"/>
          <w:lang w:val="en" w:eastAsia="en-SG"/>
        </w:rPr>
        <w:t>(</w:t>
      </w:r>
      <w:r w:rsidR="00BF0AB8" w:rsidRPr="00F7200E">
        <w:rPr>
          <w:i/>
          <w:color w:val="000000" w:themeColor="text1"/>
          <w:lang w:val="en" w:eastAsia="en-SG"/>
        </w:rPr>
        <w:t>a</w:t>
      </w:r>
      <w:r w:rsidR="00BF0AB8" w:rsidRPr="00F7200E">
        <w:rPr>
          <w:color w:val="000000" w:themeColor="text1"/>
          <w:lang w:val="en" w:eastAsia="en-SG"/>
        </w:rPr>
        <w:t>)</w:t>
      </w:r>
      <w:r w:rsidRPr="00F7200E">
        <w:rPr>
          <w:color w:val="000000" w:themeColor="text1"/>
          <w:lang w:val="en" w:eastAsia="en-SG"/>
        </w:rPr>
        <w:fldChar w:fldCharType="end"/>
      </w:r>
      <w:r w:rsidRPr="00F7200E">
        <w:rPr>
          <w:color w:val="000000" w:themeColor="text1"/>
          <w:lang w:val="en" w:eastAsia="en-SG"/>
        </w:rPr>
        <w:tab/>
      </w:r>
      <w:r w:rsidRPr="00F7200E">
        <w:rPr>
          <w:color w:val="000000" w:themeColor="text1"/>
          <w:lang w:val="en"/>
        </w:rPr>
        <w:t xml:space="preserve">upon receipt of a notice mentioned in </w:t>
      </w:r>
      <w:r w:rsidR="007A7474" w:rsidRPr="00F7200E">
        <w:rPr>
          <w:color w:val="000000" w:themeColor="text1"/>
          <w:lang w:val="en"/>
        </w:rPr>
        <w:t>section 15(</w:t>
      </w:r>
      <w:r w:rsidR="007371C2" w:rsidRPr="00F7200E">
        <w:rPr>
          <w:color w:val="000000" w:themeColor="text1"/>
          <w:lang w:val="en"/>
        </w:rPr>
        <w:t>9</w:t>
      </w:r>
      <w:r w:rsidR="007A7474" w:rsidRPr="00F7200E">
        <w:rPr>
          <w:color w:val="000000" w:themeColor="text1"/>
          <w:lang w:val="en"/>
        </w:rPr>
        <w:t>)</w:t>
      </w:r>
      <w:r w:rsidRPr="00F7200E">
        <w:rPr>
          <w:color w:val="000000" w:themeColor="text1"/>
          <w:lang w:val="en"/>
        </w:rPr>
        <w:t>, if the Public Guardian is satisfied that the donor has taken such steps as are necessary in law to revoke the lasting power of attorney; or</w:t>
      </w:r>
    </w:p>
    <w:p w:rsidR="00DC6B91" w:rsidRPr="00DB0205" w:rsidRDefault="00DC6B91" w:rsidP="00DC6B91">
      <w:pPr>
        <w:pStyle w:val="Am2ScheduleSectionTexta"/>
        <w:rPr>
          <w:color w:val="000000" w:themeColor="text1"/>
          <w:lang w:val="en" w:eastAsia="en-SG"/>
        </w:rPr>
      </w:pPr>
      <w:r w:rsidRPr="00DB0205">
        <w:fldChar w:fldCharType="begin"/>
      </w:r>
      <w:r w:rsidRPr="00DB0205">
        <w:instrText xml:space="preserve"> GUID=f7040e92-69db-4172-8201-971b69c191bb </w:instrText>
      </w:r>
      <w:r w:rsidRPr="00DB0205">
        <w:fldChar w:fldCharType="end"/>
      </w:r>
      <w:r w:rsidRPr="00DB0205">
        <w:rPr>
          <w:color w:val="7030A0"/>
          <w:lang w:val="en" w:eastAsia="en-SG"/>
        </w:rPr>
        <w:tab/>
      </w:r>
      <w:r w:rsidRPr="00DB0205">
        <w:rPr>
          <w:color w:val="000000" w:themeColor="text1"/>
          <w:lang w:val="en" w:eastAsia="en-SG"/>
        </w:rPr>
        <w:fldChar w:fldCharType="begin"/>
      </w:r>
      <w:r w:rsidRPr="00DB0205">
        <w:rPr>
          <w:color w:val="000000" w:themeColor="text1"/>
          <w:lang w:val="en" w:eastAsia="en-SG"/>
        </w:rPr>
        <w:instrText xml:space="preserve"> Quote "(</w:instrText>
      </w:r>
      <w:r w:rsidRPr="00DB0205">
        <w:rPr>
          <w:i/>
          <w:color w:val="000000" w:themeColor="text1"/>
          <w:lang w:val="en" w:eastAsia="en-SG"/>
        </w:rPr>
        <w:instrText>b</w:instrText>
      </w:r>
      <w:r w:rsidRPr="00DB0205">
        <w:rPr>
          <w:color w:val="000000" w:themeColor="text1"/>
          <w:lang w:val="en" w:eastAsia="en-SG"/>
        </w:rPr>
        <w:fldChar w:fldCharType="begin"/>
      </w:r>
      <w:r w:rsidRPr="00DB0205">
        <w:rPr>
          <w:color w:val="000000" w:themeColor="text1"/>
          <w:lang w:val="en" w:eastAsia="en-SG"/>
        </w:rPr>
        <w:instrText xml:space="preserve"> Preserved=Yes </w:instrText>
      </w:r>
      <w:r w:rsidRPr="00DB0205">
        <w:rPr>
          <w:color w:val="000000" w:themeColor="text1"/>
          <w:lang w:val="en" w:eastAsia="en-SG"/>
        </w:rPr>
        <w:fldChar w:fldCharType="end"/>
      </w:r>
      <w:r w:rsidRPr="00DB0205">
        <w:rPr>
          <w:color w:val="000000" w:themeColor="text1"/>
          <w:lang w:val="en" w:eastAsia="en-SG"/>
        </w:rPr>
        <w:instrText xml:space="preserve">)" </w:instrText>
      </w:r>
      <w:r w:rsidRPr="00DB0205">
        <w:rPr>
          <w:color w:val="000000" w:themeColor="text1"/>
          <w:lang w:val="en" w:eastAsia="en-SG"/>
        </w:rPr>
        <w:fldChar w:fldCharType="separate"/>
      </w:r>
      <w:r w:rsidR="00BF0AB8" w:rsidRPr="00DB0205">
        <w:rPr>
          <w:color w:val="000000" w:themeColor="text1"/>
          <w:lang w:val="en" w:eastAsia="en-SG"/>
        </w:rPr>
        <w:t>(</w:t>
      </w:r>
      <w:r w:rsidR="00BF0AB8" w:rsidRPr="00DB0205">
        <w:rPr>
          <w:i/>
          <w:color w:val="000000" w:themeColor="text1"/>
          <w:lang w:val="en" w:eastAsia="en-SG"/>
        </w:rPr>
        <w:t>b</w:t>
      </w:r>
      <w:r w:rsidR="00BF0AB8" w:rsidRPr="00DB0205">
        <w:rPr>
          <w:color w:val="000000" w:themeColor="text1"/>
          <w:lang w:val="en" w:eastAsia="en-SG"/>
        </w:rPr>
        <w:t>)</w:t>
      </w:r>
      <w:r w:rsidRPr="00DB0205">
        <w:rPr>
          <w:color w:val="000000" w:themeColor="text1"/>
          <w:lang w:val="en" w:eastAsia="en-SG"/>
        </w:rPr>
        <w:fldChar w:fldCharType="end"/>
      </w:r>
      <w:r w:rsidRPr="00DB0205">
        <w:rPr>
          <w:color w:val="000000" w:themeColor="text1"/>
          <w:lang w:val="en" w:eastAsia="en-SG"/>
        </w:rPr>
        <w:tab/>
        <w:t>on being satisfied that the power has been revoked —</w:t>
      </w:r>
    </w:p>
    <w:p w:rsidR="00DC6B91" w:rsidRPr="00DB0205" w:rsidRDefault="00DC6B91" w:rsidP="00DC6B91">
      <w:pPr>
        <w:pStyle w:val="Am2ScheduleSectionTexti"/>
        <w:rPr>
          <w:color w:val="000000" w:themeColor="text1"/>
          <w:szCs w:val="22"/>
          <w:lang w:val="en" w:eastAsia="en-SG"/>
        </w:rPr>
      </w:pPr>
      <w:r w:rsidRPr="00DB0205">
        <w:rPr>
          <w:color w:val="000000" w:themeColor="text1"/>
        </w:rPr>
        <w:fldChar w:fldCharType="begin"/>
      </w:r>
      <w:r w:rsidRPr="00DB0205">
        <w:rPr>
          <w:color w:val="000000" w:themeColor="text1"/>
        </w:rPr>
        <w:instrText xml:space="preserve"> GUID=4b020c3e-bb8a-45a7-87d7-4538331fa711 </w:instrText>
      </w:r>
      <w:r w:rsidRPr="00DB0205">
        <w:rPr>
          <w:color w:val="000000" w:themeColor="text1"/>
        </w:rPr>
        <w:fldChar w:fldCharType="end"/>
      </w:r>
      <w:r w:rsidRPr="00DB0205">
        <w:rPr>
          <w:color w:val="000000" w:themeColor="text1"/>
          <w:lang w:val="en" w:eastAsia="en-SG"/>
        </w:rPr>
        <w:tab/>
      </w:r>
      <w:r w:rsidRPr="00DB0205">
        <w:rPr>
          <w:color w:val="000000" w:themeColor="text1"/>
          <w:lang w:val="en" w:eastAsia="en-SG"/>
        </w:rPr>
        <w:fldChar w:fldCharType="begin"/>
      </w:r>
      <w:r w:rsidRPr="00DB0205">
        <w:rPr>
          <w:color w:val="000000" w:themeColor="text1"/>
          <w:lang w:val="en" w:eastAsia="en-SG"/>
        </w:rPr>
        <w:instrText xml:space="preserve"> Quote "(i</w:instrText>
      </w:r>
      <w:r w:rsidRPr="00DB0205">
        <w:rPr>
          <w:color w:val="000000" w:themeColor="text1"/>
          <w:lang w:val="en" w:eastAsia="en-SG"/>
        </w:rPr>
        <w:fldChar w:fldCharType="begin"/>
      </w:r>
      <w:r w:rsidRPr="00DB0205">
        <w:rPr>
          <w:color w:val="000000" w:themeColor="text1"/>
          <w:lang w:val="en" w:eastAsia="en-SG"/>
        </w:rPr>
        <w:instrText xml:space="preserve"> Preserved=Yes </w:instrText>
      </w:r>
      <w:r w:rsidRPr="00DB0205">
        <w:rPr>
          <w:color w:val="000000" w:themeColor="text1"/>
          <w:lang w:val="en" w:eastAsia="en-SG"/>
        </w:rPr>
        <w:fldChar w:fldCharType="end"/>
      </w:r>
      <w:r w:rsidRPr="00DB0205">
        <w:rPr>
          <w:color w:val="000000" w:themeColor="text1"/>
          <w:lang w:val="en" w:eastAsia="en-SG"/>
        </w:rPr>
        <w:instrText xml:space="preserve">)" </w:instrText>
      </w:r>
      <w:r w:rsidRPr="00DB0205">
        <w:rPr>
          <w:color w:val="000000" w:themeColor="text1"/>
          <w:lang w:val="en" w:eastAsia="en-SG"/>
        </w:rPr>
        <w:fldChar w:fldCharType="separate"/>
      </w:r>
      <w:r w:rsidR="00BF0AB8" w:rsidRPr="00DB0205">
        <w:rPr>
          <w:color w:val="000000" w:themeColor="text1"/>
          <w:lang w:val="en" w:eastAsia="en-SG"/>
        </w:rPr>
        <w:t>(i)</w:t>
      </w:r>
      <w:r w:rsidRPr="00DB0205">
        <w:rPr>
          <w:color w:val="000000" w:themeColor="text1"/>
          <w:lang w:val="en" w:eastAsia="en-SG"/>
        </w:rPr>
        <w:fldChar w:fldCharType="end"/>
      </w:r>
      <w:r w:rsidRPr="00DB0205">
        <w:rPr>
          <w:color w:val="000000" w:themeColor="text1"/>
          <w:lang w:val="en" w:eastAsia="en-SG"/>
        </w:rPr>
        <w:tab/>
      </w:r>
      <w:r w:rsidRPr="00DB0205">
        <w:rPr>
          <w:color w:val="000000" w:themeColor="text1"/>
          <w:szCs w:val="22"/>
          <w:lang w:val="en" w:eastAsia="en-SG"/>
        </w:rPr>
        <w:t>as a result of the donor’s bankruptcy;</w:t>
      </w:r>
    </w:p>
    <w:p w:rsidR="00DC6B91" w:rsidRPr="00DB0205" w:rsidRDefault="00DC6B91" w:rsidP="00DC6B91">
      <w:pPr>
        <w:pStyle w:val="Am2ScheduleSectionTexti"/>
        <w:rPr>
          <w:color w:val="000000" w:themeColor="text1"/>
          <w:lang w:val="en" w:eastAsia="en-SG"/>
        </w:rPr>
      </w:pPr>
      <w:r w:rsidRPr="00DB0205">
        <w:rPr>
          <w:color w:val="000000" w:themeColor="text1"/>
        </w:rPr>
        <w:fldChar w:fldCharType="begin"/>
      </w:r>
      <w:r w:rsidRPr="00DB0205">
        <w:rPr>
          <w:color w:val="000000" w:themeColor="text1"/>
        </w:rPr>
        <w:instrText xml:space="preserve"> GUID=d189d595-4d54-46db-a7d4-2e9045ecb551 </w:instrText>
      </w:r>
      <w:r w:rsidRPr="00DB0205">
        <w:rPr>
          <w:color w:val="000000" w:themeColor="text1"/>
        </w:rPr>
        <w:fldChar w:fldCharType="end"/>
      </w:r>
      <w:r w:rsidRPr="00DB0205">
        <w:rPr>
          <w:color w:val="000000" w:themeColor="text1"/>
          <w:lang w:val="en" w:eastAsia="en-SG"/>
        </w:rPr>
        <w:tab/>
      </w:r>
      <w:r w:rsidRPr="00DB0205">
        <w:rPr>
          <w:color w:val="000000" w:themeColor="text1"/>
          <w:lang w:val="en" w:eastAsia="en-SG"/>
        </w:rPr>
        <w:fldChar w:fldCharType="begin"/>
      </w:r>
      <w:r w:rsidRPr="00DB0205">
        <w:rPr>
          <w:color w:val="000000" w:themeColor="text1"/>
          <w:lang w:val="en" w:eastAsia="en-SG"/>
        </w:rPr>
        <w:instrText xml:space="preserve"> Quote "(ii</w:instrText>
      </w:r>
      <w:r w:rsidRPr="00DB0205">
        <w:rPr>
          <w:color w:val="000000" w:themeColor="text1"/>
          <w:lang w:val="en" w:eastAsia="en-SG"/>
        </w:rPr>
        <w:fldChar w:fldCharType="begin"/>
      </w:r>
      <w:r w:rsidRPr="00DB0205">
        <w:rPr>
          <w:color w:val="000000" w:themeColor="text1"/>
          <w:lang w:val="en" w:eastAsia="en-SG"/>
        </w:rPr>
        <w:instrText xml:space="preserve"> Preserved=Yes </w:instrText>
      </w:r>
      <w:r w:rsidRPr="00DB0205">
        <w:rPr>
          <w:color w:val="000000" w:themeColor="text1"/>
          <w:lang w:val="en" w:eastAsia="en-SG"/>
        </w:rPr>
        <w:fldChar w:fldCharType="end"/>
      </w:r>
      <w:r w:rsidRPr="00DB0205">
        <w:rPr>
          <w:color w:val="000000" w:themeColor="text1"/>
          <w:lang w:val="en" w:eastAsia="en-SG"/>
        </w:rPr>
        <w:instrText xml:space="preserve">)" </w:instrText>
      </w:r>
      <w:r w:rsidRPr="00DB0205">
        <w:rPr>
          <w:color w:val="000000" w:themeColor="text1"/>
          <w:lang w:val="en" w:eastAsia="en-SG"/>
        </w:rPr>
        <w:fldChar w:fldCharType="separate"/>
      </w:r>
      <w:r w:rsidR="00BF0AB8" w:rsidRPr="00DB0205">
        <w:rPr>
          <w:color w:val="000000" w:themeColor="text1"/>
          <w:lang w:val="en" w:eastAsia="en-SG"/>
        </w:rPr>
        <w:t>(ii)</w:t>
      </w:r>
      <w:r w:rsidRPr="00DB0205">
        <w:rPr>
          <w:color w:val="000000" w:themeColor="text1"/>
          <w:lang w:val="en" w:eastAsia="en-SG"/>
        </w:rPr>
        <w:fldChar w:fldCharType="end"/>
      </w:r>
      <w:r w:rsidRPr="00DB0205">
        <w:rPr>
          <w:color w:val="000000" w:themeColor="text1"/>
          <w:lang w:val="en" w:eastAsia="en-SG"/>
        </w:rPr>
        <w:tab/>
        <w:t>as a result of the donor’s death; or</w:t>
      </w:r>
    </w:p>
    <w:p w:rsidR="00DC6B91" w:rsidRPr="00F7200E" w:rsidRDefault="00DC6B91" w:rsidP="00DC6B91">
      <w:pPr>
        <w:pStyle w:val="Am2ScheduleSectionTexti"/>
        <w:rPr>
          <w:color w:val="000000" w:themeColor="text1"/>
        </w:rPr>
      </w:pPr>
      <w:r w:rsidRPr="00F7200E">
        <w:rPr>
          <w:color w:val="000000" w:themeColor="text1"/>
        </w:rPr>
        <w:fldChar w:fldCharType="begin"/>
      </w:r>
      <w:r w:rsidRPr="00F7200E">
        <w:rPr>
          <w:color w:val="000000" w:themeColor="text1"/>
        </w:rPr>
        <w:instrText xml:space="preserve"> GUID=524c2cb0-b47f-4fc3-ab21-a7c5097cd119 </w:instrText>
      </w:r>
      <w:r w:rsidRPr="00F7200E">
        <w:rPr>
          <w:color w:val="000000" w:themeColor="text1"/>
        </w:rPr>
        <w:fldChar w:fldCharType="end"/>
      </w:r>
      <w:r w:rsidRPr="00F7200E">
        <w:rPr>
          <w:color w:val="000000" w:themeColor="text1"/>
          <w:lang w:val="en" w:eastAsia="en-SG"/>
        </w:rPr>
        <w:tab/>
      </w:r>
      <w:r w:rsidRPr="00F7200E">
        <w:rPr>
          <w:color w:val="000000" w:themeColor="text1"/>
          <w:lang w:val="en" w:eastAsia="en-SG"/>
        </w:rPr>
        <w:fldChar w:fldCharType="begin"/>
      </w:r>
      <w:r w:rsidRPr="00F7200E">
        <w:rPr>
          <w:color w:val="000000" w:themeColor="text1"/>
          <w:lang w:val="en" w:eastAsia="en-SG"/>
        </w:rPr>
        <w:instrText xml:space="preserve"> Quote "(iii</w:instrText>
      </w:r>
      <w:r w:rsidRPr="00F7200E">
        <w:rPr>
          <w:color w:val="000000" w:themeColor="text1"/>
          <w:lang w:val="en" w:eastAsia="en-SG"/>
        </w:rPr>
        <w:fldChar w:fldCharType="begin"/>
      </w:r>
      <w:r w:rsidRPr="00F7200E">
        <w:rPr>
          <w:color w:val="000000" w:themeColor="text1"/>
          <w:lang w:val="en" w:eastAsia="en-SG"/>
        </w:rPr>
        <w:instrText xml:space="preserve"> Preserved=Yes </w:instrText>
      </w:r>
      <w:r w:rsidRPr="00F7200E">
        <w:rPr>
          <w:color w:val="000000" w:themeColor="text1"/>
          <w:lang w:val="en" w:eastAsia="en-SG"/>
        </w:rPr>
        <w:fldChar w:fldCharType="end"/>
      </w:r>
      <w:r w:rsidRPr="00F7200E">
        <w:rPr>
          <w:color w:val="000000" w:themeColor="text1"/>
          <w:lang w:val="en" w:eastAsia="en-SG"/>
        </w:rPr>
        <w:instrText xml:space="preserve">)" </w:instrText>
      </w:r>
      <w:r w:rsidRPr="00F7200E">
        <w:rPr>
          <w:color w:val="000000" w:themeColor="text1"/>
          <w:lang w:val="en" w:eastAsia="en-SG"/>
        </w:rPr>
        <w:fldChar w:fldCharType="separate"/>
      </w:r>
      <w:r w:rsidR="00BF0AB8" w:rsidRPr="00F7200E">
        <w:rPr>
          <w:color w:val="000000" w:themeColor="text1"/>
          <w:lang w:val="en" w:eastAsia="en-SG"/>
        </w:rPr>
        <w:t>(iii)</w:t>
      </w:r>
      <w:r w:rsidRPr="00F7200E">
        <w:rPr>
          <w:color w:val="000000" w:themeColor="text1"/>
          <w:lang w:val="en" w:eastAsia="en-SG"/>
        </w:rPr>
        <w:fldChar w:fldCharType="end"/>
      </w:r>
      <w:r w:rsidRPr="00F7200E">
        <w:rPr>
          <w:color w:val="000000" w:themeColor="text1"/>
          <w:lang w:val="en" w:eastAsia="en-SG"/>
        </w:rPr>
        <w:tab/>
        <w:t>on the occurrence of an event mentioned in section 15(5)(</w:t>
      </w:r>
      <w:r w:rsidRPr="00F7200E">
        <w:rPr>
          <w:i/>
          <w:iCs/>
          <w:color w:val="000000" w:themeColor="text1"/>
          <w:lang w:val="en" w:eastAsia="en-SG"/>
        </w:rPr>
        <w:t>a</w:t>
      </w:r>
      <w:r w:rsidRPr="00F7200E">
        <w:rPr>
          <w:color w:val="000000" w:themeColor="text1"/>
          <w:lang w:val="en" w:eastAsia="en-SG"/>
        </w:rPr>
        <w:t>), (</w:t>
      </w:r>
      <w:r w:rsidRPr="00F7200E">
        <w:rPr>
          <w:i/>
          <w:color w:val="000000" w:themeColor="text1"/>
          <w:lang w:val="en" w:eastAsia="en-SG"/>
        </w:rPr>
        <w:t>b</w:t>
      </w:r>
      <w:r w:rsidRPr="00F7200E">
        <w:rPr>
          <w:color w:val="000000" w:themeColor="text1"/>
          <w:lang w:val="en" w:eastAsia="en-SG"/>
        </w:rPr>
        <w:t>), (</w:t>
      </w:r>
      <w:r w:rsidRPr="00F7200E">
        <w:rPr>
          <w:i/>
          <w:color w:val="000000" w:themeColor="text1"/>
          <w:lang w:val="en" w:eastAsia="en-SG"/>
        </w:rPr>
        <w:t>c</w:t>
      </w:r>
      <w:r w:rsidRPr="00F7200E">
        <w:rPr>
          <w:color w:val="000000" w:themeColor="text1"/>
          <w:lang w:val="en" w:eastAsia="en-SG"/>
        </w:rPr>
        <w:t>) or (</w:t>
      </w:r>
      <w:r w:rsidRPr="00F7200E">
        <w:rPr>
          <w:i/>
          <w:iCs/>
          <w:color w:val="000000" w:themeColor="text1"/>
          <w:lang w:val="en" w:eastAsia="en-SG"/>
        </w:rPr>
        <w:t>d</w:t>
      </w:r>
      <w:r w:rsidRPr="00F7200E">
        <w:rPr>
          <w:color w:val="000000" w:themeColor="text1"/>
          <w:lang w:val="en" w:eastAsia="en-SG"/>
        </w:rPr>
        <w:t>).”;</w:t>
      </w:r>
      <w:r w:rsidRPr="00F7200E">
        <w:rPr>
          <w:color w:val="000000" w:themeColor="text1"/>
        </w:rPr>
        <w:fldChar w:fldCharType="begin"/>
      </w:r>
      <w:r w:rsidRPr="00F7200E">
        <w:rPr>
          <w:color w:val="000000" w:themeColor="text1"/>
        </w:rPr>
        <w:instrText xml:space="preserve"> GUID=1bfc651d-ff62-405d-9f70-21830d93d551 </w:instrText>
      </w:r>
      <w:r w:rsidRPr="00F7200E">
        <w:rPr>
          <w:color w:val="000000" w:themeColor="text1"/>
        </w:rPr>
        <w:fldChar w:fldCharType="end"/>
      </w:r>
      <w:r w:rsidRPr="00F7200E">
        <w:rPr>
          <w:color w:val="000000" w:themeColor="text1"/>
        </w:rPr>
        <w:tab/>
      </w:r>
    </w:p>
    <w:p w:rsidR="003D0CC2" w:rsidRPr="00DB0205" w:rsidRDefault="00DC6B91" w:rsidP="003D0CC2">
      <w:pPr>
        <w:pStyle w:val="SectionTexta"/>
        <w:rPr>
          <w:color w:val="000000" w:themeColor="text1"/>
        </w:rPr>
      </w:pPr>
      <w:r w:rsidRPr="00F7200E">
        <w:rPr>
          <w:color w:val="000000" w:themeColor="text1"/>
        </w:rPr>
        <w:tab/>
      </w:r>
      <w:r w:rsidR="003D0CC2" w:rsidRPr="00DB0205">
        <w:rPr>
          <w:color w:val="000000" w:themeColor="text1"/>
        </w:rPr>
        <w:fldChar w:fldCharType="begin"/>
      </w:r>
      <w:r w:rsidR="003D0CC2" w:rsidRPr="00DB0205">
        <w:rPr>
          <w:color w:val="000000" w:themeColor="text1"/>
        </w:rPr>
        <w:instrText xml:space="preserve"> Quote "(</w:instrText>
      </w:r>
      <w:r w:rsidR="003D0CC2" w:rsidRPr="00DB0205">
        <w:rPr>
          <w:color w:val="000000" w:themeColor="text1"/>
        </w:rPr>
        <w:fldChar w:fldCharType="begin"/>
      </w:r>
      <w:r w:rsidR="003D0CC2" w:rsidRPr="00DB0205">
        <w:rPr>
          <w:color w:val="000000" w:themeColor="text1"/>
        </w:rPr>
        <w:instrText>SEQ SectionText(a) \h</w:instrText>
      </w:r>
      <w:r w:rsidR="003D0CC2" w:rsidRPr="00DB0205">
        <w:rPr>
          <w:color w:val="000000" w:themeColor="text1"/>
        </w:rPr>
        <w:fldChar w:fldCharType="end"/>
      </w:r>
      <w:r w:rsidR="003D0CC2" w:rsidRPr="00DB0205">
        <w:rPr>
          <w:color w:val="000000" w:themeColor="text1"/>
        </w:rPr>
        <w:fldChar w:fldCharType="begin"/>
      </w:r>
      <w:r w:rsidR="003D0CC2" w:rsidRPr="00DB0205">
        <w:rPr>
          <w:color w:val="000000" w:themeColor="text1"/>
        </w:rPr>
        <w:instrText xml:space="preserve">IF </w:instrText>
      </w:r>
      <w:r w:rsidR="003D0CC2" w:rsidRPr="00DB0205">
        <w:rPr>
          <w:color w:val="000000" w:themeColor="text1"/>
        </w:rPr>
        <w:fldChar w:fldCharType="begin"/>
      </w:r>
      <w:r w:rsidR="003D0CC2" w:rsidRPr="00DB0205">
        <w:rPr>
          <w:color w:val="000000" w:themeColor="text1"/>
        </w:rPr>
        <w:instrText>SEQ SectionText(a) \c</w:instrText>
      </w:r>
      <w:r w:rsidR="003D0CC2" w:rsidRPr="00DB0205">
        <w:rPr>
          <w:color w:val="000000" w:themeColor="text1"/>
        </w:rPr>
        <w:fldChar w:fldCharType="separate"/>
      </w:r>
      <w:r w:rsidR="00BF0AB8">
        <w:rPr>
          <w:noProof/>
          <w:color w:val="000000" w:themeColor="text1"/>
        </w:rPr>
        <w:instrText>20</w:instrText>
      </w:r>
      <w:r w:rsidR="003D0CC2" w:rsidRPr="00DB0205">
        <w:rPr>
          <w:noProof/>
          <w:color w:val="000000" w:themeColor="text1"/>
        </w:rPr>
        <w:fldChar w:fldCharType="end"/>
      </w:r>
      <w:r w:rsidR="003D0CC2" w:rsidRPr="00DB0205">
        <w:rPr>
          <w:color w:val="000000" w:themeColor="text1"/>
        </w:rPr>
        <w:instrText xml:space="preserve"> &gt; 26 "</w:instrText>
      </w:r>
      <w:r w:rsidR="003D0CC2" w:rsidRPr="00DB0205">
        <w:rPr>
          <w:i/>
          <w:color w:val="000000" w:themeColor="text1"/>
        </w:rPr>
        <w:instrText>z</w:instrText>
      </w:r>
      <w:r w:rsidR="003D0CC2" w:rsidRPr="00DB0205">
        <w:rPr>
          <w:color w:val="000000" w:themeColor="text1"/>
        </w:rPr>
        <w:instrText>"</w:instrText>
      </w:r>
      <w:r w:rsidR="003D0CC2" w:rsidRPr="00DB0205">
        <w:rPr>
          <w:color w:val="000000" w:themeColor="text1"/>
        </w:rPr>
        <w:fldChar w:fldCharType="end"/>
      </w:r>
      <w:r w:rsidR="003D0CC2" w:rsidRPr="00DB0205">
        <w:rPr>
          <w:color w:val="000000" w:themeColor="text1"/>
        </w:rPr>
        <w:fldChar w:fldCharType="begin"/>
      </w:r>
      <w:r w:rsidR="003D0CC2" w:rsidRPr="00DB0205">
        <w:rPr>
          <w:color w:val="000000" w:themeColor="text1"/>
        </w:rPr>
        <w:instrText xml:space="preserve">IF </w:instrText>
      </w:r>
      <w:r w:rsidR="003D0CC2" w:rsidRPr="00DB0205">
        <w:rPr>
          <w:color w:val="000000" w:themeColor="text1"/>
        </w:rPr>
        <w:fldChar w:fldCharType="begin"/>
      </w:r>
      <w:r w:rsidR="003D0CC2" w:rsidRPr="00DB0205">
        <w:rPr>
          <w:color w:val="000000" w:themeColor="text1"/>
        </w:rPr>
        <w:instrText>SEQ SectionText(a) \c</w:instrText>
      </w:r>
      <w:r w:rsidR="003D0CC2" w:rsidRPr="00DB0205">
        <w:rPr>
          <w:color w:val="000000" w:themeColor="text1"/>
        </w:rPr>
        <w:fldChar w:fldCharType="separate"/>
      </w:r>
      <w:r w:rsidR="00BF0AB8">
        <w:rPr>
          <w:noProof/>
          <w:color w:val="000000" w:themeColor="text1"/>
        </w:rPr>
        <w:instrText>20</w:instrText>
      </w:r>
      <w:r w:rsidR="003D0CC2" w:rsidRPr="00DB0205">
        <w:rPr>
          <w:noProof/>
          <w:color w:val="000000" w:themeColor="text1"/>
        </w:rPr>
        <w:fldChar w:fldCharType="end"/>
      </w:r>
      <w:r w:rsidR="003D0CC2" w:rsidRPr="00DB0205">
        <w:rPr>
          <w:color w:val="000000" w:themeColor="text1"/>
        </w:rPr>
        <w:instrText xml:space="preserve"> &gt; 52 "</w:instrText>
      </w:r>
      <w:r w:rsidR="003D0CC2" w:rsidRPr="00DB0205">
        <w:rPr>
          <w:i/>
          <w:color w:val="000000" w:themeColor="text1"/>
        </w:rPr>
        <w:instrText>z</w:instrText>
      </w:r>
      <w:r w:rsidR="003D0CC2" w:rsidRPr="00DB0205">
        <w:rPr>
          <w:color w:val="000000" w:themeColor="text1"/>
        </w:rPr>
        <w:instrText>"</w:instrText>
      </w:r>
      <w:r w:rsidR="003D0CC2" w:rsidRPr="00DB0205">
        <w:rPr>
          <w:color w:val="000000" w:themeColor="text1"/>
        </w:rPr>
        <w:fldChar w:fldCharType="end"/>
      </w:r>
      <w:r w:rsidR="003D0CC2" w:rsidRPr="00DB0205">
        <w:rPr>
          <w:color w:val="000000" w:themeColor="text1"/>
        </w:rPr>
        <w:fldChar w:fldCharType="begin"/>
      </w:r>
      <w:r w:rsidR="003D0CC2" w:rsidRPr="00DB0205">
        <w:rPr>
          <w:color w:val="000000" w:themeColor="text1"/>
        </w:rPr>
        <w:instrText xml:space="preserve">IF </w:instrText>
      </w:r>
      <w:r w:rsidR="003D0CC2" w:rsidRPr="00DB0205">
        <w:rPr>
          <w:color w:val="000000" w:themeColor="text1"/>
        </w:rPr>
        <w:fldChar w:fldCharType="begin"/>
      </w:r>
      <w:r w:rsidR="003D0CC2" w:rsidRPr="00DB0205">
        <w:rPr>
          <w:color w:val="000000" w:themeColor="text1"/>
        </w:rPr>
        <w:instrText>SEQ SectionText(a) \c</w:instrText>
      </w:r>
      <w:r w:rsidR="003D0CC2" w:rsidRPr="00DB0205">
        <w:rPr>
          <w:color w:val="000000" w:themeColor="text1"/>
        </w:rPr>
        <w:fldChar w:fldCharType="separate"/>
      </w:r>
      <w:r w:rsidR="00BF0AB8">
        <w:rPr>
          <w:noProof/>
          <w:color w:val="000000" w:themeColor="text1"/>
        </w:rPr>
        <w:instrText>20</w:instrText>
      </w:r>
      <w:r w:rsidR="003D0CC2" w:rsidRPr="00DB0205">
        <w:rPr>
          <w:noProof/>
          <w:color w:val="000000" w:themeColor="text1"/>
        </w:rPr>
        <w:fldChar w:fldCharType="end"/>
      </w:r>
      <w:r w:rsidR="003D0CC2" w:rsidRPr="00DB0205">
        <w:rPr>
          <w:color w:val="000000" w:themeColor="text1"/>
        </w:rPr>
        <w:instrText xml:space="preserve"> &gt; 78 "</w:instrText>
      </w:r>
      <w:r w:rsidR="003D0CC2" w:rsidRPr="00DB0205">
        <w:rPr>
          <w:i/>
          <w:color w:val="000000" w:themeColor="text1"/>
        </w:rPr>
        <w:instrText>z</w:instrText>
      </w:r>
      <w:r w:rsidR="003D0CC2" w:rsidRPr="00DB0205">
        <w:rPr>
          <w:color w:val="000000" w:themeColor="text1"/>
        </w:rPr>
        <w:instrText>"</w:instrText>
      </w:r>
      <w:r w:rsidR="003D0CC2" w:rsidRPr="00DB0205">
        <w:rPr>
          <w:color w:val="000000" w:themeColor="text1"/>
        </w:rPr>
        <w:fldChar w:fldCharType="end"/>
      </w:r>
      <w:r w:rsidR="003D0CC2" w:rsidRPr="00DB0205">
        <w:rPr>
          <w:color w:val="000000" w:themeColor="text1"/>
        </w:rPr>
        <w:fldChar w:fldCharType="begin"/>
      </w:r>
      <w:r w:rsidR="003D0CC2" w:rsidRPr="00DB0205">
        <w:rPr>
          <w:color w:val="000000" w:themeColor="text1"/>
        </w:rPr>
        <w:instrText xml:space="preserve">IF </w:instrText>
      </w:r>
      <w:r w:rsidR="003D0CC2" w:rsidRPr="00DB0205">
        <w:rPr>
          <w:color w:val="000000" w:themeColor="text1"/>
        </w:rPr>
        <w:fldChar w:fldCharType="begin"/>
      </w:r>
      <w:r w:rsidR="003D0CC2" w:rsidRPr="00DB0205">
        <w:rPr>
          <w:color w:val="000000" w:themeColor="text1"/>
        </w:rPr>
        <w:instrText>SEQ SectionText(a) \c</w:instrText>
      </w:r>
      <w:r w:rsidR="003D0CC2" w:rsidRPr="00DB0205">
        <w:rPr>
          <w:color w:val="000000" w:themeColor="text1"/>
        </w:rPr>
        <w:fldChar w:fldCharType="separate"/>
      </w:r>
      <w:r w:rsidR="00BF0AB8">
        <w:rPr>
          <w:noProof/>
          <w:color w:val="000000" w:themeColor="text1"/>
        </w:rPr>
        <w:instrText>20</w:instrText>
      </w:r>
      <w:r w:rsidR="003D0CC2" w:rsidRPr="00DB0205">
        <w:rPr>
          <w:noProof/>
          <w:color w:val="000000" w:themeColor="text1"/>
        </w:rPr>
        <w:fldChar w:fldCharType="end"/>
      </w:r>
      <w:r w:rsidR="003D0CC2" w:rsidRPr="00DB0205">
        <w:rPr>
          <w:color w:val="000000" w:themeColor="text1"/>
        </w:rPr>
        <w:instrText xml:space="preserve"> &gt; 104 "</w:instrText>
      </w:r>
      <w:r w:rsidR="003D0CC2" w:rsidRPr="00DB0205">
        <w:rPr>
          <w:i/>
          <w:color w:val="000000" w:themeColor="text1"/>
        </w:rPr>
        <w:instrText>z</w:instrText>
      </w:r>
      <w:r w:rsidR="003D0CC2" w:rsidRPr="00DB0205">
        <w:rPr>
          <w:color w:val="000000" w:themeColor="text1"/>
        </w:rPr>
        <w:instrText>"</w:instrText>
      </w:r>
      <w:r w:rsidR="003D0CC2" w:rsidRPr="00DB0205">
        <w:rPr>
          <w:color w:val="000000" w:themeColor="text1"/>
        </w:rPr>
        <w:fldChar w:fldCharType="end"/>
      </w:r>
      <w:r w:rsidR="003D0CC2" w:rsidRPr="00DB0205">
        <w:rPr>
          <w:color w:val="000000" w:themeColor="text1"/>
        </w:rPr>
        <w:fldChar w:fldCharType="begin"/>
      </w:r>
      <w:r w:rsidR="003D0CC2" w:rsidRPr="00DB0205">
        <w:rPr>
          <w:color w:val="000000" w:themeColor="text1"/>
        </w:rPr>
        <w:instrText xml:space="preserve">IF </w:instrText>
      </w:r>
      <w:r w:rsidR="003D0CC2" w:rsidRPr="00DB0205">
        <w:rPr>
          <w:color w:val="000000" w:themeColor="text1"/>
        </w:rPr>
        <w:fldChar w:fldCharType="begin"/>
      </w:r>
      <w:r w:rsidR="003D0CC2" w:rsidRPr="00DB0205">
        <w:rPr>
          <w:color w:val="000000" w:themeColor="text1"/>
        </w:rPr>
        <w:instrText>SEQ SectionText(a) \c</w:instrText>
      </w:r>
      <w:r w:rsidR="003D0CC2" w:rsidRPr="00DB0205">
        <w:rPr>
          <w:color w:val="000000" w:themeColor="text1"/>
        </w:rPr>
        <w:fldChar w:fldCharType="separate"/>
      </w:r>
      <w:r w:rsidR="00BF0AB8">
        <w:rPr>
          <w:noProof/>
          <w:color w:val="000000" w:themeColor="text1"/>
        </w:rPr>
        <w:instrText>20</w:instrText>
      </w:r>
      <w:r w:rsidR="003D0CC2" w:rsidRPr="00DB0205">
        <w:rPr>
          <w:noProof/>
          <w:color w:val="000000" w:themeColor="text1"/>
        </w:rPr>
        <w:fldChar w:fldCharType="end"/>
      </w:r>
      <w:r w:rsidR="003D0CC2" w:rsidRPr="00DB0205">
        <w:rPr>
          <w:color w:val="000000" w:themeColor="text1"/>
        </w:rPr>
        <w:instrText xml:space="preserve"> &gt; 130 "</w:instrText>
      </w:r>
      <w:r w:rsidR="003D0CC2" w:rsidRPr="00DB0205">
        <w:rPr>
          <w:i/>
          <w:color w:val="000000" w:themeColor="text1"/>
        </w:rPr>
        <w:instrText>z</w:instrText>
      </w:r>
      <w:r w:rsidR="003D0CC2" w:rsidRPr="00DB0205">
        <w:rPr>
          <w:color w:val="000000" w:themeColor="text1"/>
        </w:rPr>
        <w:instrText>"</w:instrText>
      </w:r>
      <w:r w:rsidR="003D0CC2" w:rsidRPr="00DB0205">
        <w:rPr>
          <w:color w:val="000000" w:themeColor="text1"/>
        </w:rPr>
        <w:fldChar w:fldCharType="end"/>
      </w:r>
      <w:r w:rsidR="003D0CC2" w:rsidRPr="00DB0205">
        <w:rPr>
          <w:color w:val="000000" w:themeColor="text1"/>
        </w:rPr>
        <w:fldChar w:fldCharType="begin"/>
      </w:r>
      <w:r w:rsidR="003D0CC2" w:rsidRPr="00DB0205">
        <w:rPr>
          <w:color w:val="000000" w:themeColor="text1"/>
        </w:rPr>
        <w:instrText xml:space="preserve">IF </w:instrText>
      </w:r>
      <w:r w:rsidR="003D0CC2" w:rsidRPr="00DB0205">
        <w:rPr>
          <w:color w:val="000000" w:themeColor="text1"/>
        </w:rPr>
        <w:fldChar w:fldCharType="begin"/>
      </w:r>
      <w:r w:rsidR="003D0CC2" w:rsidRPr="00DB0205">
        <w:rPr>
          <w:color w:val="000000" w:themeColor="text1"/>
        </w:rPr>
        <w:instrText>SEQ SectionText(a) \c</w:instrText>
      </w:r>
      <w:r w:rsidR="003D0CC2" w:rsidRPr="00DB0205">
        <w:rPr>
          <w:color w:val="000000" w:themeColor="text1"/>
        </w:rPr>
        <w:fldChar w:fldCharType="separate"/>
      </w:r>
      <w:r w:rsidR="00BF0AB8">
        <w:rPr>
          <w:noProof/>
          <w:color w:val="000000" w:themeColor="text1"/>
        </w:rPr>
        <w:instrText>20</w:instrText>
      </w:r>
      <w:r w:rsidR="003D0CC2" w:rsidRPr="00DB0205">
        <w:rPr>
          <w:noProof/>
          <w:color w:val="000000" w:themeColor="text1"/>
        </w:rPr>
        <w:fldChar w:fldCharType="end"/>
      </w:r>
      <w:r w:rsidR="003D0CC2" w:rsidRPr="00DB0205">
        <w:rPr>
          <w:color w:val="000000" w:themeColor="text1"/>
        </w:rPr>
        <w:instrText xml:space="preserve"> &gt; 156 "</w:instrText>
      </w:r>
      <w:r w:rsidR="003D0CC2" w:rsidRPr="00DB0205">
        <w:rPr>
          <w:i/>
          <w:color w:val="000000" w:themeColor="text1"/>
        </w:rPr>
        <w:instrText>z</w:instrText>
      </w:r>
      <w:r w:rsidR="003D0CC2" w:rsidRPr="00DB0205">
        <w:rPr>
          <w:color w:val="000000" w:themeColor="text1"/>
        </w:rPr>
        <w:instrText>"</w:instrText>
      </w:r>
      <w:r w:rsidR="003D0CC2" w:rsidRPr="00DB0205">
        <w:rPr>
          <w:color w:val="000000" w:themeColor="text1"/>
        </w:rPr>
        <w:fldChar w:fldCharType="end"/>
      </w:r>
      <w:r w:rsidR="003D0CC2" w:rsidRPr="00DB0205">
        <w:rPr>
          <w:i/>
          <w:iCs/>
          <w:color w:val="000000" w:themeColor="text1"/>
        </w:rPr>
        <w:fldChar w:fldCharType="begin"/>
      </w:r>
      <w:r w:rsidR="003D0CC2" w:rsidRPr="00DB0205">
        <w:rPr>
          <w:i/>
          <w:iCs/>
          <w:color w:val="000000" w:themeColor="text1"/>
        </w:rPr>
        <w:instrText>SEQ ParaDisplay \r</w:instrText>
      </w:r>
      <w:r w:rsidR="003D0CC2" w:rsidRPr="00DB0205">
        <w:rPr>
          <w:i/>
          <w:iCs/>
          <w:color w:val="000000" w:themeColor="text1"/>
        </w:rPr>
        <w:fldChar w:fldCharType="begin"/>
      </w:r>
      <w:r w:rsidR="003D0CC2" w:rsidRPr="00DB0205">
        <w:rPr>
          <w:i/>
          <w:iCs/>
          <w:color w:val="000000" w:themeColor="text1"/>
        </w:rPr>
        <w:instrText>=MOD(</w:instrText>
      </w:r>
      <w:r w:rsidR="003D0CC2" w:rsidRPr="00DB0205">
        <w:rPr>
          <w:i/>
          <w:iCs/>
          <w:color w:val="000000" w:themeColor="text1"/>
        </w:rPr>
        <w:fldChar w:fldCharType="begin"/>
      </w:r>
      <w:r w:rsidR="003D0CC2" w:rsidRPr="00DB0205">
        <w:rPr>
          <w:i/>
          <w:iCs/>
          <w:color w:val="000000" w:themeColor="text1"/>
        </w:rPr>
        <w:instrText>=</w:instrText>
      </w:r>
      <w:r w:rsidR="003D0CC2" w:rsidRPr="00DB0205">
        <w:rPr>
          <w:i/>
          <w:iCs/>
          <w:color w:val="000000" w:themeColor="text1"/>
        </w:rPr>
        <w:fldChar w:fldCharType="begin"/>
      </w:r>
      <w:r w:rsidR="003D0CC2" w:rsidRPr="00DB0205">
        <w:rPr>
          <w:i/>
          <w:iCs/>
          <w:color w:val="000000" w:themeColor="text1"/>
        </w:rPr>
        <w:instrText>SEQ SectionText(a) \c</w:instrText>
      </w:r>
      <w:r w:rsidR="003D0CC2" w:rsidRPr="00DB0205">
        <w:rPr>
          <w:i/>
          <w:iCs/>
          <w:color w:val="000000" w:themeColor="text1"/>
        </w:rPr>
        <w:fldChar w:fldCharType="separate"/>
      </w:r>
      <w:r w:rsidR="00BF0AB8">
        <w:rPr>
          <w:i/>
          <w:iCs/>
          <w:noProof/>
          <w:color w:val="000000" w:themeColor="text1"/>
        </w:rPr>
        <w:instrText>20</w:instrText>
      </w:r>
      <w:r w:rsidR="003D0CC2" w:rsidRPr="00DB0205">
        <w:rPr>
          <w:i/>
          <w:iCs/>
          <w:color w:val="000000" w:themeColor="text1"/>
        </w:rPr>
        <w:fldChar w:fldCharType="end"/>
      </w:r>
      <w:r w:rsidR="003D0CC2" w:rsidRPr="00DB0205">
        <w:rPr>
          <w:i/>
          <w:iCs/>
          <w:color w:val="000000" w:themeColor="text1"/>
        </w:rPr>
        <w:instrText>-1</w:instrText>
      </w:r>
      <w:r w:rsidR="003D0CC2" w:rsidRPr="00DB0205">
        <w:rPr>
          <w:i/>
          <w:iCs/>
          <w:color w:val="000000" w:themeColor="text1"/>
        </w:rPr>
        <w:fldChar w:fldCharType="separate"/>
      </w:r>
      <w:r w:rsidR="00BF0AB8">
        <w:rPr>
          <w:i/>
          <w:iCs/>
          <w:noProof/>
          <w:color w:val="000000" w:themeColor="text1"/>
        </w:rPr>
        <w:instrText>19</w:instrText>
      </w:r>
      <w:r w:rsidR="003D0CC2" w:rsidRPr="00DB0205">
        <w:rPr>
          <w:i/>
          <w:iCs/>
          <w:color w:val="000000" w:themeColor="text1"/>
        </w:rPr>
        <w:fldChar w:fldCharType="end"/>
      </w:r>
      <w:r w:rsidR="003D0CC2" w:rsidRPr="00DB0205">
        <w:rPr>
          <w:i/>
          <w:iCs/>
          <w:color w:val="000000" w:themeColor="text1"/>
        </w:rPr>
        <w:instrText>,26)+1</w:instrText>
      </w:r>
      <w:r w:rsidR="003D0CC2" w:rsidRPr="00DB0205">
        <w:rPr>
          <w:i/>
          <w:iCs/>
          <w:color w:val="000000" w:themeColor="text1"/>
        </w:rPr>
        <w:fldChar w:fldCharType="separate"/>
      </w:r>
      <w:r w:rsidR="00BF0AB8">
        <w:rPr>
          <w:i/>
          <w:iCs/>
          <w:noProof/>
          <w:color w:val="000000" w:themeColor="text1"/>
        </w:rPr>
        <w:instrText>20</w:instrText>
      </w:r>
      <w:r w:rsidR="003D0CC2" w:rsidRPr="00DB0205">
        <w:rPr>
          <w:i/>
          <w:iCs/>
          <w:color w:val="000000" w:themeColor="text1"/>
        </w:rPr>
        <w:fldChar w:fldCharType="end"/>
      </w:r>
      <w:r w:rsidR="003D0CC2" w:rsidRPr="00DB0205">
        <w:rPr>
          <w:i/>
          <w:iCs/>
          <w:color w:val="000000" w:themeColor="text1"/>
        </w:rPr>
        <w:instrText xml:space="preserve"> \*alphabetic</w:instrText>
      </w:r>
      <w:r w:rsidR="003D0CC2" w:rsidRPr="00DB0205">
        <w:rPr>
          <w:i/>
          <w:iCs/>
          <w:color w:val="000000" w:themeColor="text1"/>
        </w:rPr>
        <w:fldChar w:fldCharType="separate"/>
      </w:r>
      <w:r w:rsidR="00BF0AB8">
        <w:rPr>
          <w:i/>
          <w:iCs/>
          <w:noProof/>
          <w:color w:val="000000" w:themeColor="text1"/>
        </w:rPr>
        <w:instrText>t</w:instrText>
      </w:r>
      <w:r w:rsidR="003D0CC2" w:rsidRPr="00DB0205">
        <w:rPr>
          <w:i/>
          <w:iCs/>
          <w:color w:val="000000" w:themeColor="text1"/>
        </w:rPr>
        <w:fldChar w:fldCharType="end"/>
      </w:r>
      <w:r w:rsidR="003D0CC2" w:rsidRPr="00DB0205">
        <w:rPr>
          <w:color w:val="000000" w:themeColor="text1"/>
        </w:rPr>
        <w:fldChar w:fldCharType="begin"/>
      </w:r>
      <w:r w:rsidR="003D0CC2" w:rsidRPr="00DB0205">
        <w:rPr>
          <w:color w:val="000000" w:themeColor="text1"/>
        </w:rPr>
        <w:instrText>SEQ SectionText(i) \r0 \h</w:instrText>
      </w:r>
      <w:r w:rsidR="003D0CC2" w:rsidRPr="00DB0205">
        <w:rPr>
          <w:color w:val="000000" w:themeColor="text1"/>
        </w:rPr>
        <w:fldChar w:fldCharType="end"/>
      </w:r>
      <w:r w:rsidR="003D0CC2" w:rsidRPr="00DB0205">
        <w:rPr>
          <w:color w:val="000000" w:themeColor="text1"/>
        </w:rPr>
        <w:fldChar w:fldCharType="begin"/>
      </w:r>
      <w:r w:rsidR="003D0CC2" w:rsidRPr="00DB0205">
        <w:rPr>
          <w:color w:val="000000" w:themeColor="text1"/>
        </w:rPr>
        <w:instrText xml:space="preserve"> SEQ Am2SectionText(1) \r0\h </w:instrText>
      </w:r>
      <w:r w:rsidR="003D0CC2" w:rsidRPr="00DB0205">
        <w:rPr>
          <w:color w:val="000000" w:themeColor="text1"/>
        </w:rPr>
        <w:fldChar w:fldCharType="end"/>
      </w:r>
      <w:r w:rsidR="003D0CC2" w:rsidRPr="00DB0205">
        <w:rPr>
          <w:color w:val="000000" w:themeColor="text1"/>
        </w:rPr>
        <w:fldChar w:fldCharType="begin"/>
      </w:r>
      <w:r w:rsidR="003D0CC2" w:rsidRPr="00DB0205">
        <w:rPr>
          <w:color w:val="000000" w:themeColor="text1"/>
        </w:rPr>
        <w:instrText xml:space="preserve"> SEQ Am2SectionInterpretation(a) \r0\h </w:instrText>
      </w:r>
      <w:r w:rsidR="003D0CC2" w:rsidRPr="00DB0205">
        <w:rPr>
          <w:color w:val="000000" w:themeColor="text1"/>
        </w:rPr>
        <w:fldChar w:fldCharType="end"/>
      </w:r>
      <w:r w:rsidR="003D0CC2" w:rsidRPr="00DB0205">
        <w:rPr>
          <w:color w:val="000000" w:themeColor="text1"/>
        </w:rPr>
        <w:fldChar w:fldCharType="begin"/>
      </w:r>
      <w:r w:rsidR="003D0CC2" w:rsidRPr="00DB0205">
        <w:rPr>
          <w:color w:val="000000" w:themeColor="text1"/>
        </w:rPr>
        <w:instrText xml:space="preserve"> SEQ pSectionText(a) \r0\h </w:instrText>
      </w:r>
      <w:r w:rsidR="003D0CC2" w:rsidRPr="00DB0205">
        <w:rPr>
          <w:color w:val="000000" w:themeColor="text1"/>
        </w:rPr>
        <w:fldChar w:fldCharType="end"/>
      </w:r>
      <w:r w:rsidR="003D0CC2" w:rsidRPr="00DB0205">
        <w:rPr>
          <w:color w:val="000000" w:themeColor="text1"/>
        </w:rPr>
        <w:fldChar w:fldCharType="begin"/>
      </w:r>
      <w:r w:rsidR="003D0CC2" w:rsidRPr="00DB0205">
        <w:rPr>
          <w:color w:val="000000" w:themeColor="text1"/>
        </w:rPr>
        <w:instrText xml:space="preserve"> pSectionText(a) \r0\h </w:instrText>
      </w:r>
      <w:r w:rsidR="003D0CC2" w:rsidRPr="00DB0205">
        <w:rPr>
          <w:color w:val="000000" w:themeColor="text1"/>
        </w:rPr>
        <w:fldChar w:fldCharType="end"/>
      </w:r>
      <w:r w:rsidR="003D0CC2" w:rsidRPr="00DB0205">
        <w:rPr>
          <w:color w:val="000000" w:themeColor="text1"/>
        </w:rPr>
        <w:instrText xml:space="preserve">)" </w:instrText>
      </w:r>
      <w:r w:rsidR="003D0CC2" w:rsidRPr="00DB0205">
        <w:rPr>
          <w:color w:val="000000" w:themeColor="text1"/>
        </w:rPr>
        <w:fldChar w:fldCharType="separate"/>
      </w:r>
      <w:r w:rsidR="00BF0AB8" w:rsidRPr="00DB0205">
        <w:rPr>
          <w:color w:val="000000" w:themeColor="text1"/>
        </w:rPr>
        <w:t>(</w:t>
      </w:r>
      <w:r w:rsidR="00BF0AB8">
        <w:rPr>
          <w:i/>
          <w:iCs/>
          <w:noProof/>
          <w:color w:val="000000" w:themeColor="text1"/>
        </w:rPr>
        <w:t>t</w:t>
      </w:r>
      <w:r w:rsidR="00BF0AB8" w:rsidRPr="00DB0205">
        <w:rPr>
          <w:color w:val="000000" w:themeColor="text1"/>
        </w:rPr>
        <w:t>)</w:t>
      </w:r>
      <w:r w:rsidR="003D0CC2" w:rsidRPr="00DB0205">
        <w:rPr>
          <w:color w:val="000000" w:themeColor="text1"/>
        </w:rPr>
        <w:fldChar w:fldCharType="end"/>
      </w:r>
      <w:r w:rsidR="003D0CC2" w:rsidRPr="00DB0205">
        <w:rPr>
          <w:color w:val="000000" w:themeColor="text1"/>
        </w:rPr>
        <w:tab/>
        <w:t>by deleting the word “cancelled” in paragraph 19 and substituting the word “destroyed”;</w:t>
      </w:r>
    </w:p>
    <w:p w:rsidR="00A94835" w:rsidRPr="00DB0205" w:rsidRDefault="00A94835" w:rsidP="00A94835">
      <w:pPr>
        <w:pStyle w:val="SectionTexta"/>
      </w:pPr>
      <w:r w:rsidRPr="00DB0205">
        <w:tab/>
      </w:r>
      <w:r w:rsidRPr="00DB0205">
        <w:fldChar w:fldCharType="begin"/>
      </w:r>
      <w:r w:rsidRPr="00DB0205">
        <w:instrText xml:space="preserve"> Quote "(</w:instrText>
      </w:r>
      <w:r w:rsidRPr="00DB0205">
        <w:fldChar w:fldCharType="begin"/>
      </w:r>
      <w:r w:rsidRPr="00DB0205">
        <w:instrText>SEQ SectionText(a) \h</w:instrText>
      </w:r>
      <w:r w:rsidRPr="00DB0205">
        <w:fldChar w:fldCharType="end"/>
      </w:r>
      <w:r w:rsidRPr="00DB0205">
        <w:fldChar w:fldCharType="begin"/>
      </w:r>
      <w:r w:rsidRPr="00DB0205">
        <w:instrText xml:space="preserve">IF </w:instrText>
      </w:r>
      <w:r w:rsidRPr="00DB0205">
        <w:fldChar w:fldCharType="begin"/>
      </w:r>
      <w:r w:rsidRPr="00DB0205">
        <w:instrText>SEQ SectionText(a) \c</w:instrText>
      </w:r>
      <w:r w:rsidRPr="00DB0205">
        <w:fldChar w:fldCharType="separate"/>
      </w:r>
      <w:r w:rsidR="00BF0AB8">
        <w:rPr>
          <w:noProof/>
        </w:rPr>
        <w:instrText>21</w:instrText>
      </w:r>
      <w:r w:rsidRPr="00DB0205">
        <w:rPr>
          <w:noProof/>
        </w:rPr>
        <w:fldChar w:fldCharType="end"/>
      </w:r>
      <w:r w:rsidRPr="00DB0205">
        <w:instrText xml:space="preserve"> &gt; 26 "</w:instrText>
      </w:r>
      <w:r w:rsidRPr="00DB0205">
        <w:rPr>
          <w:i/>
        </w:rPr>
        <w:instrText>z</w:instrText>
      </w:r>
      <w:r w:rsidRPr="00DB0205">
        <w:instrText>"</w:instrText>
      </w:r>
      <w:r w:rsidRPr="00DB0205">
        <w:fldChar w:fldCharType="end"/>
      </w:r>
      <w:r w:rsidRPr="00DB0205">
        <w:fldChar w:fldCharType="begin"/>
      </w:r>
      <w:r w:rsidRPr="00DB0205">
        <w:instrText xml:space="preserve">IF </w:instrText>
      </w:r>
      <w:r w:rsidRPr="00DB0205">
        <w:fldChar w:fldCharType="begin"/>
      </w:r>
      <w:r w:rsidRPr="00DB0205">
        <w:instrText>SEQ SectionText(a) \c</w:instrText>
      </w:r>
      <w:r w:rsidRPr="00DB0205">
        <w:fldChar w:fldCharType="separate"/>
      </w:r>
      <w:r w:rsidR="00BF0AB8">
        <w:rPr>
          <w:noProof/>
        </w:rPr>
        <w:instrText>21</w:instrText>
      </w:r>
      <w:r w:rsidRPr="00DB0205">
        <w:rPr>
          <w:noProof/>
        </w:rPr>
        <w:fldChar w:fldCharType="end"/>
      </w:r>
      <w:r w:rsidRPr="00DB0205">
        <w:instrText xml:space="preserve"> &gt; 52 "</w:instrText>
      </w:r>
      <w:r w:rsidRPr="00DB0205">
        <w:rPr>
          <w:i/>
        </w:rPr>
        <w:instrText>z</w:instrText>
      </w:r>
      <w:r w:rsidRPr="00DB0205">
        <w:instrText>"</w:instrText>
      </w:r>
      <w:r w:rsidRPr="00DB0205">
        <w:fldChar w:fldCharType="end"/>
      </w:r>
      <w:r w:rsidRPr="00DB0205">
        <w:fldChar w:fldCharType="begin"/>
      </w:r>
      <w:r w:rsidRPr="00DB0205">
        <w:instrText xml:space="preserve">IF </w:instrText>
      </w:r>
      <w:r w:rsidRPr="00DB0205">
        <w:fldChar w:fldCharType="begin"/>
      </w:r>
      <w:r w:rsidRPr="00DB0205">
        <w:instrText>SEQ SectionText(a) \c</w:instrText>
      </w:r>
      <w:r w:rsidRPr="00DB0205">
        <w:fldChar w:fldCharType="separate"/>
      </w:r>
      <w:r w:rsidR="00BF0AB8">
        <w:rPr>
          <w:noProof/>
        </w:rPr>
        <w:instrText>21</w:instrText>
      </w:r>
      <w:r w:rsidRPr="00DB0205">
        <w:rPr>
          <w:noProof/>
        </w:rPr>
        <w:fldChar w:fldCharType="end"/>
      </w:r>
      <w:r w:rsidRPr="00DB0205">
        <w:instrText xml:space="preserve"> &gt; 78 "</w:instrText>
      </w:r>
      <w:r w:rsidRPr="00DB0205">
        <w:rPr>
          <w:i/>
        </w:rPr>
        <w:instrText>z</w:instrText>
      </w:r>
      <w:r w:rsidRPr="00DB0205">
        <w:instrText>"</w:instrText>
      </w:r>
      <w:r w:rsidRPr="00DB0205">
        <w:fldChar w:fldCharType="end"/>
      </w:r>
      <w:r w:rsidRPr="00DB0205">
        <w:fldChar w:fldCharType="begin"/>
      </w:r>
      <w:r w:rsidRPr="00DB0205">
        <w:instrText xml:space="preserve">IF </w:instrText>
      </w:r>
      <w:r w:rsidRPr="00DB0205">
        <w:fldChar w:fldCharType="begin"/>
      </w:r>
      <w:r w:rsidRPr="00DB0205">
        <w:instrText>SEQ SectionText(a) \c</w:instrText>
      </w:r>
      <w:r w:rsidRPr="00DB0205">
        <w:fldChar w:fldCharType="separate"/>
      </w:r>
      <w:r w:rsidR="00BF0AB8">
        <w:rPr>
          <w:noProof/>
        </w:rPr>
        <w:instrText>21</w:instrText>
      </w:r>
      <w:r w:rsidRPr="00DB0205">
        <w:rPr>
          <w:noProof/>
        </w:rPr>
        <w:fldChar w:fldCharType="end"/>
      </w:r>
      <w:r w:rsidRPr="00DB0205">
        <w:instrText xml:space="preserve"> &gt; 104 "</w:instrText>
      </w:r>
      <w:r w:rsidRPr="00DB0205">
        <w:rPr>
          <w:i/>
        </w:rPr>
        <w:instrText>z</w:instrText>
      </w:r>
      <w:r w:rsidRPr="00DB0205">
        <w:instrText>"</w:instrText>
      </w:r>
      <w:r w:rsidRPr="00DB0205">
        <w:fldChar w:fldCharType="end"/>
      </w:r>
      <w:r w:rsidRPr="00DB0205">
        <w:fldChar w:fldCharType="begin"/>
      </w:r>
      <w:r w:rsidRPr="00DB0205">
        <w:instrText xml:space="preserve">IF </w:instrText>
      </w:r>
      <w:r w:rsidRPr="00DB0205">
        <w:fldChar w:fldCharType="begin"/>
      </w:r>
      <w:r w:rsidRPr="00DB0205">
        <w:instrText>SEQ SectionText(a) \c</w:instrText>
      </w:r>
      <w:r w:rsidRPr="00DB0205">
        <w:fldChar w:fldCharType="separate"/>
      </w:r>
      <w:r w:rsidR="00BF0AB8">
        <w:rPr>
          <w:noProof/>
        </w:rPr>
        <w:instrText>21</w:instrText>
      </w:r>
      <w:r w:rsidRPr="00DB0205">
        <w:rPr>
          <w:noProof/>
        </w:rPr>
        <w:fldChar w:fldCharType="end"/>
      </w:r>
      <w:r w:rsidRPr="00DB0205">
        <w:instrText xml:space="preserve"> &gt; 130 "</w:instrText>
      </w:r>
      <w:r w:rsidRPr="00DB0205">
        <w:rPr>
          <w:i/>
        </w:rPr>
        <w:instrText>z</w:instrText>
      </w:r>
      <w:r w:rsidRPr="00DB0205">
        <w:instrText>"</w:instrText>
      </w:r>
      <w:r w:rsidRPr="00DB0205">
        <w:fldChar w:fldCharType="end"/>
      </w:r>
      <w:r w:rsidRPr="00DB0205">
        <w:fldChar w:fldCharType="begin"/>
      </w:r>
      <w:r w:rsidRPr="00DB0205">
        <w:instrText xml:space="preserve">IF </w:instrText>
      </w:r>
      <w:r w:rsidRPr="00DB0205">
        <w:fldChar w:fldCharType="begin"/>
      </w:r>
      <w:r w:rsidRPr="00DB0205">
        <w:instrText>SEQ SectionText(a) \c</w:instrText>
      </w:r>
      <w:r w:rsidRPr="00DB0205">
        <w:fldChar w:fldCharType="separate"/>
      </w:r>
      <w:r w:rsidR="00BF0AB8">
        <w:rPr>
          <w:noProof/>
        </w:rPr>
        <w:instrText>21</w:instrText>
      </w:r>
      <w:r w:rsidRPr="00DB0205">
        <w:rPr>
          <w:noProof/>
        </w:rPr>
        <w:fldChar w:fldCharType="end"/>
      </w:r>
      <w:r w:rsidRPr="00DB0205">
        <w:instrText xml:space="preserve"> &gt; 156 "</w:instrText>
      </w:r>
      <w:r w:rsidRPr="00DB0205">
        <w:rPr>
          <w:i/>
        </w:rPr>
        <w:instrText>z</w:instrText>
      </w:r>
      <w:r w:rsidRPr="00DB0205">
        <w:instrText>"</w:instrText>
      </w:r>
      <w:r w:rsidRPr="00DB0205">
        <w:fldChar w:fldCharType="end"/>
      </w:r>
      <w:r w:rsidRPr="00DB0205">
        <w:rPr>
          <w:i/>
          <w:iCs/>
        </w:rPr>
        <w:fldChar w:fldCharType="begin"/>
      </w:r>
      <w:r w:rsidRPr="00DB0205">
        <w:rPr>
          <w:i/>
          <w:iCs/>
        </w:rPr>
        <w:instrText>SEQ ParaDisplay \r</w:instrText>
      </w:r>
      <w:r w:rsidRPr="00DB0205">
        <w:rPr>
          <w:i/>
          <w:iCs/>
        </w:rPr>
        <w:fldChar w:fldCharType="begin"/>
      </w:r>
      <w:r w:rsidRPr="00DB0205">
        <w:rPr>
          <w:i/>
          <w:iCs/>
        </w:rPr>
        <w:instrText>=MOD(</w:instrText>
      </w:r>
      <w:r w:rsidRPr="00DB0205">
        <w:rPr>
          <w:i/>
          <w:iCs/>
        </w:rPr>
        <w:fldChar w:fldCharType="begin"/>
      </w:r>
      <w:r w:rsidRPr="00DB0205">
        <w:rPr>
          <w:i/>
          <w:iCs/>
        </w:rPr>
        <w:instrText>=</w:instrText>
      </w:r>
      <w:r w:rsidRPr="00DB0205">
        <w:rPr>
          <w:i/>
          <w:iCs/>
        </w:rPr>
        <w:fldChar w:fldCharType="begin"/>
      </w:r>
      <w:r w:rsidRPr="00DB0205">
        <w:rPr>
          <w:i/>
          <w:iCs/>
        </w:rPr>
        <w:instrText>SEQ SectionText(a) \c</w:instrText>
      </w:r>
      <w:r w:rsidRPr="00DB0205">
        <w:rPr>
          <w:i/>
          <w:iCs/>
        </w:rPr>
        <w:fldChar w:fldCharType="separate"/>
      </w:r>
      <w:r w:rsidR="00BF0AB8">
        <w:rPr>
          <w:i/>
          <w:iCs/>
          <w:noProof/>
        </w:rPr>
        <w:instrText>21</w:instrText>
      </w:r>
      <w:r w:rsidRPr="00DB0205">
        <w:rPr>
          <w:i/>
          <w:iCs/>
        </w:rPr>
        <w:fldChar w:fldCharType="end"/>
      </w:r>
      <w:r w:rsidRPr="00DB0205">
        <w:rPr>
          <w:i/>
          <w:iCs/>
        </w:rPr>
        <w:instrText>-1</w:instrText>
      </w:r>
      <w:r w:rsidRPr="00DB0205">
        <w:rPr>
          <w:i/>
          <w:iCs/>
        </w:rPr>
        <w:fldChar w:fldCharType="separate"/>
      </w:r>
      <w:r w:rsidR="00BF0AB8">
        <w:rPr>
          <w:i/>
          <w:iCs/>
          <w:noProof/>
        </w:rPr>
        <w:instrText>20</w:instrText>
      </w:r>
      <w:r w:rsidRPr="00DB0205">
        <w:rPr>
          <w:i/>
          <w:iCs/>
        </w:rPr>
        <w:fldChar w:fldCharType="end"/>
      </w:r>
      <w:r w:rsidRPr="00DB0205">
        <w:rPr>
          <w:i/>
          <w:iCs/>
        </w:rPr>
        <w:instrText>,26)+1</w:instrText>
      </w:r>
      <w:r w:rsidRPr="00DB0205">
        <w:rPr>
          <w:i/>
          <w:iCs/>
        </w:rPr>
        <w:fldChar w:fldCharType="separate"/>
      </w:r>
      <w:r w:rsidR="00BF0AB8">
        <w:rPr>
          <w:i/>
          <w:iCs/>
          <w:noProof/>
        </w:rPr>
        <w:instrText>21</w:instrText>
      </w:r>
      <w:r w:rsidRPr="00DB0205">
        <w:rPr>
          <w:i/>
          <w:iCs/>
        </w:rPr>
        <w:fldChar w:fldCharType="end"/>
      </w:r>
      <w:r w:rsidRPr="00DB0205">
        <w:rPr>
          <w:i/>
          <w:iCs/>
        </w:rPr>
        <w:instrText xml:space="preserve"> \*alphabetic</w:instrText>
      </w:r>
      <w:r w:rsidRPr="00DB0205">
        <w:rPr>
          <w:i/>
          <w:iCs/>
        </w:rPr>
        <w:fldChar w:fldCharType="separate"/>
      </w:r>
      <w:r w:rsidR="00BF0AB8">
        <w:rPr>
          <w:i/>
          <w:iCs/>
          <w:noProof/>
        </w:rPr>
        <w:instrText>u</w:instrText>
      </w:r>
      <w:r w:rsidRPr="00DB0205">
        <w:rPr>
          <w:i/>
          <w:iCs/>
        </w:rPr>
        <w:fldChar w:fldCharType="end"/>
      </w:r>
      <w:r w:rsidRPr="00DB0205">
        <w:fldChar w:fldCharType="begin"/>
      </w:r>
      <w:r w:rsidRPr="00DB0205">
        <w:instrText>SEQ SectionText(i) \r0 \h</w:instrText>
      </w:r>
      <w:r w:rsidRPr="00DB0205">
        <w:fldChar w:fldCharType="end"/>
      </w:r>
      <w:r w:rsidRPr="00DB0205">
        <w:fldChar w:fldCharType="begin"/>
      </w:r>
      <w:r w:rsidRPr="00DB0205">
        <w:instrText xml:space="preserve"> SEQ Am2SectionText(1) \r0\h </w:instrText>
      </w:r>
      <w:r w:rsidRPr="00DB0205">
        <w:fldChar w:fldCharType="end"/>
      </w:r>
      <w:r w:rsidRPr="00DB0205">
        <w:fldChar w:fldCharType="begin"/>
      </w:r>
      <w:r w:rsidRPr="00DB0205">
        <w:instrText xml:space="preserve"> SEQ Am2SectionInterpretation(a) \r0\h </w:instrText>
      </w:r>
      <w:r w:rsidRPr="00DB0205">
        <w:fldChar w:fldCharType="end"/>
      </w:r>
      <w:r w:rsidRPr="00DB0205">
        <w:fldChar w:fldCharType="begin"/>
      </w:r>
      <w:r w:rsidRPr="00DB0205">
        <w:instrText xml:space="preserve"> SEQ pSectionText(a) \r0\h </w:instrText>
      </w:r>
      <w:r w:rsidRPr="00DB0205">
        <w:fldChar w:fldCharType="end"/>
      </w:r>
      <w:r w:rsidRPr="00DB0205">
        <w:fldChar w:fldCharType="begin"/>
      </w:r>
      <w:r w:rsidRPr="00DB0205">
        <w:instrText xml:space="preserve"> pSectionText(a) \r0\h </w:instrText>
      </w:r>
      <w:r w:rsidRPr="00DB0205">
        <w:fldChar w:fldCharType="end"/>
      </w:r>
      <w:r w:rsidRPr="00DB0205">
        <w:instrText xml:space="preserve">)" </w:instrText>
      </w:r>
      <w:r w:rsidRPr="00DB0205">
        <w:fldChar w:fldCharType="separate"/>
      </w:r>
      <w:r w:rsidR="00BF0AB8" w:rsidRPr="00DB0205">
        <w:t>(</w:t>
      </w:r>
      <w:r w:rsidR="00BF0AB8">
        <w:rPr>
          <w:i/>
          <w:iCs/>
          <w:noProof/>
        </w:rPr>
        <w:t>u</w:t>
      </w:r>
      <w:r w:rsidR="00BF0AB8" w:rsidRPr="00DB0205">
        <w:t>)</w:t>
      </w:r>
      <w:r w:rsidRPr="00DB0205">
        <w:fldChar w:fldCharType="end"/>
      </w:r>
      <w:r w:rsidRPr="00DB0205">
        <w:tab/>
        <w:t>by inserting, immediately above paragraph 20, the following paragraph:</w:t>
      </w:r>
    </w:p>
    <w:p w:rsidR="00A94835" w:rsidRPr="00DB0205" w:rsidRDefault="00A94835" w:rsidP="00A94835">
      <w:pPr>
        <w:pStyle w:val="Am2ScheduleSectionHeading"/>
      </w:pPr>
      <w:r w:rsidRPr="00DB0205">
        <w:rPr>
          <w:b w:val="0"/>
          <w:bCs/>
        </w:rPr>
        <w:t>“</w:t>
      </w:r>
      <w:r w:rsidRPr="00DB0205">
        <w:t>Forms</w:t>
      </w:r>
    </w:p>
    <w:p w:rsidR="00A94835" w:rsidRPr="00F7200E" w:rsidRDefault="00A94835" w:rsidP="00A94835">
      <w:pPr>
        <w:pStyle w:val="Am2ScheduleSectionText1"/>
      </w:pPr>
      <w:r w:rsidRPr="00DB0205">
        <w:fldChar w:fldCharType="begin"/>
      </w:r>
      <w:r w:rsidRPr="00DB0205">
        <w:instrText xml:space="preserve"> Quote "19A</w:instrText>
      </w:r>
      <w:r w:rsidRPr="00DB0205">
        <w:fldChar w:fldCharType="begin"/>
      </w:r>
      <w:r w:rsidRPr="00DB0205">
        <w:instrText xml:space="preserve"> Preserved=Yes </w:instrText>
      </w:r>
      <w:r w:rsidRPr="00DB0205">
        <w:fldChar w:fldCharType="end"/>
      </w:r>
      <w:r w:rsidRPr="00DB0205">
        <w:instrText xml:space="preserve">." </w:instrText>
      </w:r>
      <w:r w:rsidRPr="00DB0205">
        <w:fldChar w:fldCharType="separate"/>
      </w:r>
      <w:r w:rsidR="00BF0AB8" w:rsidRPr="00DB0205">
        <w:t>19A.</w:t>
      </w:r>
      <w:r w:rsidRPr="00DB0205">
        <w:fldChar w:fldCharType="end"/>
      </w:r>
      <w:r w:rsidRPr="00DB0205">
        <w:t>  </w:t>
      </w:r>
      <w:r w:rsidR="00E9094F" w:rsidRPr="00DB0205">
        <w:t xml:space="preserve">A reference to a numbered form </w:t>
      </w:r>
      <w:r w:rsidRPr="00DB0205">
        <w:t xml:space="preserve">in paragraphs 20, 21 and 22 </w:t>
      </w:r>
      <w:r w:rsidR="00E9094F" w:rsidRPr="00DB0205">
        <w:t xml:space="preserve">is a reference to the current version of the form bearing the corresponding number </w:t>
      </w:r>
      <w:r w:rsidRPr="00DB0205">
        <w:t xml:space="preserve">set out on the prescribed website </w:t>
      </w:r>
      <w:r w:rsidR="00A85F1F" w:rsidRPr="00DB0205">
        <w:t>or</w:t>
      </w:r>
      <w:r w:rsidRPr="00DB0205">
        <w:t xml:space="preserve"> electronic transaction system.”;</w:t>
      </w:r>
      <w:r w:rsidRPr="00F7200E">
        <w:t xml:space="preserve"> </w:t>
      </w:r>
    </w:p>
    <w:p w:rsidR="006E6D75" w:rsidRPr="00DB0205" w:rsidRDefault="006E6D75" w:rsidP="006E6D75">
      <w:pPr>
        <w:pStyle w:val="SectionTexta"/>
      </w:pPr>
      <w:r w:rsidRPr="00F7200E">
        <w:tab/>
      </w:r>
      <w:r w:rsidRPr="00DB0205">
        <w:fldChar w:fldCharType="begin"/>
      </w:r>
      <w:r w:rsidRPr="00DB0205">
        <w:instrText xml:space="preserve"> Quote "(</w:instrText>
      </w:r>
      <w:r w:rsidRPr="00DB0205">
        <w:fldChar w:fldCharType="begin"/>
      </w:r>
      <w:r w:rsidRPr="00DB0205">
        <w:instrText>SEQ SectionText(a) \h</w:instrText>
      </w:r>
      <w:r w:rsidRPr="00DB0205">
        <w:fldChar w:fldCharType="end"/>
      </w:r>
      <w:r w:rsidRPr="00DB0205">
        <w:fldChar w:fldCharType="begin"/>
      </w:r>
      <w:r w:rsidRPr="00DB0205">
        <w:instrText xml:space="preserve">IF </w:instrText>
      </w:r>
      <w:r w:rsidRPr="00DB0205">
        <w:fldChar w:fldCharType="begin"/>
      </w:r>
      <w:r w:rsidRPr="00DB0205">
        <w:instrText>SEQ SectionText(a) \c</w:instrText>
      </w:r>
      <w:r w:rsidRPr="00DB0205">
        <w:fldChar w:fldCharType="separate"/>
      </w:r>
      <w:r w:rsidR="00BF0AB8">
        <w:rPr>
          <w:noProof/>
        </w:rPr>
        <w:instrText>22</w:instrText>
      </w:r>
      <w:r w:rsidRPr="00DB0205">
        <w:rPr>
          <w:noProof/>
        </w:rPr>
        <w:fldChar w:fldCharType="end"/>
      </w:r>
      <w:r w:rsidRPr="00DB0205">
        <w:instrText xml:space="preserve"> &gt; 26 "</w:instrText>
      </w:r>
      <w:r w:rsidRPr="00DB0205">
        <w:rPr>
          <w:i/>
        </w:rPr>
        <w:instrText>z</w:instrText>
      </w:r>
      <w:r w:rsidRPr="00DB0205">
        <w:instrText>"</w:instrText>
      </w:r>
      <w:r w:rsidRPr="00DB0205">
        <w:fldChar w:fldCharType="end"/>
      </w:r>
      <w:r w:rsidRPr="00DB0205">
        <w:fldChar w:fldCharType="begin"/>
      </w:r>
      <w:r w:rsidRPr="00DB0205">
        <w:instrText xml:space="preserve">IF </w:instrText>
      </w:r>
      <w:r w:rsidRPr="00DB0205">
        <w:fldChar w:fldCharType="begin"/>
      </w:r>
      <w:r w:rsidRPr="00DB0205">
        <w:instrText>SEQ SectionText(a) \c</w:instrText>
      </w:r>
      <w:r w:rsidRPr="00DB0205">
        <w:fldChar w:fldCharType="separate"/>
      </w:r>
      <w:r w:rsidR="00BF0AB8">
        <w:rPr>
          <w:noProof/>
        </w:rPr>
        <w:instrText>22</w:instrText>
      </w:r>
      <w:r w:rsidRPr="00DB0205">
        <w:rPr>
          <w:noProof/>
        </w:rPr>
        <w:fldChar w:fldCharType="end"/>
      </w:r>
      <w:r w:rsidRPr="00DB0205">
        <w:instrText xml:space="preserve"> &gt; 52 "</w:instrText>
      </w:r>
      <w:r w:rsidRPr="00DB0205">
        <w:rPr>
          <w:i/>
        </w:rPr>
        <w:instrText>z</w:instrText>
      </w:r>
      <w:r w:rsidRPr="00DB0205">
        <w:instrText>"</w:instrText>
      </w:r>
      <w:r w:rsidRPr="00DB0205">
        <w:fldChar w:fldCharType="end"/>
      </w:r>
      <w:r w:rsidRPr="00DB0205">
        <w:fldChar w:fldCharType="begin"/>
      </w:r>
      <w:r w:rsidRPr="00DB0205">
        <w:instrText xml:space="preserve">IF </w:instrText>
      </w:r>
      <w:r w:rsidRPr="00DB0205">
        <w:fldChar w:fldCharType="begin"/>
      </w:r>
      <w:r w:rsidRPr="00DB0205">
        <w:instrText>SEQ SectionText(a) \c</w:instrText>
      </w:r>
      <w:r w:rsidRPr="00DB0205">
        <w:fldChar w:fldCharType="separate"/>
      </w:r>
      <w:r w:rsidR="00BF0AB8">
        <w:rPr>
          <w:noProof/>
        </w:rPr>
        <w:instrText>22</w:instrText>
      </w:r>
      <w:r w:rsidRPr="00DB0205">
        <w:rPr>
          <w:noProof/>
        </w:rPr>
        <w:fldChar w:fldCharType="end"/>
      </w:r>
      <w:r w:rsidRPr="00DB0205">
        <w:instrText xml:space="preserve"> &gt; 78 "</w:instrText>
      </w:r>
      <w:r w:rsidRPr="00DB0205">
        <w:rPr>
          <w:i/>
        </w:rPr>
        <w:instrText>z</w:instrText>
      </w:r>
      <w:r w:rsidRPr="00DB0205">
        <w:instrText>"</w:instrText>
      </w:r>
      <w:r w:rsidRPr="00DB0205">
        <w:fldChar w:fldCharType="end"/>
      </w:r>
      <w:r w:rsidRPr="00DB0205">
        <w:fldChar w:fldCharType="begin"/>
      </w:r>
      <w:r w:rsidRPr="00DB0205">
        <w:instrText xml:space="preserve">IF </w:instrText>
      </w:r>
      <w:r w:rsidRPr="00DB0205">
        <w:fldChar w:fldCharType="begin"/>
      </w:r>
      <w:r w:rsidRPr="00DB0205">
        <w:instrText>SEQ SectionText(a) \c</w:instrText>
      </w:r>
      <w:r w:rsidRPr="00DB0205">
        <w:fldChar w:fldCharType="separate"/>
      </w:r>
      <w:r w:rsidR="00BF0AB8">
        <w:rPr>
          <w:noProof/>
        </w:rPr>
        <w:instrText>22</w:instrText>
      </w:r>
      <w:r w:rsidRPr="00DB0205">
        <w:rPr>
          <w:noProof/>
        </w:rPr>
        <w:fldChar w:fldCharType="end"/>
      </w:r>
      <w:r w:rsidRPr="00DB0205">
        <w:instrText xml:space="preserve"> &gt; 104 "</w:instrText>
      </w:r>
      <w:r w:rsidRPr="00DB0205">
        <w:rPr>
          <w:i/>
        </w:rPr>
        <w:instrText>z</w:instrText>
      </w:r>
      <w:r w:rsidRPr="00DB0205">
        <w:instrText>"</w:instrText>
      </w:r>
      <w:r w:rsidRPr="00DB0205">
        <w:fldChar w:fldCharType="end"/>
      </w:r>
      <w:r w:rsidRPr="00DB0205">
        <w:fldChar w:fldCharType="begin"/>
      </w:r>
      <w:r w:rsidRPr="00DB0205">
        <w:instrText xml:space="preserve">IF </w:instrText>
      </w:r>
      <w:r w:rsidRPr="00DB0205">
        <w:fldChar w:fldCharType="begin"/>
      </w:r>
      <w:r w:rsidRPr="00DB0205">
        <w:instrText>SEQ SectionText(a) \c</w:instrText>
      </w:r>
      <w:r w:rsidRPr="00DB0205">
        <w:fldChar w:fldCharType="separate"/>
      </w:r>
      <w:r w:rsidR="00BF0AB8">
        <w:rPr>
          <w:noProof/>
        </w:rPr>
        <w:instrText>22</w:instrText>
      </w:r>
      <w:r w:rsidRPr="00DB0205">
        <w:rPr>
          <w:noProof/>
        </w:rPr>
        <w:fldChar w:fldCharType="end"/>
      </w:r>
      <w:r w:rsidRPr="00DB0205">
        <w:instrText xml:space="preserve"> &gt; 130 "</w:instrText>
      </w:r>
      <w:r w:rsidRPr="00DB0205">
        <w:rPr>
          <w:i/>
        </w:rPr>
        <w:instrText>z</w:instrText>
      </w:r>
      <w:r w:rsidRPr="00DB0205">
        <w:instrText>"</w:instrText>
      </w:r>
      <w:r w:rsidRPr="00DB0205">
        <w:fldChar w:fldCharType="end"/>
      </w:r>
      <w:r w:rsidRPr="00DB0205">
        <w:fldChar w:fldCharType="begin"/>
      </w:r>
      <w:r w:rsidRPr="00DB0205">
        <w:instrText xml:space="preserve">IF </w:instrText>
      </w:r>
      <w:r w:rsidRPr="00DB0205">
        <w:fldChar w:fldCharType="begin"/>
      </w:r>
      <w:r w:rsidRPr="00DB0205">
        <w:instrText>SEQ SectionText(a) \c</w:instrText>
      </w:r>
      <w:r w:rsidRPr="00DB0205">
        <w:fldChar w:fldCharType="separate"/>
      </w:r>
      <w:r w:rsidR="00BF0AB8">
        <w:rPr>
          <w:noProof/>
        </w:rPr>
        <w:instrText>22</w:instrText>
      </w:r>
      <w:r w:rsidRPr="00DB0205">
        <w:rPr>
          <w:noProof/>
        </w:rPr>
        <w:fldChar w:fldCharType="end"/>
      </w:r>
      <w:r w:rsidRPr="00DB0205">
        <w:instrText xml:space="preserve"> &gt; 156 "</w:instrText>
      </w:r>
      <w:r w:rsidRPr="00DB0205">
        <w:rPr>
          <w:i/>
        </w:rPr>
        <w:instrText>z</w:instrText>
      </w:r>
      <w:r w:rsidRPr="00DB0205">
        <w:instrText>"</w:instrText>
      </w:r>
      <w:r w:rsidRPr="00DB0205">
        <w:fldChar w:fldCharType="end"/>
      </w:r>
      <w:r w:rsidRPr="00DB0205">
        <w:rPr>
          <w:i/>
          <w:iCs/>
        </w:rPr>
        <w:fldChar w:fldCharType="begin"/>
      </w:r>
      <w:r w:rsidRPr="00DB0205">
        <w:rPr>
          <w:i/>
          <w:iCs/>
        </w:rPr>
        <w:instrText>SEQ ParaDisplay \r</w:instrText>
      </w:r>
      <w:r w:rsidRPr="00DB0205">
        <w:rPr>
          <w:i/>
          <w:iCs/>
        </w:rPr>
        <w:fldChar w:fldCharType="begin"/>
      </w:r>
      <w:r w:rsidRPr="00DB0205">
        <w:rPr>
          <w:i/>
          <w:iCs/>
        </w:rPr>
        <w:instrText>=MOD(</w:instrText>
      </w:r>
      <w:r w:rsidRPr="00DB0205">
        <w:rPr>
          <w:i/>
          <w:iCs/>
        </w:rPr>
        <w:fldChar w:fldCharType="begin"/>
      </w:r>
      <w:r w:rsidRPr="00DB0205">
        <w:rPr>
          <w:i/>
          <w:iCs/>
        </w:rPr>
        <w:instrText>=</w:instrText>
      </w:r>
      <w:r w:rsidRPr="00DB0205">
        <w:rPr>
          <w:i/>
          <w:iCs/>
        </w:rPr>
        <w:fldChar w:fldCharType="begin"/>
      </w:r>
      <w:r w:rsidRPr="00DB0205">
        <w:rPr>
          <w:i/>
          <w:iCs/>
        </w:rPr>
        <w:instrText>SEQ SectionText(a) \c</w:instrText>
      </w:r>
      <w:r w:rsidRPr="00DB0205">
        <w:rPr>
          <w:i/>
          <w:iCs/>
        </w:rPr>
        <w:fldChar w:fldCharType="separate"/>
      </w:r>
      <w:r w:rsidR="00BF0AB8">
        <w:rPr>
          <w:i/>
          <w:iCs/>
          <w:noProof/>
        </w:rPr>
        <w:instrText>22</w:instrText>
      </w:r>
      <w:r w:rsidRPr="00DB0205">
        <w:rPr>
          <w:i/>
          <w:iCs/>
        </w:rPr>
        <w:fldChar w:fldCharType="end"/>
      </w:r>
      <w:r w:rsidRPr="00DB0205">
        <w:rPr>
          <w:i/>
          <w:iCs/>
        </w:rPr>
        <w:instrText>-1</w:instrText>
      </w:r>
      <w:r w:rsidRPr="00DB0205">
        <w:rPr>
          <w:i/>
          <w:iCs/>
        </w:rPr>
        <w:fldChar w:fldCharType="separate"/>
      </w:r>
      <w:r w:rsidR="00BF0AB8">
        <w:rPr>
          <w:i/>
          <w:iCs/>
          <w:noProof/>
        </w:rPr>
        <w:instrText>21</w:instrText>
      </w:r>
      <w:r w:rsidRPr="00DB0205">
        <w:rPr>
          <w:i/>
          <w:iCs/>
        </w:rPr>
        <w:fldChar w:fldCharType="end"/>
      </w:r>
      <w:r w:rsidRPr="00DB0205">
        <w:rPr>
          <w:i/>
          <w:iCs/>
        </w:rPr>
        <w:instrText>,26)+1</w:instrText>
      </w:r>
      <w:r w:rsidRPr="00DB0205">
        <w:rPr>
          <w:i/>
          <w:iCs/>
        </w:rPr>
        <w:fldChar w:fldCharType="separate"/>
      </w:r>
      <w:r w:rsidR="00BF0AB8">
        <w:rPr>
          <w:i/>
          <w:iCs/>
          <w:noProof/>
        </w:rPr>
        <w:instrText>22</w:instrText>
      </w:r>
      <w:r w:rsidRPr="00DB0205">
        <w:rPr>
          <w:i/>
          <w:iCs/>
        </w:rPr>
        <w:fldChar w:fldCharType="end"/>
      </w:r>
      <w:r w:rsidRPr="00DB0205">
        <w:rPr>
          <w:i/>
          <w:iCs/>
        </w:rPr>
        <w:instrText xml:space="preserve"> \*alphabetic</w:instrText>
      </w:r>
      <w:r w:rsidRPr="00DB0205">
        <w:rPr>
          <w:i/>
          <w:iCs/>
        </w:rPr>
        <w:fldChar w:fldCharType="separate"/>
      </w:r>
      <w:r w:rsidR="00BF0AB8">
        <w:rPr>
          <w:i/>
          <w:iCs/>
          <w:noProof/>
        </w:rPr>
        <w:instrText>v</w:instrText>
      </w:r>
      <w:r w:rsidRPr="00DB0205">
        <w:rPr>
          <w:i/>
          <w:iCs/>
        </w:rPr>
        <w:fldChar w:fldCharType="end"/>
      </w:r>
      <w:r w:rsidRPr="00DB0205">
        <w:fldChar w:fldCharType="begin"/>
      </w:r>
      <w:r w:rsidRPr="00DB0205">
        <w:instrText>SEQ SectionText(i) \r0 \h</w:instrText>
      </w:r>
      <w:r w:rsidRPr="00DB0205">
        <w:fldChar w:fldCharType="end"/>
      </w:r>
      <w:r w:rsidRPr="00DB0205">
        <w:fldChar w:fldCharType="begin"/>
      </w:r>
      <w:r w:rsidRPr="00DB0205">
        <w:instrText xml:space="preserve"> SEQ Am2SectionText(1) \r0\h </w:instrText>
      </w:r>
      <w:r w:rsidRPr="00DB0205">
        <w:fldChar w:fldCharType="end"/>
      </w:r>
      <w:r w:rsidRPr="00DB0205">
        <w:fldChar w:fldCharType="begin"/>
      </w:r>
      <w:r w:rsidRPr="00DB0205">
        <w:instrText xml:space="preserve"> SEQ Am2SectionInterpretation(a) \r0\h </w:instrText>
      </w:r>
      <w:r w:rsidRPr="00DB0205">
        <w:fldChar w:fldCharType="end"/>
      </w:r>
      <w:r w:rsidRPr="00DB0205">
        <w:fldChar w:fldCharType="begin"/>
      </w:r>
      <w:r w:rsidRPr="00DB0205">
        <w:instrText xml:space="preserve"> SEQ pSectionText(a) \r0\h </w:instrText>
      </w:r>
      <w:r w:rsidRPr="00DB0205">
        <w:fldChar w:fldCharType="end"/>
      </w:r>
      <w:r w:rsidRPr="00DB0205">
        <w:fldChar w:fldCharType="begin"/>
      </w:r>
      <w:r w:rsidRPr="00DB0205">
        <w:instrText xml:space="preserve"> pSectionText(a) \r0\h </w:instrText>
      </w:r>
      <w:r w:rsidRPr="00DB0205">
        <w:fldChar w:fldCharType="end"/>
      </w:r>
      <w:r w:rsidRPr="00DB0205">
        <w:instrText xml:space="preserve">)" </w:instrText>
      </w:r>
      <w:r w:rsidRPr="00DB0205">
        <w:fldChar w:fldCharType="separate"/>
      </w:r>
      <w:r w:rsidR="00BF0AB8" w:rsidRPr="00DB0205">
        <w:t>(</w:t>
      </w:r>
      <w:r w:rsidR="00BF0AB8">
        <w:rPr>
          <w:i/>
          <w:iCs/>
          <w:noProof/>
        </w:rPr>
        <w:t>v</w:t>
      </w:r>
      <w:r w:rsidR="00BF0AB8" w:rsidRPr="00DB0205">
        <w:t>)</w:t>
      </w:r>
      <w:r w:rsidRPr="00DB0205">
        <w:fldChar w:fldCharType="end"/>
      </w:r>
      <w:r w:rsidRPr="00DB0205">
        <w:tab/>
      </w:r>
      <w:r w:rsidR="005450D8" w:rsidRPr="00DB0205">
        <w:t>by inserting, immediately after the words “registered instrument” in paragraph 20, the words “</w:t>
      </w:r>
      <w:r w:rsidR="004C7397" w:rsidRPr="00DB0205">
        <w:t xml:space="preserve">that is </w:t>
      </w:r>
      <w:r w:rsidR="005450D8" w:rsidRPr="00DB0205">
        <w:t>in Form 1</w:t>
      </w:r>
      <w:r w:rsidR="00B027D0" w:rsidRPr="00DB0205">
        <w:t>,</w:t>
      </w:r>
      <w:r w:rsidR="005450D8" w:rsidRPr="00DB0205">
        <w:t xml:space="preserve">”; </w:t>
      </w:r>
    </w:p>
    <w:p w:rsidR="005450D8" w:rsidRPr="00F7200E" w:rsidRDefault="005450D8" w:rsidP="005450D8">
      <w:pPr>
        <w:pStyle w:val="SectionTexta"/>
      </w:pPr>
      <w:r w:rsidRPr="00DB0205">
        <w:tab/>
      </w:r>
      <w:r w:rsidRPr="00DB0205">
        <w:fldChar w:fldCharType="begin"/>
      </w:r>
      <w:r w:rsidRPr="00DB0205">
        <w:instrText xml:space="preserve"> Quote "(</w:instrText>
      </w:r>
      <w:r w:rsidRPr="00DB0205">
        <w:fldChar w:fldCharType="begin"/>
      </w:r>
      <w:r w:rsidRPr="00DB0205">
        <w:instrText>SEQ SectionText(a) \h</w:instrText>
      </w:r>
      <w:r w:rsidRPr="00DB0205">
        <w:fldChar w:fldCharType="end"/>
      </w:r>
      <w:r w:rsidRPr="00DB0205">
        <w:fldChar w:fldCharType="begin"/>
      </w:r>
      <w:r w:rsidRPr="00DB0205">
        <w:instrText xml:space="preserve">IF </w:instrText>
      </w:r>
      <w:r w:rsidRPr="00DB0205">
        <w:fldChar w:fldCharType="begin"/>
      </w:r>
      <w:r w:rsidRPr="00DB0205">
        <w:instrText>SEQ SectionText(a) \c</w:instrText>
      </w:r>
      <w:r w:rsidRPr="00DB0205">
        <w:fldChar w:fldCharType="separate"/>
      </w:r>
      <w:r w:rsidR="00BF0AB8">
        <w:rPr>
          <w:noProof/>
        </w:rPr>
        <w:instrText>23</w:instrText>
      </w:r>
      <w:r w:rsidRPr="00DB0205">
        <w:rPr>
          <w:noProof/>
        </w:rPr>
        <w:fldChar w:fldCharType="end"/>
      </w:r>
      <w:r w:rsidRPr="00DB0205">
        <w:instrText xml:space="preserve"> &gt; 26 "</w:instrText>
      </w:r>
      <w:r w:rsidRPr="00DB0205">
        <w:rPr>
          <w:i/>
        </w:rPr>
        <w:instrText>z</w:instrText>
      </w:r>
      <w:r w:rsidRPr="00DB0205">
        <w:instrText>"</w:instrText>
      </w:r>
      <w:r w:rsidRPr="00DB0205">
        <w:fldChar w:fldCharType="end"/>
      </w:r>
      <w:r w:rsidRPr="00DB0205">
        <w:fldChar w:fldCharType="begin"/>
      </w:r>
      <w:r w:rsidRPr="00DB0205">
        <w:instrText xml:space="preserve">IF </w:instrText>
      </w:r>
      <w:r w:rsidRPr="00DB0205">
        <w:fldChar w:fldCharType="begin"/>
      </w:r>
      <w:r w:rsidRPr="00DB0205">
        <w:instrText>SEQ SectionText(a) \c</w:instrText>
      </w:r>
      <w:r w:rsidRPr="00DB0205">
        <w:fldChar w:fldCharType="separate"/>
      </w:r>
      <w:r w:rsidR="00BF0AB8">
        <w:rPr>
          <w:noProof/>
        </w:rPr>
        <w:instrText>23</w:instrText>
      </w:r>
      <w:r w:rsidRPr="00DB0205">
        <w:rPr>
          <w:noProof/>
        </w:rPr>
        <w:fldChar w:fldCharType="end"/>
      </w:r>
      <w:r w:rsidRPr="00DB0205">
        <w:instrText xml:space="preserve"> &gt; 52 "</w:instrText>
      </w:r>
      <w:r w:rsidRPr="00DB0205">
        <w:rPr>
          <w:i/>
        </w:rPr>
        <w:instrText>z</w:instrText>
      </w:r>
      <w:r w:rsidRPr="00DB0205">
        <w:instrText>"</w:instrText>
      </w:r>
      <w:r w:rsidRPr="00DB0205">
        <w:fldChar w:fldCharType="end"/>
      </w:r>
      <w:r w:rsidRPr="00DB0205">
        <w:fldChar w:fldCharType="begin"/>
      </w:r>
      <w:r w:rsidRPr="00DB0205">
        <w:instrText xml:space="preserve">IF </w:instrText>
      </w:r>
      <w:r w:rsidRPr="00DB0205">
        <w:fldChar w:fldCharType="begin"/>
      </w:r>
      <w:r w:rsidRPr="00DB0205">
        <w:instrText>SEQ SectionText(a) \c</w:instrText>
      </w:r>
      <w:r w:rsidRPr="00DB0205">
        <w:fldChar w:fldCharType="separate"/>
      </w:r>
      <w:r w:rsidR="00BF0AB8">
        <w:rPr>
          <w:noProof/>
        </w:rPr>
        <w:instrText>23</w:instrText>
      </w:r>
      <w:r w:rsidRPr="00DB0205">
        <w:rPr>
          <w:noProof/>
        </w:rPr>
        <w:fldChar w:fldCharType="end"/>
      </w:r>
      <w:r w:rsidRPr="00DB0205">
        <w:instrText xml:space="preserve"> &gt; 78 "</w:instrText>
      </w:r>
      <w:r w:rsidRPr="00DB0205">
        <w:rPr>
          <w:i/>
        </w:rPr>
        <w:instrText>z</w:instrText>
      </w:r>
      <w:r w:rsidRPr="00DB0205">
        <w:instrText>"</w:instrText>
      </w:r>
      <w:r w:rsidRPr="00DB0205">
        <w:fldChar w:fldCharType="end"/>
      </w:r>
      <w:r w:rsidRPr="00DB0205">
        <w:fldChar w:fldCharType="begin"/>
      </w:r>
      <w:r w:rsidRPr="00DB0205">
        <w:instrText xml:space="preserve">IF </w:instrText>
      </w:r>
      <w:r w:rsidRPr="00DB0205">
        <w:fldChar w:fldCharType="begin"/>
      </w:r>
      <w:r w:rsidRPr="00DB0205">
        <w:instrText>SEQ SectionText(a) \c</w:instrText>
      </w:r>
      <w:r w:rsidRPr="00DB0205">
        <w:fldChar w:fldCharType="separate"/>
      </w:r>
      <w:r w:rsidR="00BF0AB8">
        <w:rPr>
          <w:noProof/>
        </w:rPr>
        <w:instrText>23</w:instrText>
      </w:r>
      <w:r w:rsidRPr="00DB0205">
        <w:rPr>
          <w:noProof/>
        </w:rPr>
        <w:fldChar w:fldCharType="end"/>
      </w:r>
      <w:r w:rsidRPr="00DB0205">
        <w:instrText xml:space="preserve"> &gt; 104 "</w:instrText>
      </w:r>
      <w:r w:rsidRPr="00DB0205">
        <w:rPr>
          <w:i/>
        </w:rPr>
        <w:instrText>z</w:instrText>
      </w:r>
      <w:r w:rsidRPr="00DB0205">
        <w:instrText>"</w:instrText>
      </w:r>
      <w:r w:rsidRPr="00DB0205">
        <w:fldChar w:fldCharType="end"/>
      </w:r>
      <w:r w:rsidRPr="00DB0205">
        <w:fldChar w:fldCharType="begin"/>
      </w:r>
      <w:r w:rsidRPr="00DB0205">
        <w:instrText xml:space="preserve">IF </w:instrText>
      </w:r>
      <w:r w:rsidRPr="00DB0205">
        <w:fldChar w:fldCharType="begin"/>
      </w:r>
      <w:r w:rsidRPr="00DB0205">
        <w:instrText>SEQ SectionText(a) \c</w:instrText>
      </w:r>
      <w:r w:rsidRPr="00DB0205">
        <w:fldChar w:fldCharType="separate"/>
      </w:r>
      <w:r w:rsidR="00BF0AB8">
        <w:rPr>
          <w:noProof/>
        </w:rPr>
        <w:instrText>23</w:instrText>
      </w:r>
      <w:r w:rsidRPr="00DB0205">
        <w:rPr>
          <w:noProof/>
        </w:rPr>
        <w:fldChar w:fldCharType="end"/>
      </w:r>
      <w:r w:rsidRPr="00DB0205">
        <w:instrText xml:space="preserve"> &gt; 130 "</w:instrText>
      </w:r>
      <w:r w:rsidRPr="00DB0205">
        <w:rPr>
          <w:i/>
        </w:rPr>
        <w:instrText>z</w:instrText>
      </w:r>
      <w:r w:rsidRPr="00DB0205">
        <w:instrText>"</w:instrText>
      </w:r>
      <w:r w:rsidRPr="00DB0205">
        <w:fldChar w:fldCharType="end"/>
      </w:r>
      <w:r w:rsidRPr="00DB0205">
        <w:fldChar w:fldCharType="begin"/>
      </w:r>
      <w:r w:rsidRPr="00DB0205">
        <w:instrText xml:space="preserve">IF </w:instrText>
      </w:r>
      <w:r w:rsidRPr="00DB0205">
        <w:fldChar w:fldCharType="begin"/>
      </w:r>
      <w:r w:rsidRPr="00DB0205">
        <w:instrText>SEQ SectionText(a) \c</w:instrText>
      </w:r>
      <w:r w:rsidRPr="00DB0205">
        <w:fldChar w:fldCharType="separate"/>
      </w:r>
      <w:r w:rsidR="00BF0AB8">
        <w:rPr>
          <w:noProof/>
        </w:rPr>
        <w:instrText>23</w:instrText>
      </w:r>
      <w:r w:rsidRPr="00DB0205">
        <w:rPr>
          <w:noProof/>
        </w:rPr>
        <w:fldChar w:fldCharType="end"/>
      </w:r>
      <w:r w:rsidRPr="00DB0205">
        <w:instrText xml:space="preserve"> &gt; 156 "</w:instrText>
      </w:r>
      <w:r w:rsidRPr="00DB0205">
        <w:rPr>
          <w:i/>
        </w:rPr>
        <w:instrText>z</w:instrText>
      </w:r>
      <w:r w:rsidRPr="00DB0205">
        <w:instrText>"</w:instrText>
      </w:r>
      <w:r w:rsidRPr="00DB0205">
        <w:fldChar w:fldCharType="end"/>
      </w:r>
      <w:r w:rsidRPr="00DB0205">
        <w:rPr>
          <w:i/>
          <w:iCs/>
        </w:rPr>
        <w:fldChar w:fldCharType="begin"/>
      </w:r>
      <w:r w:rsidRPr="00DB0205">
        <w:rPr>
          <w:i/>
          <w:iCs/>
        </w:rPr>
        <w:instrText>SEQ ParaDisplay \r</w:instrText>
      </w:r>
      <w:r w:rsidRPr="00DB0205">
        <w:rPr>
          <w:i/>
          <w:iCs/>
        </w:rPr>
        <w:fldChar w:fldCharType="begin"/>
      </w:r>
      <w:r w:rsidRPr="00DB0205">
        <w:rPr>
          <w:i/>
          <w:iCs/>
        </w:rPr>
        <w:instrText>=MOD(</w:instrText>
      </w:r>
      <w:r w:rsidRPr="00DB0205">
        <w:rPr>
          <w:i/>
          <w:iCs/>
        </w:rPr>
        <w:fldChar w:fldCharType="begin"/>
      </w:r>
      <w:r w:rsidRPr="00DB0205">
        <w:rPr>
          <w:i/>
          <w:iCs/>
        </w:rPr>
        <w:instrText>=</w:instrText>
      </w:r>
      <w:r w:rsidRPr="00DB0205">
        <w:rPr>
          <w:i/>
          <w:iCs/>
        </w:rPr>
        <w:fldChar w:fldCharType="begin"/>
      </w:r>
      <w:r w:rsidRPr="00DB0205">
        <w:rPr>
          <w:i/>
          <w:iCs/>
        </w:rPr>
        <w:instrText>SEQ SectionText(a) \c</w:instrText>
      </w:r>
      <w:r w:rsidRPr="00DB0205">
        <w:rPr>
          <w:i/>
          <w:iCs/>
        </w:rPr>
        <w:fldChar w:fldCharType="separate"/>
      </w:r>
      <w:r w:rsidR="00BF0AB8">
        <w:rPr>
          <w:i/>
          <w:iCs/>
          <w:noProof/>
        </w:rPr>
        <w:instrText>23</w:instrText>
      </w:r>
      <w:r w:rsidRPr="00DB0205">
        <w:rPr>
          <w:i/>
          <w:iCs/>
        </w:rPr>
        <w:fldChar w:fldCharType="end"/>
      </w:r>
      <w:r w:rsidRPr="00DB0205">
        <w:rPr>
          <w:i/>
          <w:iCs/>
        </w:rPr>
        <w:instrText>-1</w:instrText>
      </w:r>
      <w:r w:rsidRPr="00DB0205">
        <w:rPr>
          <w:i/>
          <w:iCs/>
        </w:rPr>
        <w:fldChar w:fldCharType="separate"/>
      </w:r>
      <w:r w:rsidR="00BF0AB8">
        <w:rPr>
          <w:i/>
          <w:iCs/>
          <w:noProof/>
        </w:rPr>
        <w:instrText>22</w:instrText>
      </w:r>
      <w:r w:rsidRPr="00DB0205">
        <w:rPr>
          <w:i/>
          <w:iCs/>
        </w:rPr>
        <w:fldChar w:fldCharType="end"/>
      </w:r>
      <w:r w:rsidRPr="00DB0205">
        <w:rPr>
          <w:i/>
          <w:iCs/>
        </w:rPr>
        <w:instrText>,26)+1</w:instrText>
      </w:r>
      <w:r w:rsidRPr="00DB0205">
        <w:rPr>
          <w:i/>
          <w:iCs/>
        </w:rPr>
        <w:fldChar w:fldCharType="separate"/>
      </w:r>
      <w:r w:rsidR="00BF0AB8">
        <w:rPr>
          <w:i/>
          <w:iCs/>
          <w:noProof/>
        </w:rPr>
        <w:instrText>23</w:instrText>
      </w:r>
      <w:r w:rsidRPr="00DB0205">
        <w:rPr>
          <w:i/>
          <w:iCs/>
        </w:rPr>
        <w:fldChar w:fldCharType="end"/>
      </w:r>
      <w:r w:rsidRPr="00DB0205">
        <w:rPr>
          <w:i/>
          <w:iCs/>
        </w:rPr>
        <w:instrText xml:space="preserve"> \*alphabetic</w:instrText>
      </w:r>
      <w:r w:rsidRPr="00DB0205">
        <w:rPr>
          <w:i/>
          <w:iCs/>
        </w:rPr>
        <w:fldChar w:fldCharType="separate"/>
      </w:r>
      <w:r w:rsidR="00BF0AB8">
        <w:rPr>
          <w:i/>
          <w:iCs/>
          <w:noProof/>
        </w:rPr>
        <w:instrText>w</w:instrText>
      </w:r>
      <w:r w:rsidRPr="00DB0205">
        <w:rPr>
          <w:i/>
          <w:iCs/>
        </w:rPr>
        <w:fldChar w:fldCharType="end"/>
      </w:r>
      <w:r w:rsidRPr="00DB0205">
        <w:fldChar w:fldCharType="begin"/>
      </w:r>
      <w:r w:rsidRPr="00DB0205">
        <w:instrText>SEQ SectionText(i) \r0 \h</w:instrText>
      </w:r>
      <w:r w:rsidRPr="00DB0205">
        <w:fldChar w:fldCharType="end"/>
      </w:r>
      <w:r w:rsidRPr="00DB0205">
        <w:fldChar w:fldCharType="begin"/>
      </w:r>
      <w:r w:rsidRPr="00DB0205">
        <w:instrText xml:space="preserve"> SEQ Am2SectionText(1) \r0\h </w:instrText>
      </w:r>
      <w:r w:rsidRPr="00DB0205">
        <w:fldChar w:fldCharType="end"/>
      </w:r>
      <w:r w:rsidRPr="00DB0205">
        <w:fldChar w:fldCharType="begin"/>
      </w:r>
      <w:r w:rsidRPr="00DB0205">
        <w:instrText xml:space="preserve"> SEQ Am2SectionInterpretation(a) \r0\h </w:instrText>
      </w:r>
      <w:r w:rsidRPr="00DB0205">
        <w:fldChar w:fldCharType="end"/>
      </w:r>
      <w:r w:rsidRPr="00DB0205">
        <w:fldChar w:fldCharType="begin"/>
      </w:r>
      <w:r w:rsidRPr="00DB0205">
        <w:instrText xml:space="preserve"> SEQ pSectionText(a) \r0\h </w:instrText>
      </w:r>
      <w:r w:rsidRPr="00DB0205">
        <w:fldChar w:fldCharType="end"/>
      </w:r>
      <w:r w:rsidRPr="00DB0205">
        <w:fldChar w:fldCharType="begin"/>
      </w:r>
      <w:r w:rsidRPr="00DB0205">
        <w:instrText xml:space="preserve"> pSectionText(a) \r0\h </w:instrText>
      </w:r>
      <w:r w:rsidRPr="00DB0205">
        <w:fldChar w:fldCharType="end"/>
      </w:r>
      <w:r w:rsidRPr="00DB0205">
        <w:instrText xml:space="preserve">)" </w:instrText>
      </w:r>
      <w:r w:rsidRPr="00DB0205">
        <w:fldChar w:fldCharType="separate"/>
      </w:r>
      <w:r w:rsidR="00BF0AB8" w:rsidRPr="00DB0205">
        <w:t>(</w:t>
      </w:r>
      <w:r w:rsidR="00BF0AB8">
        <w:rPr>
          <w:i/>
          <w:iCs/>
          <w:noProof/>
        </w:rPr>
        <w:t>w</w:t>
      </w:r>
      <w:r w:rsidR="00BF0AB8" w:rsidRPr="00DB0205">
        <w:t>)</w:t>
      </w:r>
      <w:r w:rsidRPr="00DB0205">
        <w:fldChar w:fldCharType="end"/>
      </w:r>
      <w:r w:rsidRPr="00DB0205">
        <w:tab/>
        <w:t>by renumbering paragraph 20 as sub-paragraph (1) of that paragraph, and by inserting immediately thereafter the</w:t>
      </w:r>
      <w:r w:rsidRPr="00F7200E">
        <w:t xml:space="preserve"> following sub</w:t>
      </w:r>
      <w:r w:rsidRPr="00F7200E">
        <w:noBreakHyphen/>
        <w:t>paragraph:</w:t>
      </w:r>
    </w:p>
    <w:p w:rsidR="00B027D0" w:rsidRPr="00F7200E" w:rsidRDefault="004C7397" w:rsidP="004C7397">
      <w:pPr>
        <w:pStyle w:val="Am2ScheduleSectionText1"/>
        <w:rPr>
          <w:color w:val="000000"/>
          <w:szCs w:val="22"/>
          <w:lang w:val="en"/>
        </w:rPr>
      </w:pPr>
      <w:r w:rsidRPr="00F7200E">
        <w:t>“</w:t>
      </w:r>
      <w:r w:rsidR="005450D8" w:rsidRPr="00F7200E">
        <w:fldChar w:fldCharType="begin"/>
      </w:r>
      <w:r w:rsidR="005450D8" w:rsidRPr="00F7200E">
        <w:instrText xml:space="preserve"> Quote "(2</w:instrText>
      </w:r>
      <w:r w:rsidR="005450D8" w:rsidRPr="00F7200E">
        <w:fldChar w:fldCharType="begin"/>
      </w:r>
      <w:r w:rsidR="005450D8" w:rsidRPr="00F7200E">
        <w:instrText xml:space="preserve"> Preserved=Yes </w:instrText>
      </w:r>
      <w:r w:rsidR="005450D8" w:rsidRPr="00F7200E">
        <w:fldChar w:fldCharType="end"/>
      </w:r>
      <w:r w:rsidR="005450D8" w:rsidRPr="00F7200E">
        <w:instrText xml:space="preserve">)" </w:instrText>
      </w:r>
      <w:r w:rsidR="005450D8" w:rsidRPr="00F7200E">
        <w:fldChar w:fldCharType="separate"/>
      </w:r>
      <w:r w:rsidR="00BF0AB8" w:rsidRPr="00F7200E">
        <w:t>(2)</w:t>
      </w:r>
      <w:r w:rsidR="005450D8" w:rsidRPr="00F7200E">
        <w:fldChar w:fldCharType="end"/>
      </w:r>
      <w:r w:rsidR="005450D8" w:rsidRPr="00F7200E">
        <w:t xml:space="preserve">  If in the case of a registered instrument </w:t>
      </w:r>
      <w:r w:rsidRPr="00F7200E">
        <w:t xml:space="preserve">that is </w:t>
      </w:r>
      <w:r w:rsidR="005450D8" w:rsidRPr="00F7200E">
        <w:t>in Form 2</w:t>
      </w:r>
      <w:r w:rsidR="00B027D0" w:rsidRPr="00F7200E">
        <w:t>,</w:t>
      </w:r>
      <w:r w:rsidR="005450D8" w:rsidRPr="00F7200E">
        <w:t xml:space="preserve"> it appears to the Public Guardian </w:t>
      </w:r>
      <w:r w:rsidR="00B027D0" w:rsidRPr="00F7200E">
        <w:t xml:space="preserve">that an event that is identified in the registered instrument as one which would result in the revocation of a lasting power of attorney in </w:t>
      </w:r>
      <w:r w:rsidR="00B027D0" w:rsidRPr="00F7200E">
        <w:rPr>
          <w:color w:val="000000"/>
          <w:szCs w:val="22"/>
          <w:lang w:val="en"/>
        </w:rPr>
        <w:t xml:space="preserve">relation to the donor’s property and affairs (but not in relation to other matters) has occurred, the Public Guardian must attach to the instrument </w:t>
      </w:r>
      <w:r w:rsidRPr="00F7200E">
        <w:rPr>
          <w:color w:val="000000"/>
          <w:szCs w:val="22"/>
          <w:lang w:val="en"/>
        </w:rPr>
        <w:t xml:space="preserve">a note </w:t>
      </w:r>
      <w:r w:rsidR="00B027D0" w:rsidRPr="00F7200E">
        <w:rPr>
          <w:color w:val="000000"/>
          <w:szCs w:val="22"/>
          <w:lang w:val="en"/>
        </w:rPr>
        <w:t>stating this fact.”;</w:t>
      </w:r>
    </w:p>
    <w:p w:rsidR="004C7397" w:rsidRPr="00DB0205" w:rsidRDefault="00B027D0" w:rsidP="004C7397">
      <w:pPr>
        <w:pStyle w:val="SectionTexta"/>
      </w:pPr>
      <w:r w:rsidRPr="00F7200E">
        <w:rPr>
          <w:lang w:val="en"/>
        </w:rPr>
        <w:tab/>
      </w:r>
      <w:r w:rsidRPr="00DB0205">
        <w:rPr>
          <w:lang w:val="en"/>
        </w:rPr>
        <w:fldChar w:fldCharType="begin"/>
      </w:r>
      <w:r w:rsidRPr="00DB0205">
        <w:rPr>
          <w:lang w:val="en"/>
        </w:rPr>
        <w:instrText xml:space="preserve"> Quote "(</w:instrText>
      </w:r>
      <w:r w:rsidRPr="00DB0205">
        <w:rPr>
          <w:lang w:val="en"/>
        </w:rPr>
        <w:fldChar w:fldCharType="begin"/>
      </w:r>
      <w:r w:rsidRPr="00DB0205">
        <w:rPr>
          <w:lang w:val="en"/>
        </w:rPr>
        <w:instrText>SEQ SectionText(a) \h</w:instrText>
      </w:r>
      <w:r w:rsidRPr="00DB0205">
        <w:rPr>
          <w:lang w:val="en"/>
        </w:rPr>
        <w:fldChar w:fldCharType="end"/>
      </w:r>
      <w:r w:rsidRPr="00DB0205">
        <w:rPr>
          <w:lang w:val="en"/>
        </w:rPr>
        <w:fldChar w:fldCharType="begin"/>
      </w:r>
      <w:r w:rsidRPr="00DB0205">
        <w:rPr>
          <w:lang w:val="en"/>
        </w:rPr>
        <w:instrText xml:space="preserve">IF </w:instrText>
      </w:r>
      <w:r w:rsidRPr="00DB0205">
        <w:rPr>
          <w:lang w:val="en"/>
        </w:rPr>
        <w:fldChar w:fldCharType="begin"/>
      </w:r>
      <w:r w:rsidRPr="00DB0205">
        <w:rPr>
          <w:lang w:val="en"/>
        </w:rPr>
        <w:instrText>SEQ SectionText(a) \c</w:instrText>
      </w:r>
      <w:r w:rsidRPr="00DB0205">
        <w:rPr>
          <w:lang w:val="en"/>
        </w:rPr>
        <w:fldChar w:fldCharType="separate"/>
      </w:r>
      <w:r w:rsidR="00BF0AB8">
        <w:rPr>
          <w:noProof/>
          <w:lang w:val="en"/>
        </w:rPr>
        <w:instrText>24</w:instrText>
      </w:r>
      <w:r w:rsidRPr="00DB0205">
        <w:rPr>
          <w:noProof/>
          <w:lang w:val="en"/>
        </w:rPr>
        <w:fldChar w:fldCharType="end"/>
      </w:r>
      <w:r w:rsidRPr="00DB0205">
        <w:rPr>
          <w:lang w:val="en"/>
        </w:rPr>
        <w:instrText xml:space="preserve"> &gt; 26 "</w:instrText>
      </w:r>
      <w:r w:rsidRPr="00DB0205">
        <w:rPr>
          <w:i/>
          <w:lang w:val="en"/>
        </w:rPr>
        <w:instrText>z</w:instrText>
      </w:r>
      <w:r w:rsidRPr="00DB0205">
        <w:rPr>
          <w:lang w:val="en"/>
        </w:rPr>
        <w:instrText>"</w:instrText>
      </w:r>
      <w:r w:rsidRPr="00DB0205">
        <w:rPr>
          <w:lang w:val="en"/>
        </w:rPr>
        <w:fldChar w:fldCharType="end"/>
      </w:r>
      <w:r w:rsidRPr="00DB0205">
        <w:rPr>
          <w:lang w:val="en"/>
        </w:rPr>
        <w:fldChar w:fldCharType="begin"/>
      </w:r>
      <w:r w:rsidRPr="00DB0205">
        <w:rPr>
          <w:lang w:val="en"/>
        </w:rPr>
        <w:instrText xml:space="preserve">IF </w:instrText>
      </w:r>
      <w:r w:rsidRPr="00DB0205">
        <w:rPr>
          <w:lang w:val="en"/>
        </w:rPr>
        <w:fldChar w:fldCharType="begin"/>
      </w:r>
      <w:r w:rsidRPr="00DB0205">
        <w:rPr>
          <w:lang w:val="en"/>
        </w:rPr>
        <w:instrText>SEQ SectionText(a) \c</w:instrText>
      </w:r>
      <w:r w:rsidRPr="00DB0205">
        <w:rPr>
          <w:lang w:val="en"/>
        </w:rPr>
        <w:fldChar w:fldCharType="separate"/>
      </w:r>
      <w:r w:rsidR="00BF0AB8">
        <w:rPr>
          <w:noProof/>
          <w:lang w:val="en"/>
        </w:rPr>
        <w:instrText>24</w:instrText>
      </w:r>
      <w:r w:rsidRPr="00DB0205">
        <w:rPr>
          <w:noProof/>
          <w:lang w:val="en"/>
        </w:rPr>
        <w:fldChar w:fldCharType="end"/>
      </w:r>
      <w:r w:rsidRPr="00DB0205">
        <w:rPr>
          <w:lang w:val="en"/>
        </w:rPr>
        <w:instrText xml:space="preserve"> &gt; 52 "</w:instrText>
      </w:r>
      <w:r w:rsidRPr="00DB0205">
        <w:rPr>
          <w:i/>
          <w:lang w:val="en"/>
        </w:rPr>
        <w:instrText>z</w:instrText>
      </w:r>
      <w:r w:rsidRPr="00DB0205">
        <w:rPr>
          <w:lang w:val="en"/>
        </w:rPr>
        <w:instrText>"</w:instrText>
      </w:r>
      <w:r w:rsidRPr="00DB0205">
        <w:rPr>
          <w:lang w:val="en"/>
        </w:rPr>
        <w:fldChar w:fldCharType="end"/>
      </w:r>
      <w:r w:rsidRPr="00DB0205">
        <w:rPr>
          <w:lang w:val="en"/>
        </w:rPr>
        <w:fldChar w:fldCharType="begin"/>
      </w:r>
      <w:r w:rsidRPr="00DB0205">
        <w:rPr>
          <w:lang w:val="en"/>
        </w:rPr>
        <w:instrText xml:space="preserve">IF </w:instrText>
      </w:r>
      <w:r w:rsidRPr="00DB0205">
        <w:rPr>
          <w:lang w:val="en"/>
        </w:rPr>
        <w:fldChar w:fldCharType="begin"/>
      </w:r>
      <w:r w:rsidRPr="00DB0205">
        <w:rPr>
          <w:lang w:val="en"/>
        </w:rPr>
        <w:instrText>SEQ SectionText(a) \c</w:instrText>
      </w:r>
      <w:r w:rsidRPr="00DB0205">
        <w:rPr>
          <w:lang w:val="en"/>
        </w:rPr>
        <w:fldChar w:fldCharType="separate"/>
      </w:r>
      <w:r w:rsidR="00BF0AB8">
        <w:rPr>
          <w:noProof/>
          <w:lang w:val="en"/>
        </w:rPr>
        <w:instrText>24</w:instrText>
      </w:r>
      <w:r w:rsidRPr="00DB0205">
        <w:rPr>
          <w:noProof/>
          <w:lang w:val="en"/>
        </w:rPr>
        <w:fldChar w:fldCharType="end"/>
      </w:r>
      <w:r w:rsidRPr="00DB0205">
        <w:rPr>
          <w:lang w:val="en"/>
        </w:rPr>
        <w:instrText xml:space="preserve"> &gt; 78 "</w:instrText>
      </w:r>
      <w:r w:rsidRPr="00DB0205">
        <w:rPr>
          <w:i/>
          <w:lang w:val="en"/>
        </w:rPr>
        <w:instrText>z</w:instrText>
      </w:r>
      <w:r w:rsidRPr="00DB0205">
        <w:rPr>
          <w:lang w:val="en"/>
        </w:rPr>
        <w:instrText>"</w:instrText>
      </w:r>
      <w:r w:rsidRPr="00DB0205">
        <w:rPr>
          <w:lang w:val="en"/>
        </w:rPr>
        <w:fldChar w:fldCharType="end"/>
      </w:r>
      <w:r w:rsidRPr="00DB0205">
        <w:rPr>
          <w:lang w:val="en"/>
        </w:rPr>
        <w:fldChar w:fldCharType="begin"/>
      </w:r>
      <w:r w:rsidRPr="00DB0205">
        <w:rPr>
          <w:lang w:val="en"/>
        </w:rPr>
        <w:instrText xml:space="preserve">IF </w:instrText>
      </w:r>
      <w:r w:rsidRPr="00DB0205">
        <w:rPr>
          <w:lang w:val="en"/>
        </w:rPr>
        <w:fldChar w:fldCharType="begin"/>
      </w:r>
      <w:r w:rsidRPr="00DB0205">
        <w:rPr>
          <w:lang w:val="en"/>
        </w:rPr>
        <w:instrText>SEQ SectionText(a) \c</w:instrText>
      </w:r>
      <w:r w:rsidRPr="00DB0205">
        <w:rPr>
          <w:lang w:val="en"/>
        </w:rPr>
        <w:fldChar w:fldCharType="separate"/>
      </w:r>
      <w:r w:rsidR="00BF0AB8">
        <w:rPr>
          <w:noProof/>
          <w:lang w:val="en"/>
        </w:rPr>
        <w:instrText>24</w:instrText>
      </w:r>
      <w:r w:rsidRPr="00DB0205">
        <w:rPr>
          <w:noProof/>
          <w:lang w:val="en"/>
        </w:rPr>
        <w:fldChar w:fldCharType="end"/>
      </w:r>
      <w:r w:rsidRPr="00DB0205">
        <w:rPr>
          <w:lang w:val="en"/>
        </w:rPr>
        <w:instrText xml:space="preserve"> &gt; 104 "</w:instrText>
      </w:r>
      <w:r w:rsidRPr="00DB0205">
        <w:rPr>
          <w:i/>
          <w:lang w:val="en"/>
        </w:rPr>
        <w:instrText>z</w:instrText>
      </w:r>
      <w:r w:rsidRPr="00DB0205">
        <w:rPr>
          <w:lang w:val="en"/>
        </w:rPr>
        <w:instrText>"</w:instrText>
      </w:r>
      <w:r w:rsidRPr="00DB0205">
        <w:rPr>
          <w:lang w:val="en"/>
        </w:rPr>
        <w:fldChar w:fldCharType="end"/>
      </w:r>
      <w:r w:rsidRPr="00DB0205">
        <w:rPr>
          <w:lang w:val="en"/>
        </w:rPr>
        <w:fldChar w:fldCharType="begin"/>
      </w:r>
      <w:r w:rsidRPr="00DB0205">
        <w:rPr>
          <w:lang w:val="en"/>
        </w:rPr>
        <w:instrText xml:space="preserve">IF </w:instrText>
      </w:r>
      <w:r w:rsidRPr="00DB0205">
        <w:rPr>
          <w:lang w:val="en"/>
        </w:rPr>
        <w:fldChar w:fldCharType="begin"/>
      </w:r>
      <w:r w:rsidRPr="00DB0205">
        <w:rPr>
          <w:lang w:val="en"/>
        </w:rPr>
        <w:instrText>SEQ SectionText(a) \c</w:instrText>
      </w:r>
      <w:r w:rsidRPr="00DB0205">
        <w:rPr>
          <w:lang w:val="en"/>
        </w:rPr>
        <w:fldChar w:fldCharType="separate"/>
      </w:r>
      <w:r w:rsidR="00BF0AB8">
        <w:rPr>
          <w:noProof/>
          <w:lang w:val="en"/>
        </w:rPr>
        <w:instrText>24</w:instrText>
      </w:r>
      <w:r w:rsidRPr="00DB0205">
        <w:rPr>
          <w:noProof/>
          <w:lang w:val="en"/>
        </w:rPr>
        <w:fldChar w:fldCharType="end"/>
      </w:r>
      <w:r w:rsidRPr="00DB0205">
        <w:rPr>
          <w:lang w:val="en"/>
        </w:rPr>
        <w:instrText xml:space="preserve"> &gt; 130 "</w:instrText>
      </w:r>
      <w:r w:rsidRPr="00DB0205">
        <w:rPr>
          <w:i/>
          <w:lang w:val="en"/>
        </w:rPr>
        <w:instrText>z</w:instrText>
      </w:r>
      <w:r w:rsidRPr="00DB0205">
        <w:rPr>
          <w:lang w:val="en"/>
        </w:rPr>
        <w:instrText>"</w:instrText>
      </w:r>
      <w:r w:rsidRPr="00DB0205">
        <w:rPr>
          <w:lang w:val="en"/>
        </w:rPr>
        <w:fldChar w:fldCharType="end"/>
      </w:r>
      <w:r w:rsidRPr="00DB0205">
        <w:rPr>
          <w:lang w:val="en"/>
        </w:rPr>
        <w:fldChar w:fldCharType="begin"/>
      </w:r>
      <w:r w:rsidRPr="00DB0205">
        <w:rPr>
          <w:lang w:val="en"/>
        </w:rPr>
        <w:instrText xml:space="preserve">IF </w:instrText>
      </w:r>
      <w:r w:rsidRPr="00DB0205">
        <w:rPr>
          <w:lang w:val="en"/>
        </w:rPr>
        <w:fldChar w:fldCharType="begin"/>
      </w:r>
      <w:r w:rsidRPr="00DB0205">
        <w:rPr>
          <w:lang w:val="en"/>
        </w:rPr>
        <w:instrText>SEQ SectionText(a) \c</w:instrText>
      </w:r>
      <w:r w:rsidRPr="00DB0205">
        <w:rPr>
          <w:lang w:val="en"/>
        </w:rPr>
        <w:fldChar w:fldCharType="separate"/>
      </w:r>
      <w:r w:rsidR="00BF0AB8">
        <w:rPr>
          <w:noProof/>
          <w:lang w:val="en"/>
        </w:rPr>
        <w:instrText>24</w:instrText>
      </w:r>
      <w:r w:rsidRPr="00DB0205">
        <w:rPr>
          <w:noProof/>
          <w:lang w:val="en"/>
        </w:rPr>
        <w:fldChar w:fldCharType="end"/>
      </w:r>
      <w:r w:rsidRPr="00DB0205">
        <w:rPr>
          <w:lang w:val="en"/>
        </w:rPr>
        <w:instrText xml:space="preserve"> &gt; 156 "</w:instrText>
      </w:r>
      <w:r w:rsidRPr="00DB0205">
        <w:rPr>
          <w:i/>
          <w:lang w:val="en"/>
        </w:rPr>
        <w:instrText>z</w:instrText>
      </w:r>
      <w:r w:rsidRPr="00DB0205">
        <w:rPr>
          <w:lang w:val="en"/>
        </w:rPr>
        <w:instrText>"</w:instrText>
      </w:r>
      <w:r w:rsidRPr="00DB0205">
        <w:rPr>
          <w:lang w:val="en"/>
        </w:rPr>
        <w:fldChar w:fldCharType="end"/>
      </w:r>
      <w:r w:rsidRPr="00DB0205">
        <w:rPr>
          <w:i/>
          <w:iCs/>
          <w:lang w:val="en"/>
        </w:rPr>
        <w:fldChar w:fldCharType="begin"/>
      </w:r>
      <w:r w:rsidRPr="00DB0205">
        <w:rPr>
          <w:i/>
          <w:iCs/>
          <w:lang w:val="en"/>
        </w:rPr>
        <w:instrText>SEQ ParaDisplay \r</w:instrText>
      </w:r>
      <w:r w:rsidRPr="00DB0205">
        <w:rPr>
          <w:i/>
          <w:iCs/>
          <w:lang w:val="en"/>
        </w:rPr>
        <w:fldChar w:fldCharType="begin"/>
      </w:r>
      <w:r w:rsidRPr="00DB0205">
        <w:rPr>
          <w:i/>
          <w:iCs/>
          <w:lang w:val="en"/>
        </w:rPr>
        <w:instrText>=MOD(</w:instrText>
      </w:r>
      <w:r w:rsidRPr="00DB0205">
        <w:rPr>
          <w:i/>
          <w:iCs/>
          <w:lang w:val="en"/>
        </w:rPr>
        <w:fldChar w:fldCharType="begin"/>
      </w:r>
      <w:r w:rsidRPr="00DB0205">
        <w:rPr>
          <w:i/>
          <w:iCs/>
          <w:lang w:val="en"/>
        </w:rPr>
        <w:instrText>=</w:instrText>
      </w:r>
      <w:r w:rsidRPr="00DB0205">
        <w:rPr>
          <w:i/>
          <w:iCs/>
          <w:lang w:val="en"/>
        </w:rPr>
        <w:fldChar w:fldCharType="begin"/>
      </w:r>
      <w:r w:rsidRPr="00DB0205">
        <w:rPr>
          <w:i/>
          <w:iCs/>
          <w:lang w:val="en"/>
        </w:rPr>
        <w:instrText>SEQ SectionText(a) \c</w:instrText>
      </w:r>
      <w:r w:rsidRPr="00DB0205">
        <w:rPr>
          <w:i/>
          <w:iCs/>
          <w:lang w:val="en"/>
        </w:rPr>
        <w:fldChar w:fldCharType="separate"/>
      </w:r>
      <w:r w:rsidR="00BF0AB8">
        <w:rPr>
          <w:i/>
          <w:iCs/>
          <w:noProof/>
          <w:lang w:val="en"/>
        </w:rPr>
        <w:instrText>24</w:instrText>
      </w:r>
      <w:r w:rsidRPr="00DB0205">
        <w:rPr>
          <w:i/>
          <w:iCs/>
          <w:lang w:val="en"/>
        </w:rPr>
        <w:fldChar w:fldCharType="end"/>
      </w:r>
      <w:r w:rsidRPr="00DB0205">
        <w:rPr>
          <w:i/>
          <w:iCs/>
          <w:lang w:val="en"/>
        </w:rPr>
        <w:instrText>-1</w:instrText>
      </w:r>
      <w:r w:rsidRPr="00DB0205">
        <w:rPr>
          <w:i/>
          <w:iCs/>
          <w:lang w:val="en"/>
        </w:rPr>
        <w:fldChar w:fldCharType="separate"/>
      </w:r>
      <w:r w:rsidR="00BF0AB8">
        <w:rPr>
          <w:i/>
          <w:iCs/>
          <w:noProof/>
          <w:lang w:val="en"/>
        </w:rPr>
        <w:instrText>23</w:instrText>
      </w:r>
      <w:r w:rsidRPr="00DB0205">
        <w:rPr>
          <w:i/>
          <w:iCs/>
          <w:lang w:val="en"/>
        </w:rPr>
        <w:fldChar w:fldCharType="end"/>
      </w:r>
      <w:r w:rsidRPr="00DB0205">
        <w:rPr>
          <w:i/>
          <w:iCs/>
          <w:lang w:val="en"/>
        </w:rPr>
        <w:instrText>,26)+1</w:instrText>
      </w:r>
      <w:r w:rsidRPr="00DB0205">
        <w:rPr>
          <w:i/>
          <w:iCs/>
          <w:lang w:val="en"/>
        </w:rPr>
        <w:fldChar w:fldCharType="separate"/>
      </w:r>
      <w:r w:rsidR="00BF0AB8">
        <w:rPr>
          <w:i/>
          <w:iCs/>
          <w:noProof/>
          <w:lang w:val="en"/>
        </w:rPr>
        <w:instrText>24</w:instrText>
      </w:r>
      <w:r w:rsidRPr="00DB0205">
        <w:rPr>
          <w:i/>
          <w:iCs/>
          <w:lang w:val="en"/>
        </w:rPr>
        <w:fldChar w:fldCharType="end"/>
      </w:r>
      <w:r w:rsidRPr="00DB0205">
        <w:rPr>
          <w:i/>
          <w:iCs/>
          <w:lang w:val="en"/>
        </w:rPr>
        <w:instrText xml:space="preserve"> \*alphabetic</w:instrText>
      </w:r>
      <w:r w:rsidRPr="00DB0205">
        <w:rPr>
          <w:i/>
          <w:iCs/>
          <w:lang w:val="en"/>
        </w:rPr>
        <w:fldChar w:fldCharType="separate"/>
      </w:r>
      <w:r w:rsidR="00BF0AB8">
        <w:rPr>
          <w:i/>
          <w:iCs/>
          <w:noProof/>
          <w:lang w:val="en"/>
        </w:rPr>
        <w:instrText>x</w:instrText>
      </w:r>
      <w:r w:rsidRPr="00DB0205">
        <w:rPr>
          <w:i/>
          <w:iCs/>
          <w:lang w:val="en"/>
        </w:rPr>
        <w:fldChar w:fldCharType="end"/>
      </w:r>
      <w:r w:rsidRPr="00DB0205">
        <w:rPr>
          <w:lang w:val="en"/>
        </w:rPr>
        <w:fldChar w:fldCharType="begin"/>
      </w:r>
      <w:r w:rsidRPr="00DB0205">
        <w:rPr>
          <w:lang w:val="en"/>
        </w:rPr>
        <w:instrText>SEQ SectionText(i) \r0 \h</w:instrText>
      </w:r>
      <w:r w:rsidRPr="00DB0205">
        <w:rPr>
          <w:lang w:val="en"/>
        </w:rPr>
        <w:fldChar w:fldCharType="end"/>
      </w:r>
      <w:r w:rsidRPr="00DB0205">
        <w:rPr>
          <w:lang w:val="en"/>
        </w:rPr>
        <w:fldChar w:fldCharType="begin"/>
      </w:r>
      <w:r w:rsidRPr="00DB0205">
        <w:rPr>
          <w:lang w:val="en"/>
        </w:rPr>
        <w:instrText xml:space="preserve"> SEQ Am2SectionText(1) \r0\h </w:instrText>
      </w:r>
      <w:r w:rsidRPr="00DB0205">
        <w:rPr>
          <w:lang w:val="en"/>
        </w:rPr>
        <w:fldChar w:fldCharType="end"/>
      </w:r>
      <w:r w:rsidRPr="00DB0205">
        <w:rPr>
          <w:lang w:val="en"/>
        </w:rPr>
        <w:fldChar w:fldCharType="begin"/>
      </w:r>
      <w:r w:rsidRPr="00DB0205">
        <w:rPr>
          <w:lang w:val="en"/>
        </w:rPr>
        <w:instrText xml:space="preserve"> SEQ Am2SectionInterpretation(a) \r0\h </w:instrText>
      </w:r>
      <w:r w:rsidRPr="00DB0205">
        <w:rPr>
          <w:lang w:val="en"/>
        </w:rPr>
        <w:fldChar w:fldCharType="end"/>
      </w:r>
      <w:r w:rsidRPr="00DB0205">
        <w:rPr>
          <w:lang w:val="en"/>
        </w:rPr>
        <w:fldChar w:fldCharType="begin"/>
      </w:r>
      <w:r w:rsidRPr="00DB0205">
        <w:rPr>
          <w:lang w:val="en"/>
        </w:rPr>
        <w:instrText xml:space="preserve"> SEQ pSectionText(a) \r0\h </w:instrText>
      </w:r>
      <w:r w:rsidRPr="00DB0205">
        <w:rPr>
          <w:lang w:val="en"/>
        </w:rPr>
        <w:fldChar w:fldCharType="end"/>
      </w:r>
      <w:r w:rsidRPr="00DB0205">
        <w:rPr>
          <w:lang w:val="en"/>
        </w:rPr>
        <w:fldChar w:fldCharType="begin"/>
      </w:r>
      <w:r w:rsidRPr="00DB0205">
        <w:rPr>
          <w:lang w:val="en"/>
        </w:rPr>
        <w:instrText xml:space="preserve"> pSectionText(a) \r0\h </w:instrText>
      </w:r>
      <w:r w:rsidRPr="00DB0205">
        <w:rPr>
          <w:lang w:val="en"/>
        </w:rPr>
        <w:fldChar w:fldCharType="end"/>
      </w:r>
      <w:r w:rsidRPr="00DB0205">
        <w:rPr>
          <w:lang w:val="en"/>
        </w:rPr>
        <w:instrText xml:space="preserve">)" </w:instrText>
      </w:r>
      <w:r w:rsidRPr="00DB0205">
        <w:rPr>
          <w:lang w:val="en"/>
        </w:rPr>
        <w:fldChar w:fldCharType="separate"/>
      </w:r>
      <w:r w:rsidR="00BF0AB8" w:rsidRPr="00DB0205">
        <w:rPr>
          <w:lang w:val="en"/>
        </w:rPr>
        <w:t>(</w:t>
      </w:r>
      <w:r w:rsidR="00BF0AB8">
        <w:rPr>
          <w:i/>
          <w:iCs/>
          <w:noProof/>
          <w:lang w:val="en"/>
        </w:rPr>
        <w:t>x</w:t>
      </w:r>
      <w:r w:rsidR="00BF0AB8" w:rsidRPr="00DB0205">
        <w:rPr>
          <w:lang w:val="en"/>
        </w:rPr>
        <w:t>)</w:t>
      </w:r>
      <w:r w:rsidRPr="00DB0205">
        <w:rPr>
          <w:lang w:val="en"/>
        </w:rPr>
        <w:fldChar w:fldCharType="end"/>
      </w:r>
      <w:r w:rsidRPr="00DB0205">
        <w:rPr>
          <w:lang w:val="en"/>
        </w:rPr>
        <w:tab/>
      </w:r>
      <w:r w:rsidR="004C7397" w:rsidRPr="00DB0205">
        <w:t xml:space="preserve">by inserting, immediately after the words “registered instrument” in paragraph 21, the words “that is in Form 1,”; </w:t>
      </w:r>
    </w:p>
    <w:p w:rsidR="004C7397" w:rsidRPr="00F7200E" w:rsidRDefault="004C7397" w:rsidP="004C7397">
      <w:pPr>
        <w:pStyle w:val="SectionTexta"/>
      </w:pPr>
      <w:r w:rsidRPr="00DB0205">
        <w:tab/>
      </w:r>
      <w:r w:rsidRPr="00DB0205">
        <w:fldChar w:fldCharType="begin"/>
      </w:r>
      <w:r w:rsidRPr="00DB0205">
        <w:instrText xml:space="preserve"> Quote "(</w:instrText>
      </w:r>
      <w:r w:rsidRPr="00DB0205">
        <w:fldChar w:fldCharType="begin"/>
      </w:r>
      <w:r w:rsidRPr="00DB0205">
        <w:instrText>SEQ SectionText(a) \h</w:instrText>
      </w:r>
      <w:r w:rsidRPr="00DB0205">
        <w:fldChar w:fldCharType="end"/>
      </w:r>
      <w:r w:rsidRPr="00DB0205">
        <w:fldChar w:fldCharType="begin"/>
      </w:r>
      <w:r w:rsidRPr="00DB0205">
        <w:instrText xml:space="preserve">IF </w:instrText>
      </w:r>
      <w:r w:rsidRPr="00DB0205">
        <w:fldChar w:fldCharType="begin"/>
      </w:r>
      <w:r w:rsidRPr="00DB0205">
        <w:instrText>SEQ SectionText(a) \c</w:instrText>
      </w:r>
      <w:r w:rsidRPr="00DB0205">
        <w:fldChar w:fldCharType="separate"/>
      </w:r>
      <w:r w:rsidR="00BF0AB8">
        <w:rPr>
          <w:noProof/>
        </w:rPr>
        <w:instrText>25</w:instrText>
      </w:r>
      <w:r w:rsidRPr="00DB0205">
        <w:rPr>
          <w:noProof/>
        </w:rPr>
        <w:fldChar w:fldCharType="end"/>
      </w:r>
      <w:r w:rsidRPr="00DB0205">
        <w:instrText xml:space="preserve"> &gt; 26 "</w:instrText>
      </w:r>
      <w:r w:rsidRPr="00DB0205">
        <w:rPr>
          <w:i/>
        </w:rPr>
        <w:instrText>z</w:instrText>
      </w:r>
      <w:r w:rsidRPr="00DB0205">
        <w:instrText>"</w:instrText>
      </w:r>
      <w:r w:rsidRPr="00DB0205">
        <w:fldChar w:fldCharType="end"/>
      </w:r>
      <w:r w:rsidRPr="00DB0205">
        <w:fldChar w:fldCharType="begin"/>
      </w:r>
      <w:r w:rsidRPr="00DB0205">
        <w:instrText xml:space="preserve">IF </w:instrText>
      </w:r>
      <w:r w:rsidRPr="00DB0205">
        <w:fldChar w:fldCharType="begin"/>
      </w:r>
      <w:r w:rsidRPr="00DB0205">
        <w:instrText>SEQ SectionText(a) \c</w:instrText>
      </w:r>
      <w:r w:rsidRPr="00DB0205">
        <w:fldChar w:fldCharType="separate"/>
      </w:r>
      <w:r w:rsidR="00BF0AB8">
        <w:rPr>
          <w:noProof/>
        </w:rPr>
        <w:instrText>25</w:instrText>
      </w:r>
      <w:r w:rsidRPr="00DB0205">
        <w:rPr>
          <w:noProof/>
        </w:rPr>
        <w:fldChar w:fldCharType="end"/>
      </w:r>
      <w:r w:rsidRPr="00DB0205">
        <w:instrText xml:space="preserve"> &gt; 52 "</w:instrText>
      </w:r>
      <w:r w:rsidRPr="00DB0205">
        <w:rPr>
          <w:i/>
        </w:rPr>
        <w:instrText>z</w:instrText>
      </w:r>
      <w:r w:rsidRPr="00DB0205">
        <w:instrText>"</w:instrText>
      </w:r>
      <w:r w:rsidRPr="00DB0205">
        <w:fldChar w:fldCharType="end"/>
      </w:r>
      <w:r w:rsidRPr="00DB0205">
        <w:fldChar w:fldCharType="begin"/>
      </w:r>
      <w:r w:rsidRPr="00DB0205">
        <w:instrText xml:space="preserve">IF </w:instrText>
      </w:r>
      <w:r w:rsidRPr="00DB0205">
        <w:fldChar w:fldCharType="begin"/>
      </w:r>
      <w:r w:rsidRPr="00DB0205">
        <w:instrText>SEQ SectionText(a) \c</w:instrText>
      </w:r>
      <w:r w:rsidRPr="00DB0205">
        <w:fldChar w:fldCharType="separate"/>
      </w:r>
      <w:r w:rsidR="00BF0AB8">
        <w:rPr>
          <w:noProof/>
        </w:rPr>
        <w:instrText>25</w:instrText>
      </w:r>
      <w:r w:rsidRPr="00DB0205">
        <w:rPr>
          <w:noProof/>
        </w:rPr>
        <w:fldChar w:fldCharType="end"/>
      </w:r>
      <w:r w:rsidRPr="00DB0205">
        <w:instrText xml:space="preserve"> &gt; 78 "</w:instrText>
      </w:r>
      <w:r w:rsidRPr="00DB0205">
        <w:rPr>
          <w:i/>
        </w:rPr>
        <w:instrText>z</w:instrText>
      </w:r>
      <w:r w:rsidRPr="00DB0205">
        <w:instrText>"</w:instrText>
      </w:r>
      <w:r w:rsidRPr="00DB0205">
        <w:fldChar w:fldCharType="end"/>
      </w:r>
      <w:r w:rsidRPr="00DB0205">
        <w:fldChar w:fldCharType="begin"/>
      </w:r>
      <w:r w:rsidRPr="00DB0205">
        <w:instrText xml:space="preserve">IF </w:instrText>
      </w:r>
      <w:r w:rsidRPr="00DB0205">
        <w:fldChar w:fldCharType="begin"/>
      </w:r>
      <w:r w:rsidRPr="00DB0205">
        <w:instrText>SEQ SectionText(a) \c</w:instrText>
      </w:r>
      <w:r w:rsidRPr="00DB0205">
        <w:fldChar w:fldCharType="separate"/>
      </w:r>
      <w:r w:rsidR="00BF0AB8">
        <w:rPr>
          <w:noProof/>
        </w:rPr>
        <w:instrText>25</w:instrText>
      </w:r>
      <w:r w:rsidRPr="00DB0205">
        <w:rPr>
          <w:noProof/>
        </w:rPr>
        <w:fldChar w:fldCharType="end"/>
      </w:r>
      <w:r w:rsidRPr="00DB0205">
        <w:instrText xml:space="preserve"> &gt; 104 "</w:instrText>
      </w:r>
      <w:r w:rsidRPr="00DB0205">
        <w:rPr>
          <w:i/>
        </w:rPr>
        <w:instrText>z</w:instrText>
      </w:r>
      <w:r w:rsidRPr="00DB0205">
        <w:instrText>"</w:instrText>
      </w:r>
      <w:r w:rsidRPr="00DB0205">
        <w:fldChar w:fldCharType="end"/>
      </w:r>
      <w:r w:rsidRPr="00DB0205">
        <w:fldChar w:fldCharType="begin"/>
      </w:r>
      <w:r w:rsidRPr="00DB0205">
        <w:instrText xml:space="preserve">IF </w:instrText>
      </w:r>
      <w:r w:rsidRPr="00DB0205">
        <w:fldChar w:fldCharType="begin"/>
      </w:r>
      <w:r w:rsidRPr="00DB0205">
        <w:instrText>SEQ SectionText(a) \c</w:instrText>
      </w:r>
      <w:r w:rsidRPr="00DB0205">
        <w:fldChar w:fldCharType="separate"/>
      </w:r>
      <w:r w:rsidR="00BF0AB8">
        <w:rPr>
          <w:noProof/>
        </w:rPr>
        <w:instrText>25</w:instrText>
      </w:r>
      <w:r w:rsidRPr="00DB0205">
        <w:rPr>
          <w:noProof/>
        </w:rPr>
        <w:fldChar w:fldCharType="end"/>
      </w:r>
      <w:r w:rsidRPr="00DB0205">
        <w:instrText xml:space="preserve"> &gt; 130 "</w:instrText>
      </w:r>
      <w:r w:rsidRPr="00DB0205">
        <w:rPr>
          <w:i/>
        </w:rPr>
        <w:instrText>z</w:instrText>
      </w:r>
      <w:r w:rsidRPr="00DB0205">
        <w:instrText>"</w:instrText>
      </w:r>
      <w:r w:rsidRPr="00DB0205">
        <w:fldChar w:fldCharType="end"/>
      </w:r>
      <w:r w:rsidRPr="00DB0205">
        <w:fldChar w:fldCharType="begin"/>
      </w:r>
      <w:r w:rsidRPr="00DB0205">
        <w:instrText xml:space="preserve">IF </w:instrText>
      </w:r>
      <w:r w:rsidRPr="00DB0205">
        <w:fldChar w:fldCharType="begin"/>
      </w:r>
      <w:r w:rsidRPr="00DB0205">
        <w:instrText>SEQ SectionText(a) \c</w:instrText>
      </w:r>
      <w:r w:rsidRPr="00DB0205">
        <w:fldChar w:fldCharType="separate"/>
      </w:r>
      <w:r w:rsidR="00BF0AB8">
        <w:rPr>
          <w:noProof/>
        </w:rPr>
        <w:instrText>25</w:instrText>
      </w:r>
      <w:r w:rsidRPr="00DB0205">
        <w:rPr>
          <w:noProof/>
        </w:rPr>
        <w:fldChar w:fldCharType="end"/>
      </w:r>
      <w:r w:rsidRPr="00DB0205">
        <w:instrText xml:space="preserve"> &gt; 156 "</w:instrText>
      </w:r>
      <w:r w:rsidRPr="00DB0205">
        <w:rPr>
          <w:i/>
        </w:rPr>
        <w:instrText>z</w:instrText>
      </w:r>
      <w:r w:rsidRPr="00DB0205">
        <w:instrText>"</w:instrText>
      </w:r>
      <w:r w:rsidRPr="00DB0205">
        <w:fldChar w:fldCharType="end"/>
      </w:r>
      <w:r w:rsidRPr="00DB0205">
        <w:rPr>
          <w:i/>
          <w:iCs/>
        </w:rPr>
        <w:fldChar w:fldCharType="begin"/>
      </w:r>
      <w:r w:rsidRPr="00DB0205">
        <w:rPr>
          <w:i/>
          <w:iCs/>
        </w:rPr>
        <w:instrText>SEQ ParaDisplay \r</w:instrText>
      </w:r>
      <w:r w:rsidRPr="00DB0205">
        <w:rPr>
          <w:i/>
          <w:iCs/>
        </w:rPr>
        <w:fldChar w:fldCharType="begin"/>
      </w:r>
      <w:r w:rsidRPr="00DB0205">
        <w:rPr>
          <w:i/>
          <w:iCs/>
        </w:rPr>
        <w:instrText>=MOD(</w:instrText>
      </w:r>
      <w:r w:rsidRPr="00DB0205">
        <w:rPr>
          <w:i/>
          <w:iCs/>
        </w:rPr>
        <w:fldChar w:fldCharType="begin"/>
      </w:r>
      <w:r w:rsidRPr="00DB0205">
        <w:rPr>
          <w:i/>
          <w:iCs/>
        </w:rPr>
        <w:instrText>=</w:instrText>
      </w:r>
      <w:r w:rsidRPr="00DB0205">
        <w:rPr>
          <w:i/>
          <w:iCs/>
        </w:rPr>
        <w:fldChar w:fldCharType="begin"/>
      </w:r>
      <w:r w:rsidRPr="00DB0205">
        <w:rPr>
          <w:i/>
          <w:iCs/>
        </w:rPr>
        <w:instrText>SEQ SectionText(a) \c</w:instrText>
      </w:r>
      <w:r w:rsidRPr="00DB0205">
        <w:rPr>
          <w:i/>
          <w:iCs/>
        </w:rPr>
        <w:fldChar w:fldCharType="separate"/>
      </w:r>
      <w:r w:rsidR="00BF0AB8">
        <w:rPr>
          <w:i/>
          <w:iCs/>
          <w:noProof/>
        </w:rPr>
        <w:instrText>25</w:instrText>
      </w:r>
      <w:r w:rsidRPr="00DB0205">
        <w:rPr>
          <w:i/>
          <w:iCs/>
        </w:rPr>
        <w:fldChar w:fldCharType="end"/>
      </w:r>
      <w:r w:rsidRPr="00DB0205">
        <w:rPr>
          <w:i/>
          <w:iCs/>
        </w:rPr>
        <w:instrText>-1</w:instrText>
      </w:r>
      <w:r w:rsidRPr="00DB0205">
        <w:rPr>
          <w:i/>
          <w:iCs/>
        </w:rPr>
        <w:fldChar w:fldCharType="separate"/>
      </w:r>
      <w:r w:rsidR="00BF0AB8">
        <w:rPr>
          <w:i/>
          <w:iCs/>
          <w:noProof/>
        </w:rPr>
        <w:instrText>24</w:instrText>
      </w:r>
      <w:r w:rsidRPr="00DB0205">
        <w:rPr>
          <w:i/>
          <w:iCs/>
        </w:rPr>
        <w:fldChar w:fldCharType="end"/>
      </w:r>
      <w:r w:rsidRPr="00DB0205">
        <w:rPr>
          <w:i/>
          <w:iCs/>
        </w:rPr>
        <w:instrText>,26)+1</w:instrText>
      </w:r>
      <w:r w:rsidRPr="00DB0205">
        <w:rPr>
          <w:i/>
          <w:iCs/>
        </w:rPr>
        <w:fldChar w:fldCharType="separate"/>
      </w:r>
      <w:r w:rsidR="00BF0AB8">
        <w:rPr>
          <w:i/>
          <w:iCs/>
          <w:noProof/>
        </w:rPr>
        <w:instrText>25</w:instrText>
      </w:r>
      <w:r w:rsidRPr="00DB0205">
        <w:rPr>
          <w:i/>
          <w:iCs/>
        </w:rPr>
        <w:fldChar w:fldCharType="end"/>
      </w:r>
      <w:r w:rsidRPr="00DB0205">
        <w:rPr>
          <w:i/>
          <w:iCs/>
        </w:rPr>
        <w:instrText xml:space="preserve"> \*alphabetic</w:instrText>
      </w:r>
      <w:r w:rsidRPr="00DB0205">
        <w:rPr>
          <w:i/>
          <w:iCs/>
        </w:rPr>
        <w:fldChar w:fldCharType="separate"/>
      </w:r>
      <w:r w:rsidR="00BF0AB8">
        <w:rPr>
          <w:i/>
          <w:iCs/>
          <w:noProof/>
        </w:rPr>
        <w:instrText>y</w:instrText>
      </w:r>
      <w:r w:rsidRPr="00DB0205">
        <w:rPr>
          <w:i/>
          <w:iCs/>
        </w:rPr>
        <w:fldChar w:fldCharType="end"/>
      </w:r>
      <w:r w:rsidRPr="00DB0205">
        <w:fldChar w:fldCharType="begin"/>
      </w:r>
      <w:r w:rsidRPr="00DB0205">
        <w:instrText>SEQ SectionText(i) \r0 \h</w:instrText>
      </w:r>
      <w:r w:rsidRPr="00DB0205">
        <w:fldChar w:fldCharType="end"/>
      </w:r>
      <w:r w:rsidRPr="00DB0205">
        <w:fldChar w:fldCharType="begin"/>
      </w:r>
      <w:r w:rsidRPr="00DB0205">
        <w:instrText xml:space="preserve"> SEQ Am2SectionText(1) \r0\h </w:instrText>
      </w:r>
      <w:r w:rsidRPr="00DB0205">
        <w:fldChar w:fldCharType="end"/>
      </w:r>
      <w:r w:rsidRPr="00DB0205">
        <w:fldChar w:fldCharType="begin"/>
      </w:r>
      <w:r w:rsidRPr="00DB0205">
        <w:instrText xml:space="preserve"> SEQ Am2SectionInterpretation(a) \r0\h </w:instrText>
      </w:r>
      <w:r w:rsidRPr="00DB0205">
        <w:fldChar w:fldCharType="end"/>
      </w:r>
      <w:r w:rsidRPr="00DB0205">
        <w:fldChar w:fldCharType="begin"/>
      </w:r>
      <w:r w:rsidRPr="00DB0205">
        <w:instrText xml:space="preserve"> SEQ pSectionText(a) \r0\h </w:instrText>
      </w:r>
      <w:r w:rsidRPr="00DB0205">
        <w:fldChar w:fldCharType="end"/>
      </w:r>
      <w:r w:rsidRPr="00DB0205">
        <w:fldChar w:fldCharType="begin"/>
      </w:r>
      <w:r w:rsidRPr="00DB0205">
        <w:instrText xml:space="preserve"> pSectionText(a) \r0\h </w:instrText>
      </w:r>
      <w:r w:rsidRPr="00DB0205">
        <w:fldChar w:fldCharType="end"/>
      </w:r>
      <w:r w:rsidRPr="00DB0205">
        <w:instrText xml:space="preserve">)" </w:instrText>
      </w:r>
      <w:r w:rsidRPr="00DB0205">
        <w:fldChar w:fldCharType="separate"/>
      </w:r>
      <w:r w:rsidR="00BF0AB8" w:rsidRPr="00DB0205">
        <w:t>(</w:t>
      </w:r>
      <w:r w:rsidR="00BF0AB8">
        <w:rPr>
          <w:i/>
          <w:iCs/>
          <w:noProof/>
        </w:rPr>
        <w:t>y</w:t>
      </w:r>
      <w:r w:rsidR="00BF0AB8" w:rsidRPr="00DB0205">
        <w:t>)</w:t>
      </w:r>
      <w:r w:rsidRPr="00DB0205">
        <w:fldChar w:fldCharType="end"/>
      </w:r>
      <w:r w:rsidRPr="00DB0205">
        <w:tab/>
        <w:t>by renumbering paragraph 21 as sub-paragraph (1) of that</w:t>
      </w:r>
      <w:r w:rsidRPr="00F7200E">
        <w:t xml:space="preserve"> paragraph, and by inserting immediately thereafter the following sub</w:t>
      </w:r>
      <w:r w:rsidRPr="00F7200E">
        <w:noBreakHyphen/>
        <w:t>paragraph:</w:t>
      </w:r>
    </w:p>
    <w:p w:rsidR="004C7397" w:rsidRPr="00F7200E" w:rsidRDefault="004C7397" w:rsidP="004C7397">
      <w:pPr>
        <w:pStyle w:val="Am2ScheduleSectionText1"/>
      </w:pPr>
      <w:r w:rsidRPr="00F7200E">
        <w:t>“</w:t>
      </w:r>
      <w:r w:rsidRPr="00F7200E">
        <w:fldChar w:fldCharType="begin"/>
      </w:r>
      <w:r w:rsidRPr="00F7200E">
        <w:instrText xml:space="preserve"> Quote "(2</w:instrText>
      </w:r>
      <w:r w:rsidRPr="00F7200E">
        <w:fldChar w:fldCharType="begin"/>
      </w:r>
      <w:r w:rsidRPr="00F7200E">
        <w:instrText xml:space="preserve"> Preserved=Yes </w:instrText>
      </w:r>
      <w:r w:rsidRPr="00F7200E">
        <w:fldChar w:fldCharType="end"/>
      </w:r>
      <w:r w:rsidRPr="00F7200E">
        <w:instrText xml:space="preserve">)" </w:instrText>
      </w:r>
      <w:r w:rsidRPr="00F7200E">
        <w:fldChar w:fldCharType="separate"/>
      </w:r>
      <w:r w:rsidR="00BF0AB8" w:rsidRPr="00F7200E">
        <w:t>(2)</w:t>
      </w:r>
      <w:r w:rsidRPr="00F7200E">
        <w:fldChar w:fldCharType="end"/>
      </w:r>
      <w:r w:rsidRPr="00F7200E">
        <w:t>  If in the case of a registered instrument that is in Form 2, it appears to the Public Guardian that an event that is identified in the registered instrument as one which would —</w:t>
      </w:r>
    </w:p>
    <w:p w:rsidR="004C7397" w:rsidRPr="00F7200E" w:rsidRDefault="004C7397" w:rsidP="004C7397">
      <w:pPr>
        <w:pStyle w:val="Am2ScheduleSectionTexta"/>
      </w:pPr>
      <w:r w:rsidRPr="00F7200E">
        <w:tab/>
      </w:r>
      <w:r w:rsidRPr="00F7200E">
        <w:fldChar w:fldCharType="begin"/>
      </w:r>
      <w:r w:rsidRPr="00F7200E">
        <w:instrText xml:space="preserve"> Quote "(</w:instrText>
      </w:r>
      <w:r w:rsidRPr="00F7200E">
        <w:rPr>
          <w:i/>
        </w:rPr>
        <w:instrText>a</w:instrText>
      </w:r>
      <w:r w:rsidRPr="00F7200E">
        <w:fldChar w:fldCharType="begin"/>
      </w:r>
      <w:r w:rsidRPr="00F7200E">
        <w:instrText xml:space="preserve"> Preserved=Yes </w:instrText>
      </w:r>
      <w:r w:rsidRPr="00F7200E">
        <w:fldChar w:fldCharType="end"/>
      </w:r>
      <w:r w:rsidRPr="00F7200E">
        <w:instrText xml:space="preserve">)" </w:instrText>
      </w:r>
      <w:r w:rsidRPr="00F7200E">
        <w:fldChar w:fldCharType="separate"/>
      </w:r>
      <w:r w:rsidR="00BF0AB8" w:rsidRPr="00F7200E">
        <w:t>(</w:t>
      </w:r>
      <w:r w:rsidR="00BF0AB8" w:rsidRPr="00F7200E">
        <w:rPr>
          <w:i/>
        </w:rPr>
        <w:t>a</w:t>
      </w:r>
      <w:r w:rsidR="00BF0AB8" w:rsidRPr="00F7200E">
        <w:t>)</w:t>
      </w:r>
      <w:r w:rsidRPr="00F7200E">
        <w:fldChar w:fldCharType="end"/>
      </w:r>
      <w:r w:rsidRPr="00F7200E">
        <w:tab/>
        <w:t>terminate the appointment of the donee; but</w:t>
      </w:r>
    </w:p>
    <w:p w:rsidR="004C7397" w:rsidRPr="00F7200E" w:rsidRDefault="004C7397" w:rsidP="004C7397">
      <w:pPr>
        <w:pStyle w:val="Am2ScheduleSectionTexta"/>
      </w:pPr>
      <w:r w:rsidRPr="00F7200E">
        <w:tab/>
      </w:r>
      <w:r w:rsidRPr="00F7200E">
        <w:fldChar w:fldCharType="begin"/>
      </w:r>
      <w:r w:rsidRPr="00F7200E">
        <w:instrText xml:space="preserve"> Quote "(</w:instrText>
      </w:r>
      <w:r w:rsidRPr="00F7200E">
        <w:rPr>
          <w:i/>
        </w:rPr>
        <w:instrText>b</w:instrText>
      </w:r>
      <w:r w:rsidRPr="00F7200E">
        <w:fldChar w:fldCharType="begin"/>
      </w:r>
      <w:r w:rsidRPr="00F7200E">
        <w:instrText xml:space="preserve"> Preserved=Yes </w:instrText>
      </w:r>
      <w:r w:rsidRPr="00F7200E">
        <w:fldChar w:fldCharType="end"/>
      </w:r>
      <w:r w:rsidRPr="00F7200E">
        <w:instrText xml:space="preserve">)" </w:instrText>
      </w:r>
      <w:r w:rsidRPr="00F7200E">
        <w:fldChar w:fldCharType="separate"/>
      </w:r>
      <w:r w:rsidR="00BF0AB8" w:rsidRPr="00F7200E">
        <w:t>(</w:t>
      </w:r>
      <w:r w:rsidR="00BF0AB8" w:rsidRPr="00F7200E">
        <w:rPr>
          <w:i/>
        </w:rPr>
        <w:t>b</w:t>
      </w:r>
      <w:r w:rsidR="00BF0AB8" w:rsidRPr="00F7200E">
        <w:t>)</w:t>
      </w:r>
      <w:r w:rsidRPr="00F7200E">
        <w:fldChar w:fldCharType="end"/>
      </w:r>
      <w:r w:rsidRPr="00F7200E">
        <w:tab/>
        <w:t>not revoke the instrument,</w:t>
      </w:r>
    </w:p>
    <w:p w:rsidR="004C7397" w:rsidRPr="00F7200E" w:rsidRDefault="004C7397" w:rsidP="004C7397">
      <w:pPr>
        <w:pStyle w:val="Am2ScheduleSectionText1N"/>
        <w:rPr>
          <w:lang w:val="en"/>
        </w:rPr>
      </w:pPr>
      <w:r w:rsidRPr="00F7200E">
        <w:t xml:space="preserve">has occurred, </w:t>
      </w:r>
      <w:r w:rsidRPr="00F7200E">
        <w:rPr>
          <w:lang w:val="en"/>
        </w:rPr>
        <w:t>the Public Guardian must attach to the instrument a note stating this fact.”;</w:t>
      </w:r>
    </w:p>
    <w:p w:rsidR="004C7397" w:rsidRPr="00DB0205" w:rsidRDefault="004C7397" w:rsidP="004C7397">
      <w:pPr>
        <w:pStyle w:val="SectionTexta"/>
      </w:pPr>
      <w:r w:rsidRPr="00F7200E">
        <w:rPr>
          <w:lang w:val="en"/>
        </w:rPr>
        <w:tab/>
      </w:r>
      <w:r w:rsidRPr="00DB0205">
        <w:rPr>
          <w:lang w:val="en"/>
        </w:rPr>
        <w:fldChar w:fldCharType="begin"/>
      </w:r>
      <w:r w:rsidRPr="00DB0205">
        <w:rPr>
          <w:lang w:val="en"/>
        </w:rPr>
        <w:instrText xml:space="preserve"> Quote "(</w:instrText>
      </w:r>
      <w:r w:rsidRPr="00DB0205">
        <w:rPr>
          <w:lang w:val="en"/>
        </w:rPr>
        <w:fldChar w:fldCharType="begin"/>
      </w:r>
      <w:r w:rsidRPr="00DB0205">
        <w:rPr>
          <w:lang w:val="en"/>
        </w:rPr>
        <w:instrText>SEQ SectionText(a) \h</w:instrText>
      </w:r>
      <w:r w:rsidRPr="00DB0205">
        <w:rPr>
          <w:lang w:val="en"/>
        </w:rPr>
        <w:fldChar w:fldCharType="end"/>
      </w:r>
      <w:r w:rsidRPr="00DB0205">
        <w:rPr>
          <w:lang w:val="en"/>
        </w:rPr>
        <w:fldChar w:fldCharType="begin"/>
      </w:r>
      <w:r w:rsidRPr="00DB0205">
        <w:rPr>
          <w:lang w:val="en"/>
        </w:rPr>
        <w:instrText xml:space="preserve">IF </w:instrText>
      </w:r>
      <w:r w:rsidRPr="00DB0205">
        <w:rPr>
          <w:lang w:val="en"/>
        </w:rPr>
        <w:fldChar w:fldCharType="begin"/>
      </w:r>
      <w:r w:rsidRPr="00DB0205">
        <w:rPr>
          <w:lang w:val="en"/>
        </w:rPr>
        <w:instrText>SEQ SectionText(a) \c</w:instrText>
      </w:r>
      <w:r w:rsidRPr="00DB0205">
        <w:rPr>
          <w:lang w:val="en"/>
        </w:rPr>
        <w:fldChar w:fldCharType="separate"/>
      </w:r>
      <w:r w:rsidR="00BF0AB8">
        <w:rPr>
          <w:noProof/>
          <w:lang w:val="en"/>
        </w:rPr>
        <w:instrText>26</w:instrText>
      </w:r>
      <w:r w:rsidRPr="00DB0205">
        <w:rPr>
          <w:noProof/>
          <w:lang w:val="en"/>
        </w:rPr>
        <w:fldChar w:fldCharType="end"/>
      </w:r>
      <w:r w:rsidRPr="00DB0205">
        <w:rPr>
          <w:lang w:val="en"/>
        </w:rPr>
        <w:instrText xml:space="preserve"> &gt; 26 "</w:instrText>
      </w:r>
      <w:r w:rsidRPr="00DB0205">
        <w:rPr>
          <w:i/>
          <w:lang w:val="en"/>
        </w:rPr>
        <w:instrText>z</w:instrText>
      </w:r>
      <w:r w:rsidRPr="00DB0205">
        <w:rPr>
          <w:lang w:val="en"/>
        </w:rPr>
        <w:instrText>"</w:instrText>
      </w:r>
      <w:r w:rsidRPr="00DB0205">
        <w:rPr>
          <w:lang w:val="en"/>
        </w:rPr>
        <w:fldChar w:fldCharType="end"/>
      </w:r>
      <w:r w:rsidRPr="00DB0205">
        <w:rPr>
          <w:lang w:val="en"/>
        </w:rPr>
        <w:fldChar w:fldCharType="begin"/>
      </w:r>
      <w:r w:rsidRPr="00DB0205">
        <w:rPr>
          <w:lang w:val="en"/>
        </w:rPr>
        <w:instrText xml:space="preserve">IF </w:instrText>
      </w:r>
      <w:r w:rsidRPr="00DB0205">
        <w:rPr>
          <w:lang w:val="en"/>
        </w:rPr>
        <w:fldChar w:fldCharType="begin"/>
      </w:r>
      <w:r w:rsidRPr="00DB0205">
        <w:rPr>
          <w:lang w:val="en"/>
        </w:rPr>
        <w:instrText>SEQ SectionText(a) \c</w:instrText>
      </w:r>
      <w:r w:rsidRPr="00DB0205">
        <w:rPr>
          <w:lang w:val="en"/>
        </w:rPr>
        <w:fldChar w:fldCharType="separate"/>
      </w:r>
      <w:r w:rsidR="00BF0AB8">
        <w:rPr>
          <w:noProof/>
          <w:lang w:val="en"/>
        </w:rPr>
        <w:instrText>26</w:instrText>
      </w:r>
      <w:r w:rsidRPr="00DB0205">
        <w:rPr>
          <w:noProof/>
          <w:lang w:val="en"/>
        </w:rPr>
        <w:fldChar w:fldCharType="end"/>
      </w:r>
      <w:r w:rsidRPr="00DB0205">
        <w:rPr>
          <w:lang w:val="en"/>
        </w:rPr>
        <w:instrText xml:space="preserve"> &gt; 52 "</w:instrText>
      </w:r>
      <w:r w:rsidRPr="00DB0205">
        <w:rPr>
          <w:i/>
          <w:lang w:val="en"/>
        </w:rPr>
        <w:instrText>z</w:instrText>
      </w:r>
      <w:r w:rsidRPr="00DB0205">
        <w:rPr>
          <w:lang w:val="en"/>
        </w:rPr>
        <w:instrText>"</w:instrText>
      </w:r>
      <w:r w:rsidRPr="00DB0205">
        <w:rPr>
          <w:lang w:val="en"/>
        </w:rPr>
        <w:fldChar w:fldCharType="end"/>
      </w:r>
      <w:r w:rsidRPr="00DB0205">
        <w:rPr>
          <w:lang w:val="en"/>
        </w:rPr>
        <w:fldChar w:fldCharType="begin"/>
      </w:r>
      <w:r w:rsidRPr="00DB0205">
        <w:rPr>
          <w:lang w:val="en"/>
        </w:rPr>
        <w:instrText xml:space="preserve">IF </w:instrText>
      </w:r>
      <w:r w:rsidRPr="00DB0205">
        <w:rPr>
          <w:lang w:val="en"/>
        </w:rPr>
        <w:fldChar w:fldCharType="begin"/>
      </w:r>
      <w:r w:rsidRPr="00DB0205">
        <w:rPr>
          <w:lang w:val="en"/>
        </w:rPr>
        <w:instrText>SEQ SectionText(a) \c</w:instrText>
      </w:r>
      <w:r w:rsidRPr="00DB0205">
        <w:rPr>
          <w:lang w:val="en"/>
        </w:rPr>
        <w:fldChar w:fldCharType="separate"/>
      </w:r>
      <w:r w:rsidR="00BF0AB8">
        <w:rPr>
          <w:noProof/>
          <w:lang w:val="en"/>
        </w:rPr>
        <w:instrText>26</w:instrText>
      </w:r>
      <w:r w:rsidRPr="00DB0205">
        <w:rPr>
          <w:noProof/>
          <w:lang w:val="en"/>
        </w:rPr>
        <w:fldChar w:fldCharType="end"/>
      </w:r>
      <w:r w:rsidRPr="00DB0205">
        <w:rPr>
          <w:lang w:val="en"/>
        </w:rPr>
        <w:instrText xml:space="preserve"> &gt; 78 "</w:instrText>
      </w:r>
      <w:r w:rsidRPr="00DB0205">
        <w:rPr>
          <w:i/>
          <w:lang w:val="en"/>
        </w:rPr>
        <w:instrText>z</w:instrText>
      </w:r>
      <w:r w:rsidRPr="00DB0205">
        <w:rPr>
          <w:lang w:val="en"/>
        </w:rPr>
        <w:instrText>"</w:instrText>
      </w:r>
      <w:r w:rsidRPr="00DB0205">
        <w:rPr>
          <w:lang w:val="en"/>
        </w:rPr>
        <w:fldChar w:fldCharType="end"/>
      </w:r>
      <w:r w:rsidRPr="00DB0205">
        <w:rPr>
          <w:lang w:val="en"/>
        </w:rPr>
        <w:fldChar w:fldCharType="begin"/>
      </w:r>
      <w:r w:rsidRPr="00DB0205">
        <w:rPr>
          <w:lang w:val="en"/>
        </w:rPr>
        <w:instrText xml:space="preserve">IF </w:instrText>
      </w:r>
      <w:r w:rsidRPr="00DB0205">
        <w:rPr>
          <w:lang w:val="en"/>
        </w:rPr>
        <w:fldChar w:fldCharType="begin"/>
      </w:r>
      <w:r w:rsidRPr="00DB0205">
        <w:rPr>
          <w:lang w:val="en"/>
        </w:rPr>
        <w:instrText>SEQ SectionText(a) \c</w:instrText>
      </w:r>
      <w:r w:rsidRPr="00DB0205">
        <w:rPr>
          <w:lang w:val="en"/>
        </w:rPr>
        <w:fldChar w:fldCharType="separate"/>
      </w:r>
      <w:r w:rsidR="00BF0AB8">
        <w:rPr>
          <w:noProof/>
          <w:lang w:val="en"/>
        </w:rPr>
        <w:instrText>26</w:instrText>
      </w:r>
      <w:r w:rsidRPr="00DB0205">
        <w:rPr>
          <w:noProof/>
          <w:lang w:val="en"/>
        </w:rPr>
        <w:fldChar w:fldCharType="end"/>
      </w:r>
      <w:r w:rsidRPr="00DB0205">
        <w:rPr>
          <w:lang w:val="en"/>
        </w:rPr>
        <w:instrText xml:space="preserve"> &gt; 104 "</w:instrText>
      </w:r>
      <w:r w:rsidRPr="00DB0205">
        <w:rPr>
          <w:i/>
          <w:lang w:val="en"/>
        </w:rPr>
        <w:instrText>z</w:instrText>
      </w:r>
      <w:r w:rsidRPr="00DB0205">
        <w:rPr>
          <w:lang w:val="en"/>
        </w:rPr>
        <w:instrText>"</w:instrText>
      </w:r>
      <w:r w:rsidRPr="00DB0205">
        <w:rPr>
          <w:lang w:val="en"/>
        </w:rPr>
        <w:fldChar w:fldCharType="end"/>
      </w:r>
      <w:r w:rsidRPr="00DB0205">
        <w:rPr>
          <w:lang w:val="en"/>
        </w:rPr>
        <w:fldChar w:fldCharType="begin"/>
      </w:r>
      <w:r w:rsidRPr="00DB0205">
        <w:rPr>
          <w:lang w:val="en"/>
        </w:rPr>
        <w:instrText xml:space="preserve">IF </w:instrText>
      </w:r>
      <w:r w:rsidRPr="00DB0205">
        <w:rPr>
          <w:lang w:val="en"/>
        </w:rPr>
        <w:fldChar w:fldCharType="begin"/>
      </w:r>
      <w:r w:rsidRPr="00DB0205">
        <w:rPr>
          <w:lang w:val="en"/>
        </w:rPr>
        <w:instrText>SEQ SectionText(a) \c</w:instrText>
      </w:r>
      <w:r w:rsidRPr="00DB0205">
        <w:rPr>
          <w:lang w:val="en"/>
        </w:rPr>
        <w:fldChar w:fldCharType="separate"/>
      </w:r>
      <w:r w:rsidR="00BF0AB8">
        <w:rPr>
          <w:noProof/>
          <w:lang w:val="en"/>
        </w:rPr>
        <w:instrText>26</w:instrText>
      </w:r>
      <w:r w:rsidRPr="00DB0205">
        <w:rPr>
          <w:noProof/>
          <w:lang w:val="en"/>
        </w:rPr>
        <w:fldChar w:fldCharType="end"/>
      </w:r>
      <w:r w:rsidRPr="00DB0205">
        <w:rPr>
          <w:lang w:val="en"/>
        </w:rPr>
        <w:instrText xml:space="preserve"> &gt; 130 "</w:instrText>
      </w:r>
      <w:r w:rsidRPr="00DB0205">
        <w:rPr>
          <w:i/>
          <w:lang w:val="en"/>
        </w:rPr>
        <w:instrText>z</w:instrText>
      </w:r>
      <w:r w:rsidRPr="00DB0205">
        <w:rPr>
          <w:lang w:val="en"/>
        </w:rPr>
        <w:instrText>"</w:instrText>
      </w:r>
      <w:r w:rsidRPr="00DB0205">
        <w:rPr>
          <w:lang w:val="en"/>
        </w:rPr>
        <w:fldChar w:fldCharType="end"/>
      </w:r>
      <w:r w:rsidRPr="00DB0205">
        <w:rPr>
          <w:lang w:val="en"/>
        </w:rPr>
        <w:fldChar w:fldCharType="begin"/>
      </w:r>
      <w:r w:rsidRPr="00DB0205">
        <w:rPr>
          <w:lang w:val="en"/>
        </w:rPr>
        <w:instrText xml:space="preserve">IF </w:instrText>
      </w:r>
      <w:r w:rsidRPr="00DB0205">
        <w:rPr>
          <w:lang w:val="en"/>
        </w:rPr>
        <w:fldChar w:fldCharType="begin"/>
      </w:r>
      <w:r w:rsidRPr="00DB0205">
        <w:rPr>
          <w:lang w:val="en"/>
        </w:rPr>
        <w:instrText>SEQ SectionText(a) \c</w:instrText>
      </w:r>
      <w:r w:rsidRPr="00DB0205">
        <w:rPr>
          <w:lang w:val="en"/>
        </w:rPr>
        <w:fldChar w:fldCharType="separate"/>
      </w:r>
      <w:r w:rsidR="00BF0AB8">
        <w:rPr>
          <w:noProof/>
          <w:lang w:val="en"/>
        </w:rPr>
        <w:instrText>26</w:instrText>
      </w:r>
      <w:r w:rsidRPr="00DB0205">
        <w:rPr>
          <w:noProof/>
          <w:lang w:val="en"/>
        </w:rPr>
        <w:fldChar w:fldCharType="end"/>
      </w:r>
      <w:r w:rsidRPr="00DB0205">
        <w:rPr>
          <w:lang w:val="en"/>
        </w:rPr>
        <w:instrText xml:space="preserve"> &gt; 156 "</w:instrText>
      </w:r>
      <w:r w:rsidRPr="00DB0205">
        <w:rPr>
          <w:i/>
          <w:lang w:val="en"/>
        </w:rPr>
        <w:instrText>z</w:instrText>
      </w:r>
      <w:r w:rsidRPr="00DB0205">
        <w:rPr>
          <w:lang w:val="en"/>
        </w:rPr>
        <w:instrText>"</w:instrText>
      </w:r>
      <w:r w:rsidRPr="00DB0205">
        <w:rPr>
          <w:lang w:val="en"/>
        </w:rPr>
        <w:fldChar w:fldCharType="end"/>
      </w:r>
      <w:r w:rsidRPr="00DB0205">
        <w:rPr>
          <w:i/>
          <w:iCs/>
          <w:lang w:val="en"/>
        </w:rPr>
        <w:fldChar w:fldCharType="begin"/>
      </w:r>
      <w:r w:rsidRPr="00DB0205">
        <w:rPr>
          <w:i/>
          <w:iCs/>
          <w:lang w:val="en"/>
        </w:rPr>
        <w:instrText>SEQ ParaDisplay \r</w:instrText>
      </w:r>
      <w:r w:rsidRPr="00DB0205">
        <w:rPr>
          <w:i/>
          <w:iCs/>
          <w:lang w:val="en"/>
        </w:rPr>
        <w:fldChar w:fldCharType="begin"/>
      </w:r>
      <w:r w:rsidRPr="00DB0205">
        <w:rPr>
          <w:i/>
          <w:iCs/>
          <w:lang w:val="en"/>
        </w:rPr>
        <w:instrText>=MOD(</w:instrText>
      </w:r>
      <w:r w:rsidRPr="00DB0205">
        <w:rPr>
          <w:i/>
          <w:iCs/>
          <w:lang w:val="en"/>
        </w:rPr>
        <w:fldChar w:fldCharType="begin"/>
      </w:r>
      <w:r w:rsidRPr="00DB0205">
        <w:rPr>
          <w:i/>
          <w:iCs/>
          <w:lang w:val="en"/>
        </w:rPr>
        <w:instrText>=</w:instrText>
      </w:r>
      <w:r w:rsidRPr="00DB0205">
        <w:rPr>
          <w:i/>
          <w:iCs/>
          <w:lang w:val="en"/>
        </w:rPr>
        <w:fldChar w:fldCharType="begin"/>
      </w:r>
      <w:r w:rsidRPr="00DB0205">
        <w:rPr>
          <w:i/>
          <w:iCs/>
          <w:lang w:val="en"/>
        </w:rPr>
        <w:instrText>SEQ SectionText(a) \c</w:instrText>
      </w:r>
      <w:r w:rsidRPr="00DB0205">
        <w:rPr>
          <w:i/>
          <w:iCs/>
          <w:lang w:val="en"/>
        </w:rPr>
        <w:fldChar w:fldCharType="separate"/>
      </w:r>
      <w:r w:rsidR="00BF0AB8">
        <w:rPr>
          <w:i/>
          <w:iCs/>
          <w:noProof/>
          <w:lang w:val="en"/>
        </w:rPr>
        <w:instrText>26</w:instrText>
      </w:r>
      <w:r w:rsidRPr="00DB0205">
        <w:rPr>
          <w:i/>
          <w:iCs/>
          <w:lang w:val="en"/>
        </w:rPr>
        <w:fldChar w:fldCharType="end"/>
      </w:r>
      <w:r w:rsidRPr="00DB0205">
        <w:rPr>
          <w:i/>
          <w:iCs/>
          <w:lang w:val="en"/>
        </w:rPr>
        <w:instrText>-1</w:instrText>
      </w:r>
      <w:r w:rsidRPr="00DB0205">
        <w:rPr>
          <w:i/>
          <w:iCs/>
          <w:lang w:val="en"/>
        </w:rPr>
        <w:fldChar w:fldCharType="separate"/>
      </w:r>
      <w:r w:rsidR="00BF0AB8">
        <w:rPr>
          <w:i/>
          <w:iCs/>
          <w:noProof/>
          <w:lang w:val="en"/>
        </w:rPr>
        <w:instrText>25</w:instrText>
      </w:r>
      <w:r w:rsidRPr="00DB0205">
        <w:rPr>
          <w:i/>
          <w:iCs/>
          <w:lang w:val="en"/>
        </w:rPr>
        <w:fldChar w:fldCharType="end"/>
      </w:r>
      <w:r w:rsidRPr="00DB0205">
        <w:rPr>
          <w:i/>
          <w:iCs/>
          <w:lang w:val="en"/>
        </w:rPr>
        <w:instrText>,26)+1</w:instrText>
      </w:r>
      <w:r w:rsidRPr="00DB0205">
        <w:rPr>
          <w:i/>
          <w:iCs/>
          <w:lang w:val="en"/>
        </w:rPr>
        <w:fldChar w:fldCharType="separate"/>
      </w:r>
      <w:r w:rsidR="00BF0AB8">
        <w:rPr>
          <w:i/>
          <w:iCs/>
          <w:noProof/>
          <w:lang w:val="en"/>
        </w:rPr>
        <w:instrText>26</w:instrText>
      </w:r>
      <w:r w:rsidRPr="00DB0205">
        <w:rPr>
          <w:i/>
          <w:iCs/>
          <w:lang w:val="en"/>
        </w:rPr>
        <w:fldChar w:fldCharType="end"/>
      </w:r>
      <w:r w:rsidRPr="00DB0205">
        <w:rPr>
          <w:i/>
          <w:iCs/>
          <w:lang w:val="en"/>
        </w:rPr>
        <w:instrText xml:space="preserve"> \*alphabetic</w:instrText>
      </w:r>
      <w:r w:rsidRPr="00DB0205">
        <w:rPr>
          <w:i/>
          <w:iCs/>
          <w:lang w:val="en"/>
        </w:rPr>
        <w:fldChar w:fldCharType="separate"/>
      </w:r>
      <w:r w:rsidR="00BF0AB8">
        <w:rPr>
          <w:i/>
          <w:iCs/>
          <w:noProof/>
          <w:lang w:val="en"/>
        </w:rPr>
        <w:instrText>z</w:instrText>
      </w:r>
      <w:r w:rsidRPr="00DB0205">
        <w:rPr>
          <w:i/>
          <w:iCs/>
          <w:lang w:val="en"/>
        </w:rPr>
        <w:fldChar w:fldCharType="end"/>
      </w:r>
      <w:r w:rsidRPr="00DB0205">
        <w:rPr>
          <w:lang w:val="en"/>
        </w:rPr>
        <w:fldChar w:fldCharType="begin"/>
      </w:r>
      <w:r w:rsidRPr="00DB0205">
        <w:rPr>
          <w:lang w:val="en"/>
        </w:rPr>
        <w:instrText>SEQ SectionText(i) \r0 \h</w:instrText>
      </w:r>
      <w:r w:rsidRPr="00DB0205">
        <w:rPr>
          <w:lang w:val="en"/>
        </w:rPr>
        <w:fldChar w:fldCharType="end"/>
      </w:r>
      <w:r w:rsidRPr="00DB0205">
        <w:rPr>
          <w:lang w:val="en"/>
        </w:rPr>
        <w:fldChar w:fldCharType="begin"/>
      </w:r>
      <w:r w:rsidRPr="00DB0205">
        <w:rPr>
          <w:lang w:val="en"/>
        </w:rPr>
        <w:instrText xml:space="preserve"> SEQ Am2SectionText(1) \r0\h </w:instrText>
      </w:r>
      <w:r w:rsidRPr="00DB0205">
        <w:rPr>
          <w:lang w:val="en"/>
        </w:rPr>
        <w:fldChar w:fldCharType="end"/>
      </w:r>
      <w:r w:rsidRPr="00DB0205">
        <w:rPr>
          <w:lang w:val="en"/>
        </w:rPr>
        <w:fldChar w:fldCharType="begin"/>
      </w:r>
      <w:r w:rsidRPr="00DB0205">
        <w:rPr>
          <w:lang w:val="en"/>
        </w:rPr>
        <w:instrText xml:space="preserve"> SEQ Am2SectionInterpretation(a) \r0\h </w:instrText>
      </w:r>
      <w:r w:rsidRPr="00DB0205">
        <w:rPr>
          <w:lang w:val="en"/>
        </w:rPr>
        <w:fldChar w:fldCharType="end"/>
      </w:r>
      <w:r w:rsidRPr="00DB0205">
        <w:rPr>
          <w:lang w:val="en"/>
        </w:rPr>
        <w:fldChar w:fldCharType="begin"/>
      </w:r>
      <w:r w:rsidRPr="00DB0205">
        <w:rPr>
          <w:lang w:val="en"/>
        </w:rPr>
        <w:instrText xml:space="preserve"> SEQ pSectionText(a) \r0\h </w:instrText>
      </w:r>
      <w:r w:rsidRPr="00DB0205">
        <w:rPr>
          <w:lang w:val="en"/>
        </w:rPr>
        <w:fldChar w:fldCharType="end"/>
      </w:r>
      <w:r w:rsidRPr="00DB0205">
        <w:rPr>
          <w:lang w:val="en"/>
        </w:rPr>
        <w:fldChar w:fldCharType="begin"/>
      </w:r>
      <w:r w:rsidRPr="00DB0205">
        <w:rPr>
          <w:lang w:val="en"/>
        </w:rPr>
        <w:instrText xml:space="preserve"> pSectionText(a) \r0\h </w:instrText>
      </w:r>
      <w:r w:rsidRPr="00DB0205">
        <w:rPr>
          <w:lang w:val="en"/>
        </w:rPr>
        <w:fldChar w:fldCharType="end"/>
      </w:r>
      <w:r w:rsidRPr="00DB0205">
        <w:rPr>
          <w:lang w:val="en"/>
        </w:rPr>
        <w:instrText xml:space="preserve">)" </w:instrText>
      </w:r>
      <w:r w:rsidRPr="00DB0205">
        <w:rPr>
          <w:lang w:val="en"/>
        </w:rPr>
        <w:fldChar w:fldCharType="separate"/>
      </w:r>
      <w:r w:rsidR="00BF0AB8" w:rsidRPr="00DB0205">
        <w:rPr>
          <w:lang w:val="en"/>
        </w:rPr>
        <w:t>(</w:t>
      </w:r>
      <w:r w:rsidR="00BF0AB8">
        <w:rPr>
          <w:i/>
          <w:iCs/>
          <w:noProof/>
          <w:lang w:val="en"/>
        </w:rPr>
        <w:t>z</w:t>
      </w:r>
      <w:r w:rsidR="00BF0AB8" w:rsidRPr="00DB0205">
        <w:rPr>
          <w:lang w:val="en"/>
        </w:rPr>
        <w:t>)</w:t>
      </w:r>
      <w:r w:rsidRPr="00DB0205">
        <w:rPr>
          <w:lang w:val="en"/>
        </w:rPr>
        <w:fldChar w:fldCharType="end"/>
      </w:r>
      <w:r w:rsidRPr="00DB0205">
        <w:rPr>
          <w:lang w:val="en"/>
        </w:rPr>
        <w:tab/>
      </w:r>
      <w:r w:rsidRPr="00DB0205">
        <w:t xml:space="preserve">by inserting, immediately after the words “registered instrument” in paragraph 22, the words “that is in Form 1,”; </w:t>
      </w:r>
    </w:p>
    <w:p w:rsidR="004C7397" w:rsidRPr="00F7200E" w:rsidRDefault="004C7397" w:rsidP="004C7397">
      <w:pPr>
        <w:pStyle w:val="SectionTexta"/>
      </w:pPr>
      <w:r w:rsidRPr="00DB0205">
        <w:tab/>
      </w:r>
      <w:r w:rsidRPr="00DB0205">
        <w:fldChar w:fldCharType="begin"/>
      </w:r>
      <w:r w:rsidRPr="00DB0205">
        <w:instrText xml:space="preserve"> Quote "(</w:instrText>
      </w:r>
      <w:r w:rsidRPr="00DB0205">
        <w:fldChar w:fldCharType="begin"/>
      </w:r>
      <w:r w:rsidRPr="00DB0205">
        <w:instrText>SEQ SectionText(a) \h</w:instrText>
      </w:r>
      <w:r w:rsidRPr="00DB0205">
        <w:fldChar w:fldCharType="end"/>
      </w:r>
      <w:r w:rsidRPr="00DB0205">
        <w:fldChar w:fldCharType="begin"/>
      </w:r>
      <w:r w:rsidRPr="00DB0205">
        <w:instrText xml:space="preserve">IF </w:instrText>
      </w:r>
      <w:r w:rsidRPr="00DB0205">
        <w:fldChar w:fldCharType="begin"/>
      </w:r>
      <w:r w:rsidRPr="00DB0205">
        <w:instrText>SEQ SectionText(a) \c</w:instrText>
      </w:r>
      <w:r w:rsidRPr="00DB0205">
        <w:fldChar w:fldCharType="separate"/>
      </w:r>
      <w:r w:rsidR="00BF0AB8">
        <w:rPr>
          <w:noProof/>
        </w:rPr>
        <w:instrText>27</w:instrText>
      </w:r>
      <w:r w:rsidRPr="00DB0205">
        <w:rPr>
          <w:noProof/>
        </w:rPr>
        <w:fldChar w:fldCharType="end"/>
      </w:r>
      <w:r w:rsidRPr="00DB0205">
        <w:instrText xml:space="preserve"> &gt; 26 "</w:instrText>
      </w:r>
      <w:r w:rsidRPr="00DB0205">
        <w:rPr>
          <w:i/>
        </w:rPr>
        <w:instrText>z</w:instrText>
      </w:r>
      <w:r w:rsidRPr="00DB0205">
        <w:instrText>"</w:instrText>
      </w:r>
      <w:r w:rsidRPr="00DB0205">
        <w:fldChar w:fldCharType="separate"/>
      </w:r>
      <w:r w:rsidR="00BF0AB8" w:rsidRPr="00DB0205">
        <w:rPr>
          <w:i/>
          <w:noProof/>
        </w:rPr>
        <w:instrText>z</w:instrText>
      </w:r>
      <w:r w:rsidRPr="00DB0205">
        <w:fldChar w:fldCharType="end"/>
      </w:r>
      <w:r w:rsidRPr="00DB0205">
        <w:fldChar w:fldCharType="begin"/>
      </w:r>
      <w:r w:rsidRPr="00DB0205">
        <w:instrText xml:space="preserve">IF </w:instrText>
      </w:r>
      <w:r w:rsidRPr="00DB0205">
        <w:fldChar w:fldCharType="begin"/>
      </w:r>
      <w:r w:rsidRPr="00DB0205">
        <w:instrText>SEQ SectionText(a) \c</w:instrText>
      </w:r>
      <w:r w:rsidRPr="00DB0205">
        <w:fldChar w:fldCharType="separate"/>
      </w:r>
      <w:r w:rsidR="00BF0AB8">
        <w:rPr>
          <w:noProof/>
        </w:rPr>
        <w:instrText>27</w:instrText>
      </w:r>
      <w:r w:rsidRPr="00DB0205">
        <w:rPr>
          <w:noProof/>
        </w:rPr>
        <w:fldChar w:fldCharType="end"/>
      </w:r>
      <w:r w:rsidRPr="00DB0205">
        <w:instrText xml:space="preserve"> &gt; 52 "</w:instrText>
      </w:r>
      <w:r w:rsidRPr="00DB0205">
        <w:rPr>
          <w:i/>
        </w:rPr>
        <w:instrText>z</w:instrText>
      </w:r>
      <w:r w:rsidRPr="00DB0205">
        <w:instrText>"</w:instrText>
      </w:r>
      <w:r w:rsidRPr="00DB0205">
        <w:fldChar w:fldCharType="end"/>
      </w:r>
      <w:r w:rsidRPr="00DB0205">
        <w:fldChar w:fldCharType="begin"/>
      </w:r>
      <w:r w:rsidRPr="00DB0205">
        <w:instrText xml:space="preserve">IF </w:instrText>
      </w:r>
      <w:r w:rsidRPr="00DB0205">
        <w:fldChar w:fldCharType="begin"/>
      </w:r>
      <w:r w:rsidRPr="00DB0205">
        <w:instrText>SEQ SectionText(a) \c</w:instrText>
      </w:r>
      <w:r w:rsidRPr="00DB0205">
        <w:fldChar w:fldCharType="separate"/>
      </w:r>
      <w:r w:rsidR="00BF0AB8">
        <w:rPr>
          <w:noProof/>
        </w:rPr>
        <w:instrText>27</w:instrText>
      </w:r>
      <w:r w:rsidRPr="00DB0205">
        <w:rPr>
          <w:noProof/>
        </w:rPr>
        <w:fldChar w:fldCharType="end"/>
      </w:r>
      <w:r w:rsidRPr="00DB0205">
        <w:instrText xml:space="preserve"> &gt; 78 "</w:instrText>
      </w:r>
      <w:r w:rsidRPr="00DB0205">
        <w:rPr>
          <w:i/>
        </w:rPr>
        <w:instrText>z</w:instrText>
      </w:r>
      <w:r w:rsidRPr="00DB0205">
        <w:instrText>"</w:instrText>
      </w:r>
      <w:r w:rsidRPr="00DB0205">
        <w:fldChar w:fldCharType="end"/>
      </w:r>
      <w:r w:rsidRPr="00DB0205">
        <w:fldChar w:fldCharType="begin"/>
      </w:r>
      <w:r w:rsidRPr="00DB0205">
        <w:instrText xml:space="preserve">IF </w:instrText>
      </w:r>
      <w:r w:rsidRPr="00DB0205">
        <w:fldChar w:fldCharType="begin"/>
      </w:r>
      <w:r w:rsidRPr="00DB0205">
        <w:instrText>SEQ SectionText(a) \c</w:instrText>
      </w:r>
      <w:r w:rsidRPr="00DB0205">
        <w:fldChar w:fldCharType="separate"/>
      </w:r>
      <w:r w:rsidR="00BF0AB8">
        <w:rPr>
          <w:noProof/>
        </w:rPr>
        <w:instrText>27</w:instrText>
      </w:r>
      <w:r w:rsidRPr="00DB0205">
        <w:rPr>
          <w:noProof/>
        </w:rPr>
        <w:fldChar w:fldCharType="end"/>
      </w:r>
      <w:r w:rsidRPr="00DB0205">
        <w:instrText xml:space="preserve"> &gt; 104 "</w:instrText>
      </w:r>
      <w:r w:rsidRPr="00DB0205">
        <w:rPr>
          <w:i/>
        </w:rPr>
        <w:instrText>z</w:instrText>
      </w:r>
      <w:r w:rsidRPr="00DB0205">
        <w:instrText>"</w:instrText>
      </w:r>
      <w:r w:rsidRPr="00DB0205">
        <w:fldChar w:fldCharType="end"/>
      </w:r>
      <w:r w:rsidRPr="00DB0205">
        <w:fldChar w:fldCharType="begin"/>
      </w:r>
      <w:r w:rsidRPr="00DB0205">
        <w:instrText xml:space="preserve">IF </w:instrText>
      </w:r>
      <w:r w:rsidRPr="00DB0205">
        <w:fldChar w:fldCharType="begin"/>
      </w:r>
      <w:r w:rsidRPr="00DB0205">
        <w:instrText>SEQ SectionText(a) \c</w:instrText>
      </w:r>
      <w:r w:rsidRPr="00DB0205">
        <w:fldChar w:fldCharType="separate"/>
      </w:r>
      <w:r w:rsidR="00BF0AB8">
        <w:rPr>
          <w:noProof/>
        </w:rPr>
        <w:instrText>27</w:instrText>
      </w:r>
      <w:r w:rsidRPr="00DB0205">
        <w:rPr>
          <w:noProof/>
        </w:rPr>
        <w:fldChar w:fldCharType="end"/>
      </w:r>
      <w:r w:rsidRPr="00DB0205">
        <w:instrText xml:space="preserve"> &gt; 130 "</w:instrText>
      </w:r>
      <w:r w:rsidRPr="00DB0205">
        <w:rPr>
          <w:i/>
        </w:rPr>
        <w:instrText>z</w:instrText>
      </w:r>
      <w:r w:rsidRPr="00DB0205">
        <w:instrText>"</w:instrText>
      </w:r>
      <w:r w:rsidRPr="00DB0205">
        <w:fldChar w:fldCharType="end"/>
      </w:r>
      <w:r w:rsidRPr="00DB0205">
        <w:fldChar w:fldCharType="begin"/>
      </w:r>
      <w:r w:rsidRPr="00DB0205">
        <w:instrText xml:space="preserve">IF </w:instrText>
      </w:r>
      <w:r w:rsidRPr="00DB0205">
        <w:fldChar w:fldCharType="begin"/>
      </w:r>
      <w:r w:rsidRPr="00DB0205">
        <w:instrText>SEQ SectionText(a) \c</w:instrText>
      </w:r>
      <w:r w:rsidRPr="00DB0205">
        <w:fldChar w:fldCharType="separate"/>
      </w:r>
      <w:r w:rsidR="00BF0AB8">
        <w:rPr>
          <w:noProof/>
        </w:rPr>
        <w:instrText>27</w:instrText>
      </w:r>
      <w:r w:rsidRPr="00DB0205">
        <w:rPr>
          <w:noProof/>
        </w:rPr>
        <w:fldChar w:fldCharType="end"/>
      </w:r>
      <w:r w:rsidRPr="00DB0205">
        <w:instrText xml:space="preserve"> &gt; 156 "</w:instrText>
      </w:r>
      <w:r w:rsidRPr="00DB0205">
        <w:rPr>
          <w:i/>
        </w:rPr>
        <w:instrText>z</w:instrText>
      </w:r>
      <w:r w:rsidRPr="00DB0205">
        <w:instrText>"</w:instrText>
      </w:r>
      <w:r w:rsidRPr="00DB0205">
        <w:fldChar w:fldCharType="end"/>
      </w:r>
      <w:r w:rsidRPr="00DB0205">
        <w:rPr>
          <w:i/>
          <w:iCs/>
        </w:rPr>
        <w:fldChar w:fldCharType="begin"/>
      </w:r>
      <w:r w:rsidRPr="00DB0205">
        <w:rPr>
          <w:i/>
          <w:iCs/>
        </w:rPr>
        <w:instrText>SEQ ParaDisplay \r</w:instrText>
      </w:r>
      <w:r w:rsidRPr="00DB0205">
        <w:rPr>
          <w:i/>
          <w:iCs/>
        </w:rPr>
        <w:fldChar w:fldCharType="begin"/>
      </w:r>
      <w:r w:rsidRPr="00DB0205">
        <w:rPr>
          <w:i/>
          <w:iCs/>
        </w:rPr>
        <w:instrText>=MOD(</w:instrText>
      </w:r>
      <w:r w:rsidRPr="00DB0205">
        <w:rPr>
          <w:i/>
          <w:iCs/>
        </w:rPr>
        <w:fldChar w:fldCharType="begin"/>
      </w:r>
      <w:r w:rsidRPr="00DB0205">
        <w:rPr>
          <w:i/>
          <w:iCs/>
        </w:rPr>
        <w:instrText>=</w:instrText>
      </w:r>
      <w:r w:rsidRPr="00DB0205">
        <w:rPr>
          <w:i/>
          <w:iCs/>
        </w:rPr>
        <w:fldChar w:fldCharType="begin"/>
      </w:r>
      <w:r w:rsidRPr="00DB0205">
        <w:rPr>
          <w:i/>
          <w:iCs/>
        </w:rPr>
        <w:instrText>SEQ SectionText(a) \c</w:instrText>
      </w:r>
      <w:r w:rsidRPr="00DB0205">
        <w:rPr>
          <w:i/>
          <w:iCs/>
        </w:rPr>
        <w:fldChar w:fldCharType="separate"/>
      </w:r>
      <w:r w:rsidR="00BF0AB8">
        <w:rPr>
          <w:i/>
          <w:iCs/>
          <w:noProof/>
        </w:rPr>
        <w:instrText>27</w:instrText>
      </w:r>
      <w:r w:rsidRPr="00DB0205">
        <w:rPr>
          <w:i/>
          <w:iCs/>
        </w:rPr>
        <w:fldChar w:fldCharType="end"/>
      </w:r>
      <w:r w:rsidRPr="00DB0205">
        <w:rPr>
          <w:i/>
          <w:iCs/>
        </w:rPr>
        <w:instrText>-1</w:instrText>
      </w:r>
      <w:r w:rsidRPr="00DB0205">
        <w:rPr>
          <w:i/>
          <w:iCs/>
        </w:rPr>
        <w:fldChar w:fldCharType="separate"/>
      </w:r>
      <w:r w:rsidR="00BF0AB8">
        <w:rPr>
          <w:i/>
          <w:iCs/>
          <w:noProof/>
        </w:rPr>
        <w:instrText>26</w:instrText>
      </w:r>
      <w:r w:rsidRPr="00DB0205">
        <w:rPr>
          <w:i/>
          <w:iCs/>
        </w:rPr>
        <w:fldChar w:fldCharType="end"/>
      </w:r>
      <w:r w:rsidRPr="00DB0205">
        <w:rPr>
          <w:i/>
          <w:iCs/>
        </w:rPr>
        <w:instrText>,26)+1</w:instrText>
      </w:r>
      <w:r w:rsidRPr="00DB0205">
        <w:rPr>
          <w:i/>
          <w:iCs/>
        </w:rPr>
        <w:fldChar w:fldCharType="separate"/>
      </w:r>
      <w:r w:rsidR="00BF0AB8">
        <w:rPr>
          <w:i/>
          <w:iCs/>
          <w:noProof/>
        </w:rPr>
        <w:instrText>1</w:instrText>
      </w:r>
      <w:r w:rsidRPr="00DB0205">
        <w:rPr>
          <w:i/>
          <w:iCs/>
        </w:rPr>
        <w:fldChar w:fldCharType="end"/>
      </w:r>
      <w:r w:rsidRPr="00DB0205">
        <w:rPr>
          <w:i/>
          <w:iCs/>
        </w:rPr>
        <w:instrText xml:space="preserve"> \*alphabetic</w:instrText>
      </w:r>
      <w:r w:rsidRPr="00DB0205">
        <w:rPr>
          <w:i/>
          <w:iCs/>
        </w:rPr>
        <w:fldChar w:fldCharType="separate"/>
      </w:r>
      <w:r w:rsidR="00BF0AB8">
        <w:rPr>
          <w:i/>
          <w:iCs/>
          <w:noProof/>
        </w:rPr>
        <w:instrText>a</w:instrText>
      </w:r>
      <w:r w:rsidRPr="00DB0205">
        <w:rPr>
          <w:i/>
          <w:iCs/>
        </w:rPr>
        <w:fldChar w:fldCharType="end"/>
      </w:r>
      <w:r w:rsidRPr="00DB0205">
        <w:fldChar w:fldCharType="begin"/>
      </w:r>
      <w:r w:rsidRPr="00DB0205">
        <w:instrText>SEQ SectionText(i) \r0 \h</w:instrText>
      </w:r>
      <w:r w:rsidRPr="00DB0205">
        <w:fldChar w:fldCharType="end"/>
      </w:r>
      <w:r w:rsidRPr="00DB0205">
        <w:fldChar w:fldCharType="begin"/>
      </w:r>
      <w:r w:rsidRPr="00DB0205">
        <w:instrText xml:space="preserve"> SEQ Am2SectionText(1) \r0\h </w:instrText>
      </w:r>
      <w:r w:rsidRPr="00DB0205">
        <w:fldChar w:fldCharType="end"/>
      </w:r>
      <w:r w:rsidRPr="00DB0205">
        <w:fldChar w:fldCharType="begin"/>
      </w:r>
      <w:r w:rsidRPr="00DB0205">
        <w:instrText xml:space="preserve"> SEQ Am2SectionInterpretation(a) \r0\h </w:instrText>
      </w:r>
      <w:r w:rsidRPr="00DB0205">
        <w:fldChar w:fldCharType="end"/>
      </w:r>
      <w:r w:rsidRPr="00DB0205">
        <w:fldChar w:fldCharType="begin"/>
      </w:r>
      <w:r w:rsidRPr="00DB0205">
        <w:instrText xml:space="preserve"> SEQ pSectionText(a) \r0\h </w:instrText>
      </w:r>
      <w:r w:rsidRPr="00DB0205">
        <w:fldChar w:fldCharType="end"/>
      </w:r>
      <w:r w:rsidRPr="00DB0205">
        <w:fldChar w:fldCharType="begin"/>
      </w:r>
      <w:r w:rsidRPr="00DB0205">
        <w:instrText xml:space="preserve"> pSectionText(a) \r0\h </w:instrText>
      </w:r>
      <w:r w:rsidRPr="00DB0205">
        <w:fldChar w:fldCharType="end"/>
      </w:r>
      <w:r w:rsidRPr="00DB0205">
        <w:instrText xml:space="preserve">)" </w:instrText>
      </w:r>
      <w:r w:rsidRPr="00DB0205">
        <w:fldChar w:fldCharType="separate"/>
      </w:r>
      <w:r w:rsidR="00BF0AB8" w:rsidRPr="00DB0205">
        <w:t>(</w:t>
      </w:r>
      <w:r w:rsidR="00BF0AB8" w:rsidRPr="00DB0205">
        <w:rPr>
          <w:i/>
          <w:noProof/>
        </w:rPr>
        <w:t>z</w:t>
      </w:r>
      <w:r w:rsidR="00BF0AB8">
        <w:rPr>
          <w:i/>
          <w:iCs/>
          <w:noProof/>
        </w:rPr>
        <w:t>a</w:t>
      </w:r>
      <w:r w:rsidR="00BF0AB8" w:rsidRPr="00DB0205">
        <w:t>)</w:t>
      </w:r>
      <w:r w:rsidRPr="00DB0205">
        <w:fldChar w:fldCharType="end"/>
      </w:r>
      <w:r w:rsidRPr="00DB0205">
        <w:tab/>
        <w:t>by renumbering paragraph 22 as sub-paragraph (1) of that</w:t>
      </w:r>
      <w:r w:rsidRPr="00F7200E">
        <w:t xml:space="preserve"> paragraph, and by inserting immediately thereafter the following sub</w:t>
      </w:r>
      <w:r w:rsidRPr="00F7200E">
        <w:noBreakHyphen/>
        <w:t>paragraph:</w:t>
      </w:r>
    </w:p>
    <w:p w:rsidR="004C7397" w:rsidRPr="00F7200E" w:rsidRDefault="004C7397" w:rsidP="004C7397">
      <w:pPr>
        <w:pStyle w:val="Am2ScheduleSectionText1"/>
        <w:rPr>
          <w:lang w:val="en"/>
        </w:rPr>
      </w:pPr>
      <w:r w:rsidRPr="00F7200E">
        <w:t>“</w:t>
      </w:r>
      <w:r w:rsidRPr="00F7200E">
        <w:fldChar w:fldCharType="begin"/>
      </w:r>
      <w:r w:rsidRPr="00F7200E">
        <w:instrText xml:space="preserve"> Quote "(2</w:instrText>
      </w:r>
      <w:r w:rsidRPr="00F7200E">
        <w:fldChar w:fldCharType="begin"/>
      </w:r>
      <w:r w:rsidRPr="00F7200E">
        <w:instrText xml:space="preserve"> Preserved=Yes </w:instrText>
      </w:r>
      <w:r w:rsidRPr="00F7200E">
        <w:fldChar w:fldCharType="end"/>
      </w:r>
      <w:r w:rsidRPr="00F7200E">
        <w:instrText xml:space="preserve">)" </w:instrText>
      </w:r>
      <w:r w:rsidRPr="00F7200E">
        <w:fldChar w:fldCharType="separate"/>
      </w:r>
      <w:r w:rsidR="00BF0AB8" w:rsidRPr="00F7200E">
        <w:t>(2)</w:t>
      </w:r>
      <w:r w:rsidRPr="00F7200E">
        <w:fldChar w:fldCharType="end"/>
      </w:r>
      <w:r w:rsidRPr="00F7200E">
        <w:t xml:space="preserve">  If in the case of a registered instrument that is in Form 2, it appears to the Public Guardian that an event that is identified in the registered instrument as one which would replace the donee under the terms of the instrument has occurred, </w:t>
      </w:r>
      <w:r w:rsidRPr="00F7200E">
        <w:rPr>
          <w:lang w:val="en"/>
        </w:rPr>
        <w:t>the Public Guardian must attach to the instrument stating this fact.”;</w:t>
      </w:r>
    </w:p>
    <w:p w:rsidR="00E442B9" w:rsidRPr="00F7200E" w:rsidRDefault="002A7B95" w:rsidP="002A7B95">
      <w:pPr>
        <w:pStyle w:val="SectionTexta"/>
        <w:rPr>
          <w:sz w:val="23"/>
          <w:szCs w:val="23"/>
        </w:rPr>
      </w:pPr>
      <w:r w:rsidRPr="00F7200E">
        <w:tab/>
      </w:r>
      <w:r w:rsidRPr="00DB0205">
        <w:fldChar w:fldCharType="begin"/>
      </w:r>
      <w:r w:rsidRPr="00DB0205">
        <w:instrText xml:space="preserve"> Quote "(</w:instrText>
      </w:r>
      <w:r w:rsidRPr="00DB0205">
        <w:fldChar w:fldCharType="begin"/>
      </w:r>
      <w:r w:rsidRPr="00DB0205">
        <w:instrText>SEQ SectionText(a) \h</w:instrText>
      </w:r>
      <w:r w:rsidRPr="00DB0205">
        <w:fldChar w:fldCharType="end"/>
      </w:r>
      <w:r w:rsidRPr="00DB0205">
        <w:fldChar w:fldCharType="begin"/>
      </w:r>
      <w:r w:rsidRPr="00DB0205">
        <w:instrText xml:space="preserve">IF </w:instrText>
      </w:r>
      <w:r w:rsidRPr="00DB0205">
        <w:fldChar w:fldCharType="begin"/>
      </w:r>
      <w:r w:rsidRPr="00DB0205">
        <w:instrText>SEQ SectionText(a) \c</w:instrText>
      </w:r>
      <w:r w:rsidRPr="00DB0205">
        <w:fldChar w:fldCharType="separate"/>
      </w:r>
      <w:r w:rsidR="00BF0AB8">
        <w:rPr>
          <w:noProof/>
        </w:rPr>
        <w:instrText>28</w:instrText>
      </w:r>
      <w:r w:rsidRPr="00DB0205">
        <w:rPr>
          <w:noProof/>
        </w:rPr>
        <w:fldChar w:fldCharType="end"/>
      </w:r>
      <w:r w:rsidRPr="00DB0205">
        <w:instrText xml:space="preserve"> &gt; 26 "</w:instrText>
      </w:r>
      <w:r w:rsidRPr="00DB0205">
        <w:rPr>
          <w:i/>
        </w:rPr>
        <w:instrText>z</w:instrText>
      </w:r>
      <w:r w:rsidRPr="00DB0205">
        <w:instrText>"</w:instrText>
      </w:r>
      <w:r w:rsidRPr="00DB0205">
        <w:fldChar w:fldCharType="separate"/>
      </w:r>
      <w:r w:rsidR="00BF0AB8" w:rsidRPr="00DB0205">
        <w:rPr>
          <w:i/>
          <w:noProof/>
        </w:rPr>
        <w:instrText>z</w:instrText>
      </w:r>
      <w:r w:rsidRPr="00DB0205">
        <w:fldChar w:fldCharType="end"/>
      </w:r>
      <w:r w:rsidRPr="00DB0205">
        <w:fldChar w:fldCharType="begin"/>
      </w:r>
      <w:r w:rsidRPr="00DB0205">
        <w:instrText xml:space="preserve">IF </w:instrText>
      </w:r>
      <w:r w:rsidRPr="00DB0205">
        <w:fldChar w:fldCharType="begin"/>
      </w:r>
      <w:r w:rsidRPr="00DB0205">
        <w:instrText>SEQ SectionText(a) \c</w:instrText>
      </w:r>
      <w:r w:rsidRPr="00DB0205">
        <w:fldChar w:fldCharType="separate"/>
      </w:r>
      <w:r w:rsidR="00BF0AB8">
        <w:rPr>
          <w:noProof/>
        </w:rPr>
        <w:instrText>28</w:instrText>
      </w:r>
      <w:r w:rsidRPr="00DB0205">
        <w:rPr>
          <w:noProof/>
        </w:rPr>
        <w:fldChar w:fldCharType="end"/>
      </w:r>
      <w:r w:rsidRPr="00DB0205">
        <w:instrText xml:space="preserve"> &gt; 52 "</w:instrText>
      </w:r>
      <w:r w:rsidRPr="00DB0205">
        <w:rPr>
          <w:i/>
        </w:rPr>
        <w:instrText>z</w:instrText>
      </w:r>
      <w:r w:rsidRPr="00DB0205">
        <w:instrText>"</w:instrText>
      </w:r>
      <w:r w:rsidRPr="00DB0205">
        <w:fldChar w:fldCharType="end"/>
      </w:r>
      <w:r w:rsidRPr="00DB0205">
        <w:fldChar w:fldCharType="begin"/>
      </w:r>
      <w:r w:rsidRPr="00DB0205">
        <w:instrText xml:space="preserve">IF </w:instrText>
      </w:r>
      <w:r w:rsidRPr="00DB0205">
        <w:fldChar w:fldCharType="begin"/>
      </w:r>
      <w:r w:rsidRPr="00DB0205">
        <w:instrText>SEQ SectionText(a) \c</w:instrText>
      </w:r>
      <w:r w:rsidRPr="00DB0205">
        <w:fldChar w:fldCharType="separate"/>
      </w:r>
      <w:r w:rsidR="00BF0AB8">
        <w:rPr>
          <w:noProof/>
        </w:rPr>
        <w:instrText>28</w:instrText>
      </w:r>
      <w:r w:rsidRPr="00DB0205">
        <w:rPr>
          <w:noProof/>
        </w:rPr>
        <w:fldChar w:fldCharType="end"/>
      </w:r>
      <w:r w:rsidRPr="00DB0205">
        <w:instrText xml:space="preserve"> &gt; 78 "</w:instrText>
      </w:r>
      <w:r w:rsidRPr="00DB0205">
        <w:rPr>
          <w:i/>
        </w:rPr>
        <w:instrText>z</w:instrText>
      </w:r>
      <w:r w:rsidRPr="00DB0205">
        <w:instrText>"</w:instrText>
      </w:r>
      <w:r w:rsidRPr="00DB0205">
        <w:fldChar w:fldCharType="end"/>
      </w:r>
      <w:r w:rsidRPr="00DB0205">
        <w:fldChar w:fldCharType="begin"/>
      </w:r>
      <w:r w:rsidRPr="00DB0205">
        <w:instrText xml:space="preserve">IF </w:instrText>
      </w:r>
      <w:r w:rsidRPr="00DB0205">
        <w:fldChar w:fldCharType="begin"/>
      </w:r>
      <w:r w:rsidRPr="00DB0205">
        <w:instrText>SEQ SectionText(a) \c</w:instrText>
      </w:r>
      <w:r w:rsidRPr="00DB0205">
        <w:fldChar w:fldCharType="separate"/>
      </w:r>
      <w:r w:rsidR="00BF0AB8">
        <w:rPr>
          <w:noProof/>
        </w:rPr>
        <w:instrText>28</w:instrText>
      </w:r>
      <w:r w:rsidRPr="00DB0205">
        <w:rPr>
          <w:noProof/>
        </w:rPr>
        <w:fldChar w:fldCharType="end"/>
      </w:r>
      <w:r w:rsidRPr="00DB0205">
        <w:instrText xml:space="preserve"> &gt; 104 "</w:instrText>
      </w:r>
      <w:r w:rsidRPr="00DB0205">
        <w:rPr>
          <w:i/>
        </w:rPr>
        <w:instrText>z</w:instrText>
      </w:r>
      <w:r w:rsidRPr="00DB0205">
        <w:instrText>"</w:instrText>
      </w:r>
      <w:r w:rsidRPr="00DB0205">
        <w:fldChar w:fldCharType="end"/>
      </w:r>
      <w:r w:rsidRPr="00DB0205">
        <w:fldChar w:fldCharType="begin"/>
      </w:r>
      <w:r w:rsidRPr="00DB0205">
        <w:instrText xml:space="preserve">IF </w:instrText>
      </w:r>
      <w:r w:rsidRPr="00DB0205">
        <w:fldChar w:fldCharType="begin"/>
      </w:r>
      <w:r w:rsidRPr="00DB0205">
        <w:instrText>SEQ SectionText(a) \c</w:instrText>
      </w:r>
      <w:r w:rsidRPr="00DB0205">
        <w:fldChar w:fldCharType="separate"/>
      </w:r>
      <w:r w:rsidR="00BF0AB8">
        <w:rPr>
          <w:noProof/>
        </w:rPr>
        <w:instrText>28</w:instrText>
      </w:r>
      <w:r w:rsidRPr="00DB0205">
        <w:rPr>
          <w:noProof/>
        </w:rPr>
        <w:fldChar w:fldCharType="end"/>
      </w:r>
      <w:r w:rsidRPr="00DB0205">
        <w:instrText xml:space="preserve"> &gt; 130 "</w:instrText>
      </w:r>
      <w:r w:rsidRPr="00DB0205">
        <w:rPr>
          <w:i/>
        </w:rPr>
        <w:instrText>z</w:instrText>
      </w:r>
      <w:r w:rsidRPr="00DB0205">
        <w:instrText>"</w:instrText>
      </w:r>
      <w:r w:rsidRPr="00DB0205">
        <w:fldChar w:fldCharType="end"/>
      </w:r>
      <w:r w:rsidRPr="00DB0205">
        <w:fldChar w:fldCharType="begin"/>
      </w:r>
      <w:r w:rsidRPr="00DB0205">
        <w:instrText xml:space="preserve">IF </w:instrText>
      </w:r>
      <w:r w:rsidRPr="00DB0205">
        <w:fldChar w:fldCharType="begin"/>
      </w:r>
      <w:r w:rsidRPr="00DB0205">
        <w:instrText>SEQ SectionText(a) \c</w:instrText>
      </w:r>
      <w:r w:rsidRPr="00DB0205">
        <w:fldChar w:fldCharType="separate"/>
      </w:r>
      <w:r w:rsidR="00BF0AB8">
        <w:rPr>
          <w:noProof/>
        </w:rPr>
        <w:instrText>28</w:instrText>
      </w:r>
      <w:r w:rsidRPr="00DB0205">
        <w:rPr>
          <w:noProof/>
        </w:rPr>
        <w:fldChar w:fldCharType="end"/>
      </w:r>
      <w:r w:rsidRPr="00DB0205">
        <w:instrText xml:space="preserve"> &gt; 156 "</w:instrText>
      </w:r>
      <w:r w:rsidRPr="00DB0205">
        <w:rPr>
          <w:i/>
        </w:rPr>
        <w:instrText>z</w:instrText>
      </w:r>
      <w:r w:rsidRPr="00DB0205">
        <w:instrText>"</w:instrText>
      </w:r>
      <w:r w:rsidRPr="00DB0205">
        <w:fldChar w:fldCharType="end"/>
      </w:r>
      <w:r w:rsidRPr="00DB0205">
        <w:rPr>
          <w:i/>
          <w:iCs/>
        </w:rPr>
        <w:fldChar w:fldCharType="begin"/>
      </w:r>
      <w:r w:rsidRPr="00DB0205">
        <w:rPr>
          <w:i/>
          <w:iCs/>
        </w:rPr>
        <w:instrText>SEQ ParaDisplay \r</w:instrText>
      </w:r>
      <w:r w:rsidRPr="00DB0205">
        <w:rPr>
          <w:i/>
          <w:iCs/>
        </w:rPr>
        <w:fldChar w:fldCharType="begin"/>
      </w:r>
      <w:r w:rsidRPr="00DB0205">
        <w:rPr>
          <w:i/>
          <w:iCs/>
        </w:rPr>
        <w:instrText>=MOD(</w:instrText>
      </w:r>
      <w:r w:rsidRPr="00DB0205">
        <w:rPr>
          <w:i/>
          <w:iCs/>
        </w:rPr>
        <w:fldChar w:fldCharType="begin"/>
      </w:r>
      <w:r w:rsidRPr="00DB0205">
        <w:rPr>
          <w:i/>
          <w:iCs/>
        </w:rPr>
        <w:instrText>=</w:instrText>
      </w:r>
      <w:r w:rsidRPr="00DB0205">
        <w:rPr>
          <w:i/>
          <w:iCs/>
        </w:rPr>
        <w:fldChar w:fldCharType="begin"/>
      </w:r>
      <w:r w:rsidRPr="00DB0205">
        <w:rPr>
          <w:i/>
          <w:iCs/>
        </w:rPr>
        <w:instrText>SEQ SectionText(a) \c</w:instrText>
      </w:r>
      <w:r w:rsidRPr="00DB0205">
        <w:rPr>
          <w:i/>
          <w:iCs/>
        </w:rPr>
        <w:fldChar w:fldCharType="separate"/>
      </w:r>
      <w:r w:rsidR="00BF0AB8">
        <w:rPr>
          <w:i/>
          <w:iCs/>
          <w:noProof/>
        </w:rPr>
        <w:instrText>28</w:instrText>
      </w:r>
      <w:r w:rsidRPr="00DB0205">
        <w:rPr>
          <w:i/>
          <w:iCs/>
        </w:rPr>
        <w:fldChar w:fldCharType="end"/>
      </w:r>
      <w:r w:rsidRPr="00DB0205">
        <w:rPr>
          <w:i/>
          <w:iCs/>
        </w:rPr>
        <w:instrText>-1</w:instrText>
      </w:r>
      <w:r w:rsidRPr="00DB0205">
        <w:rPr>
          <w:i/>
          <w:iCs/>
        </w:rPr>
        <w:fldChar w:fldCharType="separate"/>
      </w:r>
      <w:r w:rsidR="00BF0AB8">
        <w:rPr>
          <w:i/>
          <w:iCs/>
          <w:noProof/>
        </w:rPr>
        <w:instrText>27</w:instrText>
      </w:r>
      <w:r w:rsidRPr="00DB0205">
        <w:rPr>
          <w:i/>
          <w:iCs/>
        </w:rPr>
        <w:fldChar w:fldCharType="end"/>
      </w:r>
      <w:r w:rsidRPr="00DB0205">
        <w:rPr>
          <w:i/>
          <w:iCs/>
        </w:rPr>
        <w:instrText>,26)+1</w:instrText>
      </w:r>
      <w:r w:rsidRPr="00DB0205">
        <w:rPr>
          <w:i/>
          <w:iCs/>
        </w:rPr>
        <w:fldChar w:fldCharType="separate"/>
      </w:r>
      <w:r w:rsidR="00BF0AB8">
        <w:rPr>
          <w:i/>
          <w:iCs/>
          <w:noProof/>
        </w:rPr>
        <w:instrText>2</w:instrText>
      </w:r>
      <w:r w:rsidRPr="00DB0205">
        <w:rPr>
          <w:i/>
          <w:iCs/>
        </w:rPr>
        <w:fldChar w:fldCharType="end"/>
      </w:r>
      <w:r w:rsidRPr="00DB0205">
        <w:rPr>
          <w:i/>
          <w:iCs/>
        </w:rPr>
        <w:instrText xml:space="preserve"> \*alphabetic</w:instrText>
      </w:r>
      <w:r w:rsidRPr="00DB0205">
        <w:rPr>
          <w:i/>
          <w:iCs/>
        </w:rPr>
        <w:fldChar w:fldCharType="separate"/>
      </w:r>
      <w:r w:rsidR="00BF0AB8">
        <w:rPr>
          <w:i/>
          <w:iCs/>
          <w:noProof/>
        </w:rPr>
        <w:instrText>b</w:instrText>
      </w:r>
      <w:r w:rsidRPr="00DB0205">
        <w:rPr>
          <w:i/>
          <w:iCs/>
        </w:rPr>
        <w:fldChar w:fldCharType="end"/>
      </w:r>
      <w:r w:rsidRPr="00DB0205">
        <w:fldChar w:fldCharType="begin"/>
      </w:r>
      <w:r w:rsidRPr="00DB0205">
        <w:instrText>SEQ SectionText(i) \r0 \h</w:instrText>
      </w:r>
      <w:r w:rsidRPr="00DB0205">
        <w:fldChar w:fldCharType="end"/>
      </w:r>
      <w:r w:rsidRPr="00DB0205">
        <w:fldChar w:fldCharType="begin"/>
      </w:r>
      <w:r w:rsidRPr="00DB0205">
        <w:instrText xml:space="preserve"> SEQ Am2SectionText(1) \r0\h </w:instrText>
      </w:r>
      <w:r w:rsidRPr="00DB0205">
        <w:fldChar w:fldCharType="end"/>
      </w:r>
      <w:r w:rsidRPr="00DB0205">
        <w:fldChar w:fldCharType="begin"/>
      </w:r>
      <w:r w:rsidRPr="00DB0205">
        <w:instrText xml:space="preserve"> SEQ Am2SectionInterpretation(a) \r0\h </w:instrText>
      </w:r>
      <w:r w:rsidRPr="00DB0205">
        <w:fldChar w:fldCharType="end"/>
      </w:r>
      <w:r w:rsidRPr="00DB0205">
        <w:fldChar w:fldCharType="begin"/>
      </w:r>
      <w:r w:rsidRPr="00DB0205">
        <w:instrText xml:space="preserve"> SEQ pSectionText(a) \r0\h </w:instrText>
      </w:r>
      <w:r w:rsidRPr="00DB0205">
        <w:fldChar w:fldCharType="end"/>
      </w:r>
      <w:r w:rsidRPr="00DB0205">
        <w:fldChar w:fldCharType="begin"/>
      </w:r>
      <w:r w:rsidRPr="00DB0205">
        <w:instrText xml:space="preserve"> pSectionText(a) \r0\h </w:instrText>
      </w:r>
      <w:r w:rsidRPr="00DB0205">
        <w:fldChar w:fldCharType="end"/>
      </w:r>
      <w:r w:rsidRPr="00DB0205">
        <w:instrText xml:space="preserve">)" </w:instrText>
      </w:r>
      <w:r w:rsidRPr="00DB0205">
        <w:fldChar w:fldCharType="separate"/>
      </w:r>
      <w:r w:rsidR="00BF0AB8" w:rsidRPr="00DB0205">
        <w:t>(</w:t>
      </w:r>
      <w:r w:rsidR="00BF0AB8" w:rsidRPr="00DB0205">
        <w:rPr>
          <w:i/>
          <w:noProof/>
        </w:rPr>
        <w:t>z</w:t>
      </w:r>
      <w:r w:rsidR="00BF0AB8">
        <w:rPr>
          <w:i/>
          <w:iCs/>
          <w:noProof/>
        </w:rPr>
        <w:t>b</w:t>
      </w:r>
      <w:r w:rsidR="00BF0AB8" w:rsidRPr="00DB0205">
        <w:t>)</w:t>
      </w:r>
      <w:r w:rsidRPr="00DB0205">
        <w:fldChar w:fldCharType="end"/>
      </w:r>
      <w:r w:rsidRPr="00DB0205">
        <w:tab/>
        <w:t>by deleting paragraph 23A;</w:t>
      </w:r>
      <w:r w:rsidR="003D0CC2" w:rsidRPr="00DB0205">
        <w:rPr>
          <w:color w:val="000000" w:themeColor="text1"/>
        </w:rPr>
        <w:fldChar w:fldCharType="begin"/>
      </w:r>
      <w:r w:rsidR="003D0CC2" w:rsidRPr="00DB0205">
        <w:rPr>
          <w:color w:val="000000" w:themeColor="text1"/>
        </w:rPr>
        <w:instrText xml:space="preserve"> GUID=8f03ce96-fe8b-421c-be51-87b2ca0eb66a </w:instrText>
      </w:r>
      <w:r w:rsidR="003D0CC2" w:rsidRPr="00DB0205">
        <w:rPr>
          <w:color w:val="000000" w:themeColor="text1"/>
        </w:rPr>
        <w:fldChar w:fldCharType="end"/>
      </w:r>
      <w:r w:rsidR="003D0CC2" w:rsidRPr="00F7200E">
        <w:rPr>
          <w:color w:val="000000" w:themeColor="text1"/>
        </w:rPr>
        <w:tab/>
      </w:r>
    </w:p>
    <w:p w:rsidR="005D73BA" w:rsidRPr="00F7200E" w:rsidRDefault="002A7B95" w:rsidP="005D73BA">
      <w:pPr>
        <w:pStyle w:val="SectionTexta"/>
        <w:rPr>
          <w:color w:val="000000" w:themeColor="text1"/>
        </w:rPr>
      </w:pPr>
      <w:r w:rsidRPr="00F7200E">
        <w:rPr>
          <w:color w:val="000000" w:themeColor="text1"/>
        </w:rPr>
        <w:tab/>
      </w:r>
      <w:r w:rsidR="005D73BA" w:rsidRPr="00DB0205">
        <w:rPr>
          <w:color w:val="000000" w:themeColor="text1"/>
        </w:rPr>
        <w:fldChar w:fldCharType="begin"/>
      </w:r>
      <w:r w:rsidR="005D73BA" w:rsidRPr="00DB0205">
        <w:rPr>
          <w:color w:val="000000" w:themeColor="text1"/>
        </w:rPr>
        <w:instrText xml:space="preserve"> Quote "(</w:instrText>
      </w:r>
      <w:r w:rsidR="005D73BA" w:rsidRPr="00DB0205">
        <w:rPr>
          <w:color w:val="000000" w:themeColor="text1"/>
        </w:rPr>
        <w:fldChar w:fldCharType="begin"/>
      </w:r>
      <w:r w:rsidR="005D73BA" w:rsidRPr="00DB0205">
        <w:rPr>
          <w:color w:val="000000" w:themeColor="text1"/>
        </w:rPr>
        <w:instrText>SEQ SectionText(a) \h</w:instrText>
      </w:r>
      <w:r w:rsidR="005D73BA" w:rsidRPr="00DB0205">
        <w:rPr>
          <w:color w:val="000000" w:themeColor="text1"/>
        </w:rPr>
        <w:fldChar w:fldCharType="end"/>
      </w:r>
      <w:r w:rsidR="005D73BA" w:rsidRPr="00DB0205">
        <w:rPr>
          <w:color w:val="000000" w:themeColor="text1"/>
        </w:rPr>
        <w:fldChar w:fldCharType="begin"/>
      </w:r>
      <w:r w:rsidR="005D73BA" w:rsidRPr="00DB0205">
        <w:rPr>
          <w:color w:val="000000" w:themeColor="text1"/>
        </w:rPr>
        <w:instrText xml:space="preserve">IF </w:instrText>
      </w:r>
      <w:r w:rsidR="005D73BA" w:rsidRPr="00DB0205">
        <w:rPr>
          <w:color w:val="000000" w:themeColor="text1"/>
        </w:rPr>
        <w:fldChar w:fldCharType="begin"/>
      </w:r>
      <w:r w:rsidR="005D73BA" w:rsidRPr="00DB0205">
        <w:rPr>
          <w:color w:val="000000" w:themeColor="text1"/>
        </w:rPr>
        <w:instrText>SEQ SectionText(a) \c</w:instrText>
      </w:r>
      <w:r w:rsidR="005D73BA" w:rsidRPr="00DB0205">
        <w:rPr>
          <w:color w:val="000000" w:themeColor="text1"/>
        </w:rPr>
        <w:fldChar w:fldCharType="separate"/>
      </w:r>
      <w:r w:rsidR="00BF0AB8">
        <w:rPr>
          <w:noProof/>
          <w:color w:val="000000" w:themeColor="text1"/>
        </w:rPr>
        <w:instrText>29</w:instrText>
      </w:r>
      <w:r w:rsidR="005D73BA" w:rsidRPr="00DB0205">
        <w:rPr>
          <w:noProof/>
          <w:color w:val="000000" w:themeColor="text1"/>
        </w:rPr>
        <w:fldChar w:fldCharType="end"/>
      </w:r>
      <w:r w:rsidR="005D73BA" w:rsidRPr="00DB0205">
        <w:rPr>
          <w:color w:val="000000" w:themeColor="text1"/>
        </w:rPr>
        <w:instrText xml:space="preserve"> &gt; 26 "</w:instrText>
      </w:r>
      <w:r w:rsidR="005D73BA" w:rsidRPr="00DB0205">
        <w:rPr>
          <w:i/>
          <w:color w:val="000000" w:themeColor="text1"/>
        </w:rPr>
        <w:instrText>z</w:instrText>
      </w:r>
      <w:r w:rsidR="005D73BA" w:rsidRPr="00DB0205">
        <w:rPr>
          <w:color w:val="000000" w:themeColor="text1"/>
        </w:rPr>
        <w:instrText>"</w:instrText>
      </w:r>
      <w:r w:rsidR="005D73BA" w:rsidRPr="00DB0205">
        <w:rPr>
          <w:color w:val="000000" w:themeColor="text1"/>
        </w:rPr>
        <w:fldChar w:fldCharType="separate"/>
      </w:r>
      <w:r w:rsidR="00BF0AB8" w:rsidRPr="00DB0205">
        <w:rPr>
          <w:i/>
          <w:noProof/>
          <w:color w:val="000000" w:themeColor="text1"/>
        </w:rPr>
        <w:instrText>z</w:instrText>
      </w:r>
      <w:r w:rsidR="005D73BA" w:rsidRPr="00DB0205">
        <w:rPr>
          <w:color w:val="000000" w:themeColor="text1"/>
        </w:rPr>
        <w:fldChar w:fldCharType="end"/>
      </w:r>
      <w:r w:rsidR="005D73BA" w:rsidRPr="00DB0205">
        <w:rPr>
          <w:color w:val="000000" w:themeColor="text1"/>
        </w:rPr>
        <w:fldChar w:fldCharType="begin"/>
      </w:r>
      <w:r w:rsidR="005D73BA" w:rsidRPr="00DB0205">
        <w:rPr>
          <w:color w:val="000000" w:themeColor="text1"/>
        </w:rPr>
        <w:instrText xml:space="preserve">IF </w:instrText>
      </w:r>
      <w:r w:rsidR="005D73BA" w:rsidRPr="00DB0205">
        <w:rPr>
          <w:color w:val="000000" w:themeColor="text1"/>
        </w:rPr>
        <w:fldChar w:fldCharType="begin"/>
      </w:r>
      <w:r w:rsidR="005D73BA" w:rsidRPr="00DB0205">
        <w:rPr>
          <w:color w:val="000000" w:themeColor="text1"/>
        </w:rPr>
        <w:instrText>SEQ SectionText(a) \c</w:instrText>
      </w:r>
      <w:r w:rsidR="005D73BA" w:rsidRPr="00DB0205">
        <w:rPr>
          <w:color w:val="000000" w:themeColor="text1"/>
        </w:rPr>
        <w:fldChar w:fldCharType="separate"/>
      </w:r>
      <w:r w:rsidR="00BF0AB8">
        <w:rPr>
          <w:noProof/>
          <w:color w:val="000000" w:themeColor="text1"/>
        </w:rPr>
        <w:instrText>29</w:instrText>
      </w:r>
      <w:r w:rsidR="005D73BA" w:rsidRPr="00DB0205">
        <w:rPr>
          <w:noProof/>
          <w:color w:val="000000" w:themeColor="text1"/>
        </w:rPr>
        <w:fldChar w:fldCharType="end"/>
      </w:r>
      <w:r w:rsidR="005D73BA" w:rsidRPr="00DB0205">
        <w:rPr>
          <w:color w:val="000000" w:themeColor="text1"/>
        </w:rPr>
        <w:instrText xml:space="preserve"> &gt; 52 "</w:instrText>
      </w:r>
      <w:r w:rsidR="005D73BA" w:rsidRPr="00DB0205">
        <w:rPr>
          <w:i/>
          <w:color w:val="000000" w:themeColor="text1"/>
        </w:rPr>
        <w:instrText>z</w:instrText>
      </w:r>
      <w:r w:rsidR="005D73BA" w:rsidRPr="00DB0205">
        <w:rPr>
          <w:color w:val="000000" w:themeColor="text1"/>
        </w:rPr>
        <w:instrText>"</w:instrText>
      </w:r>
      <w:r w:rsidR="005D73BA" w:rsidRPr="00DB0205">
        <w:rPr>
          <w:color w:val="000000" w:themeColor="text1"/>
        </w:rPr>
        <w:fldChar w:fldCharType="end"/>
      </w:r>
      <w:r w:rsidR="005D73BA" w:rsidRPr="00DB0205">
        <w:rPr>
          <w:color w:val="000000" w:themeColor="text1"/>
        </w:rPr>
        <w:fldChar w:fldCharType="begin"/>
      </w:r>
      <w:r w:rsidR="005D73BA" w:rsidRPr="00DB0205">
        <w:rPr>
          <w:color w:val="000000" w:themeColor="text1"/>
        </w:rPr>
        <w:instrText xml:space="preserve">IF </w:instrText>
      </w:r>
      <w:r w:rsidR="005D73BA" w:rsidRPr="00DB0205">
        <w:rPr>
          <w:color w:val="000000" w:themeColor="text1"/>
        </w:rPr>
        <w:fldChar w:fldCharType="begin"/>
      </w:r>
      <w:r w:rsidR="005D73BA" w:rsidRPr="00DB0205">
        <w:rPr>
          <w:color w:val="000000" w:themeColor="text1"/>
        </w:rPr>
        <w:instrText>SEQ SectionText(a) \c</w:instrText>
      </w:r>
      <w:r w:rsidR="005D73BA" w:rsidRPr="00DB0205">
        <w:rPr>
          <w:color w:val="000000" w:themeColor="text1"/>
        </w:rPr>
        <w:fldChar w:fldCharType="separate"/>
      </w:r>
      <w:r w:rsidR="00BF0AB8">
        <w:rPr>
          <w:noProof/>
          <w:color w:val="000000" w:themeColor="text1"/>
        </w:rPr>
        <w:instrText>29</w:instrText>
      </w:r>
      <w:r w:rsidR="005D73BA" w:rsidRPr="00DB0205">
        <w:rPr>
          <w:noProof/>
          <w:color w:val="000000" w:themeColor="text1"/>
        </w:rPr>
        <w:fldChar w:fldCharType="end"/>
      </w:r>
      <w:r w:rsidR="005D73BA" w:rsidRPr="00DB0205">
        <w:rPr>
          <w:color w:val="000000" w:themeColor="text1"/>
        </w:rPr>
        <w:instrText xml:space="preserve"> &gt; 78 "</w:instrText>
      </w:r>
      <w:r w:rsidR="005D73BA" w:rsidRPr="00DB0205">
        <w:rPr>
          <w:i/>
          <w:color w:val="000000" w:themeColor="text1"/>
        </w:rPr>
        <w:instrText>z</w:instrText>
      </w:r>
      <w:r w:rsidR="005D73BA" w:rsidRPr="00DB0205">
        <w:rPr>
          <w:color w:val="000000" w:themeColor="text1"/>
        </w:rPr>
        <w:instrText>"</w:instrText>
      </w:r>
      <w:r w:rsidR="005D73BA" w:rsidRPr="00DB0205">
        <w:rPr>
          <w:color w:val="000000" w:themeColor="text1"/>
        </w:rPr>
        <w:fldChar w:fldCharType="end"/>
      </w:r>
      <w:r w:rsidR="005D73BA" w:rsidRPr="00DB0205">
        <w:rPr>
          <w:color w:val="000000" w:themeColor="text1"/>
        </w:rPr>
        <w:fldChar w:fldCharType="begin"/>
      </w:r>
      <w:r w:rsidR="005D73BA" w:rsidRPr="00DB0205">
        <w:rPr>
          <w:color w:val="000000" w:themeColor="text1"/>
        </w:rPr>
        <w:instrText xml:space="preserve">IF </w:instrText>
      </w:r>
      <w:r w:rsidR="005D73BA" w:rsidRPr="00DB0205">
        <w:rPr>
          <w:color w:val="000000" w:themeColor="text1"/>
        </w:rPr>
        <w:fldChar w:fldCharType="begin"/>
      </w:r>
      <w:r w:rsidR="005D73BA" w:rsidRPr="00DB0205">
        <w:rPr>
          <w:color w:val="000000" w:themeColor="text1"/>
        </w:rPr>
        <w:instrText>SEQ SectionText(a) \c</w:instrText>
      </w:r>
      <w:r w:rsidR="005D73BA" w:rsidRPr="00DB0205">
        <w:rPr>
          <w:color w:val="000000" w:themeColor="text1"/>
        </w:rPr>
        <w:fldChar w:fldCharType="separate"/>
      </w:r>
      <w:r w:rsidR="00BF0AB8">
        <w:rPr>
          <w:noProof/>
          <w:color w:val="000000" w:themeColor="text1"/>
        </w:rPr>
        <w:instrText>29</w:instrText>
      </w:r>
      <w:r w:rsidR="005D73BA" w:rsidRPr="00DB0205">
        <w:rPr>
          <w:noProof/>
          <w:color w:val="000000" w:themeColor="text1"/>
        </w:rPr>
        <w:fldChar w:fldCharType="end"/>
      </w:r>
      <w:r w:rsidR="005D73BA" w:rsidRPr="00DB0205">
        <w:rPr>
          <w:color w:val="000000" w:themeColor="text1"/>
        </w:rPr>
        <w:instrText xml:space="preserve"> &gt; 104 "</w:instrText>
      </w:r>
      <w:r w:rsidR="005D73BA" w:rsidRPr="00DB0205">
        <w:rPr>
          <w:i/>
          <w:color w:val="000000" w:themeColor="text1"/>
        </w:rPr>
        <w:instrText>z</w:instrText>
      </w:r>
      <w:r w:rsidR="005D73BA" w:rsidRPr="00DB0205">
        <w:rPr>
          <w:color w:val="000000" w:themeColor="text1"/>
        </w:rPr>
        <w:instrText>"</w:instrText>
      </w:r>
      <w:r w:rsidR="005D73BA" w:rsidRPr="00DB0205">
        <w:rPr>
          <w:color w:val="000000" w:themeColor="text1"/>
        </w:rPr>
        <w:fldChar w:fldCharType="end"/>
      </w:r>
      <w:r w:rsidR="005D73BA" w:rsidRPr="00DB0205">
        <w:rPr>
          <w:color w:val="000000" w:themeColor="text1"/>
        </w:rPr>
        <w:fldChar w:fldCharType="begin"/>
      </w:r>
      <w:r w:rsidR="005D73BA" w:rsidRPr="00DB0205">
        <w:rPr>
          <w:color w:val="000000" w:themeColor="text1"/>
        </w:rPr>
        <w:instrText xml:space="preserve">IF </w:instrText>
      </w:r>
      <w:r w:rsidR="005D73BA" w:rsidRPr="00DB0205">
        <w:rPr>
          <w:color w:val="000000" w:themeColor="text1"/>
        </w:rPr>
        <w:fldChar w:fldCharType="begin"/>
      </w:r>
      <w:r w:rsidR="005D73BA" w:rsidRPr="00DB0205">
        <w:rPr>
          <w:color w:val="000000" w:themeColor="text1"/>
        </w:rPr>
        <w:instrText>SEQ SectionText(a) \c</w:instrText>
      </w:r>
      <w:r w:rsidR="005D73BA" w:rsidRPr="00DB0205">
        <w:rPr>
          <w:color w:val="000000" w:themeColor="text1"/>
        </w:rPr>
        <w:fldChar w:fldCharType="separate"/>
      </w:r>
      <w:r w:rsidR="00BF0AB8">
        <w:rPr>
          <w:noProof/>
          <w:color w:val="000000" w:themeColor="text1"/>
        </w:rPr>
        <w:instrText>29</w:instrText>
      </w:r>
      <w:r w:rsidR="005D73BA" w:rsidRPr="00DB0205">
        <w:rPr>
          <w:noProof/>
          <w:color w:val="000000" w:themeColor="text1"/>
        </w:rPr>
        <w:fldChar w:fldCharType="end"/>
      </w:r>
      <w:r w:rsidR="005D73BA" w:rsidRPr="00DB0205">
        <w:rPr>
          <w:color w:val="000000" w:themeColor="text1"/>
        </w:rPr>
        <w:instrText xml:space="preserve"> &gt; 130 "</w:instrText>
      </w:r>
      <w:r w:rsidR="005D73BA" w:rsidRPr="00DB0205">
        <w:rPr>
          <w:i/>
          <w:color w:val="000000" w:themeColor="text1"/>
        </w:rPr>
        <w:instrText>z</w:instrText>
      </w:r>
      <w:r w:rsidR="005D73BA" w:rsidRPr="00DB0205">
        <w:rPr>
          <w:color w:val="000000" w:themeColor="text1"/>
        </w:rPr>
        <w:instrText>"</w:instrText>
      </w:r>
      <w:r w:rsidR="005D73BA" w:rsidRPr="00DB0205">
        <w:rPr>
          <w:color w:val="000000" w:themeColor="text1"/>
        </w:rPr>
        <w:fldChar w:fldCharType="end"/>
      </w:r>
      <w:r w:rsidR="005D73BA" w:rsidRPr="00DB0205">
        <w:rPr>
          <w:color w:val="000000" w:themeColor="text1"/>
        </w:rPr>
        <w:fldChar w:fldCharType="begin"/>
      </w:r>
      <w:r w:rsidR="005D73BA" w:rsidRPr="00DB0205">
        <w:rPr>
          <w:color w:val="000000" w:themeColor="text1"/>
        </w:rPr>
        <w:instrText xml:space="preserve">IF </w:instrText>
      </w:r>
      <w:r w:rsidR="005D73BA" w:rsidRPr="00DB0205">
        <w:rPr>
          <w:color w:val="000000" w:themeColor="text1"/>
        </w:rPr>
        <w:fldChar w:fldCharType="begin"/>
      </w:r>
      <w:r w:rsidR="005D73BA" w:rsidRPr="00DB0205">
        <w:rPr>
          <w:color w:val="000000" w:themeColor="text1"/>
        </w:rPr>
        <w:instrText>SEQ SectionText(a) \c</w:instrText>
      </w:r>
      <w:r w:rsidR="005D73BA" w:rsidRPr="00DB0205">
        <w:rPr>
          <w:color w:val="000000" w:themeColor="text1"/>
        </w:rPr>
        <w:fldChar w:fldCharType="separate"/>
      </w:r>
      <w:r w:rsidR="00BF0AB8">
        <w:rPr>
          <w:noProof/>
          <w:color w:val="000000" w:themeColor="text1"/>
        </w:rPr>
        <w:instrText>29</w:instrText>
      </w:r>
      <w:r w:rsidR="005D73BA" w:rsidRPr="00DB0205">
        <w:rPr>
          <w:noProof/>
          <w:color w:val="000000" w:themeColor="text1"/>
        </w:rPr>
        <w:fldChar w:fldCharType="end"/>
      </w:r>
      <w:r w:rsidR="005D73BA" w:rsidRPr="00DB0205">
        <w:rPr>
          <w:color w:val="000000" w:themeColor="text1"/>
        </w:rPr>
        <w:instrText xml:space="preserve"> &gt; 156 "</w:instrText>
      </w:r>
      <w:r w:rsidR="005D73BA" w:rsidRPr="00DB0205">
        <w:rPr>
          <w:i/>
          <w:color w:val="000000" w:themeColor="text1"/>
        </w:rPr>
        <w:instrText>z</w:instrText>
      </w:r>
      <w:r w:rsidR="005D73BA" w:rsidRPr="00DB0205">
        <w:rPr>
          <w:color w:val="000000" w:themeColor="text1"/>
        </w:rPr>
        <w:instrText>"</w:instrText>
      </w:r>
      <w:r w:rsidR="005D73BA" w:rsidRPr="00DB0205">
        <w:rPr>
          <w:color w:val="000000" w:themeColor="text1"/>
        </w:rPr>
        <w:fldChar w:fldCharType="end"/>
      </w:r>
      <w:r w:rsidR="005D73BA" w:rsidRPr="00DB0205">
        <w:rPr>
          <w:i/>
          <w:iCs/>
          <w:color w:val="000000" w:themeColor="text1"/>
        </w:rPr>
        <w:fldChar w:fldCharType="begin"/>
      </w:r>
      <w:r w:rsidR="005D73BA" w:rsidRPr="00DB0205">
        <w:rPr>
          <w:i/>
          <w:iCs/>
          <w:color w:val="000000" w:themeColor="text1"/>
        </w:rPr>
        <w:instrText>SEQ ParaDisplay \r</w:instrText>
      </w:r>
      <w:r w:rsidR="005D73BA" w:rsidRPr="00DB0205">
        <w:rPr>
          <w:i/>
          <w:iCs/>
          <w:color w:val="000000" w:themeColor="text1"/>
        </w:rPr>
        <w:fldChar w:fldCharType="begin"/>
      </w:r>
      <w:r w:rsidR="005D73BA" w:rsidRPr="00DB0205">
        <w:rPr>
          <w:i/>
          <w:iCs/>
          <w:color w:val="000000" w:themeColor="text1"/>
        </w:rPr>
        <w:instrText>=MOD(</w:instrText>
      </w:r>
      <w:r w:rsidR="005D73BA" w:rsidRPr="00DB0205">
        <w:rPr>
          <w:i/>
          <w:iCs/>
          <w:color w:val="000000" w:themeColor="text1"/>
        </w:rPr>
        <w:fldChar w:fldCharType="begin"/>
      </w:r>
      <w:r w:rsidR="005D73BA" w:rsidRPr="00DB0205">
        <w:rPr>
          <w:i/>
          <w:iCs/>
          <w:color w:val="000000" w:themeColor="text1"/>
        </w:rPr>
        <w:instrText>=</w:instrText>
      </w:r>
      <w:r w:rsidR="005D73BA" w:rsidRPr="00DB0205">
        <w:rPr>
          <w:i/>
          <w:iCs/>
          <w:color w:val="000000" w:themeColor="text1"/>
        </w:rPr>
        <w:fldChar w:fldCharType="begin"/>
      </w:r>
      <w:r w:rsidR="005D73BA" w:rsidRPr="00DB0205">
        <w:rPr>
          <w:i/>
          <w:iCs/>
          <w:color w:val="000000" w:themeColor="text1"/>
        </w:rPr>
        <w:instrText>SEQ SectionText(a) \c</w:instrText>
      </w:r>
      <w:r w:rsidR="005D73BA" w:rsidRPr="00DB0205">
        <w:rPr>
          <w:i/>
          <w:iCs/>
          <w:color w:val="000000" w:themeColor="text1"/>
        </w:rPr>
        <w:fldChar w:fldCharType="separate"/>
      </w:r>
      <w:r w:rsidR="00BF0AB8">
        <w:rPr>
          <w:i/>
          <w:iCs/>
          <w:noProof/>
          <w:color w:val="000000" w:themeColor="text1"/>
        </w:rPr>
        <w:instrText>29</w:instrText>
      </w:r>
      <w:r w:rsidR="005D73BA" w:rsidRPr="00DB0205">
        <w:rPr>
          <w:i/>
          <w:iCs/>
          <w:color w:val="000000" w:themeColor="text1"/>
        </w:rPr>
        <w:fldChar w:fldCharType="end"/>
      </w:r>
      <w:r w:rsidR="005D73BA" w:rsidRPr="00DB0205">
        <w:rPr>
          <w:i/>
          <w:iCs/>
          <w:color w:val="000000" w:themeColor="text1"/>
        </w:rPr>
        <w:instrText>-1</w:instrText>
      </w:r>
      <w:r w:rsidR="005D73BA" w:rsidRPr="00DB0205">
        <w:rPr>
          <w:i/>
          <w:iCs/>
          <w:color w:val="000000" w:themeColor="text1"/>
        </w:rPr>
        <w:fldChar w:fldCharType="separate"/>
      </w:r>
      <w:r w:rsidR="00BF0AB8">
        <w:rPr>
          <w:i/>
          <w:iCs/>
          <w:noProof/>
          <w:color w:val="000000" w:themeColor="text1"/>
        </w:rPr>
        <w:instrText>28</w:instrText>
      </w:r>
      <w:r w:rsidR="005D73BA" w:rsidRPr="00DB0205">
        <w:rPr>
          <w:i/>
          <w:iCs/>
          <w:color w:val="000000" w:themeColor="text1"/>
        </w:rPr>
        <w:fldChar w:fldCharType="end"/>
      </w:r>
      <w:r w:rsidR="005D73BA" w:rsidRPr="00DB0205">
        <w:rPr>
          <w:i/>
          <w:iCs/>
          <w:color w:val="000000" w:themeColor="text1"/>
        </w:rPr>
        <w:instrText>,26)+1</w:instrText>
      </w:r>
      <w:r w:rsidR="005D73BA" w:rsidRPr="00DB0205">
        <w:rPr>
          <w:i/>
          <w:iCs/>
          <w:color w:val="000000" w:themeColor="text1"/>
        </w:rPr>
        <w:fldChar w:fldCharType="separate"/>
      </w:r>
      <w:r w:rsidR="00BF0AB8">
        <w:rPr>
          <w:i/>
          <w:iCs/>
          <w:noProof/>
          <w:color w:val="000000" w:themeColor="text1"/>
        </w:rPr>
        <w:instrText>3</w:instrText>
      </w:r>
      <w:r w:rsidR="005D73BA" w:rsidRPr="00DB0205">
        <w:rPr>
          <w:i/>
          <w:iCs/>
          <w:color w:val="000000" w:themeColor="text1"/>
        </w:rPr>
        <w:fldChar w:fldCharType="end"/>
      </w:r>
      <w:r w:rsidR="005D73BA" w:rsidRPr="00DB0205">
        <w:rPr>
          <w:i/>
          <w:iCs/>
          <w:color w:val="000000" w:themeColor="text1"/>
        </w:rPr>
        <w:instrText xml:space="preserve"> \*alphabetic</w:instrText>
      </w:r>
      <w:r w:rsidR="005D73BA" w:rsidRPr="00DB0205">
        <w:rPr>
          <w:i/>
          <w:iCs/>
          <w:color w:val="000000" w:themeColor="text1"/>
        </w:rPr>
        <w:fldChar w:fldCharType="separate"/>
      </w:r>
      <w:r w:rsidR="00BF0AB8">
        <w:rPr>
          <w:i/>
          <w:iCs/>
          <w:noProof/>
          <w:color w:val="000000" w:themeColor="text1"/>
        </w:rPr>
        <w:instrText>c</w:instrText>
      </w:r>
      <w:r w:rsidR="005D73BA" w:rsidRPr="00DB0205">
        <w:rPr>
          <w:i/>
          <w:iCs/>
          <w:color w:val="000000" w:themeColor="text1"/>
        </w:rPr>
        <w:fldChar w:fldCharType="end"/>
      </w:r>
      <w:r w:rsidR="005D73BA" w:rsidRPr="00DB0205">
        <w:rPr>
          <w:color w:val="000000" w:themeColor="text1"/>
        </w:rPr>
        <w:fldChar w:fldCharType="begin"/>
      </w:r>
      <w:r w:rsidR="005D73BA" w:rsidRPr="00DB0205">
        <w:rPr>
          <w:color w:val="000000" w:themeColor="text1"/>
        </w:rPr>
        <w:instrText>SEQ SectionText(i) \r0 \h</w:instrText>
      </w:r>
      <w:r w:rsidR="005D73BA" w:rsidRPr="00DB0205">
        <w:rPr>
          <w:color w:val="000000" w:themeColor="text1"/>
        </w:rPr>
        <w:fldChar w:fldCharType="end"/>
      </w:r>
      <w:r w:rsidR="005D73BA" w:rsidRPr="00DB0205">
        <w:rPr>
          <w:color w:val="000000" w:themeColor="text1"/>
        </w:rPr>
        <w:fldChar w:fldCharType="begin"/>
      </w:r>
      <w:r w:rsidR="005D73BA" w:rsidRPr="00DB0205">
        <w:rPr>
          <w:color w:val="000000" w:themeColor="text1"/>
        </w:rPr>
        <w:instrText xml:space="preserve"> SEQ Am2SectionText(1) \r0\h </w:instrText>
      </w:r>
      <w:r w:rsidR="005D73BA" w:rsidRPr="00DB0205">
        <w:rPr>
          <w:color w:val="000000" w:themeColor="text1"/>
        </w:rPr>
        <w:fldChar w:fldCharType="end"/>
      </w:r>
      <w:r w:rsidR="005D73BA" w:rsidRPr="00DB0205">
        <w:rPr>
          <w:color w:val="000000" w:themeColor="text1"/>
        </w:rPr>
        <w:fldChar w:fldCharType="begin"/>
      </w:r>
      <w:r w:rsidR="005D73BA" w:rsidRPr="00DB0205">
        <w:rPr>
          <w:color w:val="000000" w:themeColor="text1"/>
        </w:rPr>
        <w:instrText xml:space="preserve"> SEQ Am2SectionInterpretation(a) \r0\h </w:instrText>
      </w:r>
      <w:r w:rsidR="005D73BA" w:rsidRPr="00DB0205">
        <w:rPr>
          <w:color w:val="000000" w:themeColor="text1"/>
        </w:rPr>
        <w:fldChar w:fldCharType="end"/>
      </w:r>
      <w:r w:rsidR="005D73BA" w:rsidRPr="00DB0205">
        <w:rPr>
          <w:color w:val="000000" w:themeColor="text1"/>
        </w:rPr>
        <w:fldChar w:fldCharType="begin"/>
      </w:r>
      <w:r w:rsidR="005D73BA" w:rsidRPr="00DB0205">
        <w:rPr>
          <w:color w:val="000000" w:themeColor="text1"/>
        </w:rPr>
        <w:instrText xml:space="preserve"> SEQ pSectionText(a) \r0\h </w:instrText>
      </w:r>
      <w:r w:rsidR="005D73BA" w:rsidRPr="00DB0205">
        <w:rPr>
          <w:color w:val="000000" w:themeColor="text1"/>
        </w:rPr>
        <w:fldChar w:fldCharType="end"/>
      </w:r>
      <w:r w:rsidR="005D73BA" w:rsidRPr="00DB0205">
        <w:rPr>
          <w:color w:val="000000" w:themeColor="text1"/>
        </w:rPr>
        <w:fldChar w:fldCharType="begin"/>
      </w:r>
      <w:r w:rsidR="005D73BA" w:rsidRPr="00DB0205">
        <w:rPr>
          <w:color w:val="000000" w:themeColor="text1"/>
        </w:rPr>
        <w:instrText xml:space="preserve"> pSectionText(a) \r0\h </w:instrText>
      </w:r>
      <w:r w:rsidR="005D73BA" w:rsidRPr="00DB0205">
        <w:rPr>
          <w:color w:val="000000" w:themeColor="text1"/>
        </w:rPr>
        <w:fldChar w:fldCharType="end"/>
      </w:r>
      <w:r w:rsidR="005D73BA" w:rsidRPr="00DB0205">
        <w:rPr>
          <w:color w:val="000000" w:themeColor="text1"/>
        </w:rPr>
        <w:instrText xml:space="preserve">)" </w:instrText>
      </w:r>
      <w:r w:rsidR="005D73BA" w:rsidRPr="00DB0205">
        <w:rPr>
          <w:color w:val="000000" w:themeColor="text1"/>
        </w:rPr>
        <w:fldChar w:fldCharType="separate"/>
      </w:r>
      <w:r w:rsidR="00BF0AB8" w:rsidRPr="00DB0205">
        <w:rPr>
          <w:color w:val="000000" w:themeColor="text1"/>
        </w:rPr>
        <w:t>(</w:t>
      </w:r>
      <w:r w:rsidR="00BF0AB8" w:rsidRPr="00DB0205">
        <w:rPr>
          <w:i/>
          <w:noProof/>
          <w:color w:val="000000" w:themeColor="text1"/>
        </w:rPr>
        <w:t>z</w:t>
      </w:r>
      <w:r w:rsidR="00BF0AB8">
        <w:rPr>
          <w:i/>
          <w:iCs/>
          <w:noProof/>
          <w:color w:val="000000" w:themeColor="text1"/>
        </w:rPr>
        <w:t>c</w:t>
      </w:r>
      <w:r w:rsidR="00BF0AB8" w:rsidRPr="00DB0205">
        <w:rPr>
          <w:color w:val="000000" w:themeColor="text1"/>
        </w:rPr>
        <w:t>)</w:t>
      </w:r>
      <w:r w:rsidR="005D73BA" w:rsidRPr="00DB0205">
        <w:rPr>
          <w:color w:val="000000" w:themeColor="text1"/>
        </w:rPr>
        <w:fldChar w:fldCharType="end"/>
      </w:r>
      <w:r w:rsidR="005D73BA" w:rsidRPr="00DB0205">
        <w:rPr>
          <w:color w:val="000000" w:themeColor="text1"/>
        </w:rPr>
        <w:tab/>
        <w:t>by deleting the words “paragraph 20” in paragraph 24 and</w:t>
      </w:r>
      <w:r w:rsidR="005D73BA" w:rsidRPr="00F7200E">
        <w:rPr>
          <w:color w:val="000000" w:themeColor="text1"/>
        </w:rPr>
        <w:t xml:space="preserve"> substituting the words “paragraph 10(6), 20”; and</w:t>
      </w:r>
    </w:p>
    <w:p w:rsidR="00947B60" w:rsidRPr="00F7200E" w:rsidRDefault="005D73BA" w:rsidP="00947B60">
      <w:pPr>
        <w:pStyle w:val="SectionTexta"/>
        <w:rPr>
          <w:color w:val="000000" w:themeColor="text1"/>
        </w:rPr>
      </w:pPr>
      <w:r w:rsidRPr="00F7200E">
        <w:rPr>
          <w:color w:val="000000" w:themeColor="text1"/>
        </w:rPr>
        <w:tab/>
      </w:r>
      <w:r w:rsidR="00947B60" w:rsidRPr="00DB0205">
        <w:rPr>
          <w:color w:val="000000" w:themeColor="text1"/>
        </w:rPr>
        <w:fldChar w:fldCharType="begin"/>
      </w:r>
      <w:r w:rsidR="00947B60" w:rsidRPr="00DB0205">
        <w:rPr>
          <w:color w:val="000000" w:themeColor="text1"/>
        </w:rPr>
        <w:instrText xml:space="preserve"> Quote "(</w:instrText>
      </w:r>
      <w:r w:rsidR="00947B60" w:rsidRPr="00DB0205">
        <w:rPr>
          <w:color w:val="000000" w:themeColor="text1"/>
        </w:rPr>
        <w:fldChar w:fldCharType="begin"/>
      </w:r>
      <w:r w:rsidR="00947B60" w:rsidRPr="00DB0205">
        <w:rPr>
          <w:color w:val="000000" w:themeColor="text1"/>
        </w:rPr>
        <w:instrText>SEQ SectionText(a) \h</w:instrText>
      </w:r>
      <w:r w:rsidR="00947B60" w:rsidRPr="00DB0205">
        <w:rPr>
          <w:color w:val="000000" w:themeColor="text1"/>
        </w:rPr>
        <w:fldChar w:fldCharType="end"/>
      </w:r>
      <w:r w:rsidR="00947B60" w:rsidRPr="00DB0205">
        <w:rPr>
          <w:color w:val="000000" w:themeColor="text1"/>
        </w:rPr>
        <w:fldChar w:fldCharType="begin"/>
      </w:r>
      <w:r w:rsidR="00947B60" w:rsidRPr="00DB0205">
        <w:rPr>
          <w:color w:val="000000" w:themeColor="text1"/>
        </w:rPr>
        <w:instrText xml:space="preserve">IF </w:instrText>
      </w:r>
      <w:r w:rsidR="00947B60" w:rsidRPr="00DB0205">
        <w:rPr>
          <w:color w:val="000000" w:themeColor="text1"/>
        </w:rPr>
        <w:fldChar w:fldCharType="begin"/>
      </w:r>
      <w:r w:rsidR="00947B60" w:rsidRPr="00DB0205">
        <w:rPr>
          <w:color w:val="000000" w:themeColor="text1"/>
        </w:rPr>
        <w:instrText>SEQ SectionText(a) \c</w:instrText>
      </w:r>
      <w:r w:rsidR="00947B60" w:rsidRPr="00DB0205">
        <w:rPr>
          <w:color w:val="000000" w:themeColor="text1"/>
        </w:rPr>
        <w:fldChar w:fldCharType="separate"/>
      </w:r>
      <w:r w:rsidR="00BF0AB8">
        <w:rPr>
          <w:noProof/>
          <w:color w:val="000000" w:themeColor="text1"/>
        </w:rPr>
        <w:instrText>30</w:instrText>
      </w:r>
      <w:r w:rsidR="00947B60" w:rsidRPr="00DB0205">
        <w:rPr>
          <w:noProof/>
          <w:color w:val="000000" w:themeColor="text1"/>
        </w:rPr>
        <w:fldChar w:fldCharType="end"/>
      </w:r>
      <w:r w:rsidR="00947B60" w:rsidRPr="00DB0205">
        <w:rPr>
          <w:color w:val="000000" w:themeColor="text1"/>
        </w:rPr>
        <w:instrText xml:space="preserve"> &gt; 26 "</w:instrText>
      </w:r>
      <w:r w:rsidR="00947B60" w:rsidRPr="00DB0205">
        <w:rPr>
          <w:i/>
          <w:color w:val="000000" w:themeColor="text1"/>
        </w:rPr>
        <w:instrText>z</w:instrText>
      </w:r>
      <w:r w:rsidR="00947B60" w:rsidRPr="00DB0205">
        <w:rPr>
          <w:color w:val="000000" w:themeColor="text1"/>
        </w:rPr>
        <w:instrText>"</w:instrText>
      </w:r>
      <w:r w:rsidR="00947B60" w:rsidRPr="00DB0205">
        <w:rPr>
          <w:color w:val="000000" w:themeColor="text1"/>
        </w:rPr>
        <w:fldChar w:fldCharType="separate"/>
      </w:r>
      <w:r w:rsidR="00BF0AB8" w:rsidRPr="00DB0205">
        <w:rPr>
          <w:i/>
          <w:noProof/>
          <w:color w:val="000000" w:themeColor="text1"/>
        </w:rPr>
        <w:instrText>z</w:instrText>
      </w:r>
      <w:r w:rsidR="00947B60" w:rsidRPr="00DB0205">
        <w:rPr>
          <w:color w:val="000000" w:themeColor="text1"/>
        </w:rPr>
        <w:fldChar w:fldCharType="end"/>
      </w:r>
      <w:r w:rsidR="00947B60" w:rsidRPr="00DB0205">
        <w:rPr>
          <w:color w:val="000000" w:themeColor="text1"/>
        </w:rPr>
        <w:fldChar w:fldCharType="begin"/>
      </w:r>
      <w:r w:rsidR="00947B60" w:rsidRPr="00DB0205">
        <w:rPr>
          <w:color w:val="000000" w:themeColor="text1"/>
        </w:rPr>
        <w:instrText xml:space="preserve">IF </w:instrText>
      </w:r>
      <w:r w:rsidR="00947B60" w:rsidRPr="00DB0205">
        <w:rPr>
          <w:color w:val="000000" w:themeColor="text1"/>
        </w:rPr>
        <w:fldChar w:fldCharType="begin"/>
      </w:r>
      <w:r w:rsidR="00947B60" w:rsidRPr="00DB0205">
        <w:rPr>
          <w:color w:val="000000" w:themeColor="text1"/>
        </w:rPr>
        <w:instrText>SEQ SectionText(a) \c</w:instrText>
      </w:r>
      <w:r w:rsidR="00947B60" w:rsidRPr="00DB0205">
        <w:rPr>
          <w:color w:val="000000" w:themeColor="text1"/>
        </w:rPr>
        <w:fldChar w:fldCharType="separate"/>
      </w:r>
      <w:r w:rsidR="00BF0AB8">
        <w:rPr>
          <w:noProof/>
          <w:color w:val="000000" w:themeColor="text1"/>
        </w:rPr>
        <w:instrText>30</w:instrText>
      </w:r>
      <w:r w:rsidR="00947B60" w:rsidRPr="00DB0205">
        <w:rPr>
          <w:noProof/>
          <w:color w:val="000000" w:themeColor="text1"/>
        </w:rPr>
        <w:fldChar w:fldCharType="end"/>
      </w:r>
      <w:r w:rsidR="00947B60" w:rsidRPr="00DB0205">
        <w:rPr>
          <w:color w:val="000000" w:themeColor="text1"/>
        </w:rPr>
        <w:instrText xml:space="preserve"> &gt; 52 "</w:instrText>
      </w:r>
      <w:r w:rsidR="00947B60" w:rsidRPr="00DB0205">
        <w:rPr>
          <w:i/>
          <w:color w:val="000000" w:themeColor="text1"/>
        </w:rPr>
        <w:instrText>z</w:instrText>
      </w:r>
      <w:r w:rsidR="00947B60" w:rsidRPr="00DB0205">
        <w:rPr>
          <w:color w:val="000000" w:themeColor="text1"/>
        </w:rPr>
        <w:instrText>"</w:instrText>
      </w:r>
      <w:r w:rsidR="00947B60" w:rsidRPr="00DB0205">
        <w:rPr>
          <w:color w:val="000000" w:themeColor="text1"/>
        </w:rPr>
        <w:fldChar w:fldCharType="end"/>
      </w:r>
      <w:r w:rsidR="00947B60" w:rsidRPr="00DB0205">
        <w:rPr>
          <w:color w:val="000000" w:themeColor="text1"/>
        </w:rPr>
        <w:fldChar w:fldCharType="begin"/>
      </w:r>
      <w:r w:rsidR="00947B60" w:rsidRPr="00DB0205">
        <w:rPr>
          <w:color w:val="000000" w:themeColor="text1"/>
        </w:rPr>
        <w:instrText xml:space="preserve">IF </w:instrText>
      </w:r>
      <w:r w:rsidR="00947B60" w:rsidRPr="00DB0205">
        <w:rPr>
          <w:color w:val="000000" w:themeColor="text1"/>
        </w:rPr>
        <w:fldChar w:fldCharType="begin"/>
      </w:r>
      <w:r w:rsidR="00947B60" w:rsidRPr="00DB0205">
        <w:rPr>
          <w:color w:val="000000" w:themeColor="text1"/>
        </w:rPr>
        <w:instrText>SEQ SectionText(a) \c</w:instrText>
      </w:r>
      <w:r w:rsidR="00947B60" w:rsidRPr="00DB0205">
        <w:rPr>
          <w:color w:val="000000" w:themeColor="text1"/>
        </w:rPr>
        <w:fldChar w:fldCharType="separate"/>
      </w:r>
      <w:r w:rsidR="00BF0AB8">
        <w:rPr>
          <w:noProof/>
          <w:color w:val="000000" w:themeColor="text1"/>
        </w:rPr>
        <w:instrText>30</w:instrText>
      </w:r>
      <w:r w:rsidR="00947B60" w:rsidRPr="00DB0205">
        <w:rPr>
          <w:noProof/>
          <w:color w:val="000000" w:themeColor="text1"/>
        </w:rPr>
        <w:fldChar w:fldCharType="end"/>
      </w:r>
      <w:r w:rsidR="00947B60" w:rsidRPr="00DB0205">
        <w:rPr>
          <w:color w:val="000000" w:themeColor="text1"/>
        </w:rPr>
        <w:instrText xml:space="preserve"> &gt; 78 "</w:instrText>
      </w:r>
      <w:r w:rsidR="00947B60" w:rsidRPr="00DB0205">
        <w:rPr>
          <w:i/>
          <w:color w:val="000000" w:themeColor="text1"/>
        </w:rPr>
        <w:instrText>z</w:instrText>
      </w:r>
      <w:r w:rsidR="00947B60" w:rsidRPr="00DB0205">
        <w:rPr>
          <w:color w:val="000000" w:themeColor="text1"/>
        </w:rPr>
        <w:instrText>"</w:instrText>
      </w:r>
      <w:r w:rsidR="00947B60" w:rsidRPr="00DB0205">
        <w:rPr>
          <w:color w:val="000000" w:themeColor="text1"/>
        </w:rPr>
        <w:fldChar w:fldCharType="end"/>
      </w:r>
      <w:r w:rsidR="00947B60" w:rsidRPr="00DB0205">
        <w:rPr>
          <w:color w:val="000000" w:themeColor="text1"/>
        </w:rPr>
        <w:fldChar w:fldCharType="begin"/>
      </w:r>
      <w:r w:rsidR="00947B60" w:rsidRPr="00DB0205">
        <w:rPr>
          <w:color w:val="000000" w:themeColor="text1"/>
        </w:rPr>
        <w:instrText xml:space="preserve">IF </w:instrText>
      </w:r>
      <w:r w:rsidR="00947B60" w:rsidRPr="00DB0205">
        <w:rPr>
          <w:color w:val="000000" w:themeColor="text1"/>
        </w:rPr>
        <w:fldChar w:fldCharType="begin"/>
      </w:r>
      <w:r w:rsidR="00947B60" w:rsidRPr="00DB0205">
        <w:rPr>
          <w:color w:val="000000" w:themeColor="text1"/>
        </w:rPr>
        <w:instrText>SEQ SectionText(a) \c</w:instrText>
      </w:r>
      <w:r w:rsidR="00947B60" w:rsidRPr="00DB0205">
        <w:rPr>
          <w:color w:val="000000" w:themeColor="text1"/>
        </w:rPr>
        <w:fldChar w:fldCharType="separate"/>
      </w:r>
      <w:r w:rsidR="00BF0AB8">
        <w:rPr>
          <w:noProof/>
          <w:color w:val="000000" w:themeColor="text1"/>
        </w:rPr>
        <w:instrText>30</w:instrText>
      </w:r>
      <w:r w:rsidR="00947B60" w:rsidRPr="00DB0205">
        <w:rPr>
          <w:noProof/>
          <w:color w:val="000000" w:themeColor="text1"/>
        </w:rPr>
        <w:fldChar w:fldCharType="end"/>
      </w:r>
      <w:r w:rsidR="00947B60" w:rsidRPr="00DB0205">
        <w:rPr>
          <w:color w:val="000000" w:themeColor="text1"/>
        </w:rPr>
        <w:instrText xml:space="preserve"> &gt; 104 "</w:instrText>
      </w:r>
      <w:r w:rsidR="00947B60" w:rsidRPr="00DB0205">
        <w:rPr>
          <w:i/>
          <w:color w:val="000000" w:themeColor="text1"/>
        </w:rPr>
        <w:instrText>z</w:instrText>
      </w:r>
      <w:r w:rsidR="00947B60" w:rsidRPr="00DB0205">
        <w:rPr>
          <w:color w:val="000000" w:themeColor="text1"/>
        </w:rPr>
        <w:instrText>"</w:instrText>
      </w:r>
      <w:r w:rsidR="00947B60" w:rsidRPr="00DB0205">
        <w:rPr>
          <w:color w:val="000000" w:themeColor="text1"/>
        </w:rPr>
        <w:fldChar w:fldCharType="end"/>
      </w:r>
      <w:r w:rsidR="00947B60" w:rsidRPr="00DB0205">
        <w:rPr>
          <w:color w:val="000000" w:themeColor="text1"/>
        </w:rPr>
        <w:fldChar w:fldCharType="begin"/>
      </w:r>
      <w:r w:rsidR="00947B60" w:rsidRPr="00DB0205">
        <w:rPr>
          <w:color w:val="000000" w:themeColor="text1"/>
        </w:rPr>
        <w:instrText xml:space="preserve">IF </w:instrText>
      </w:r>
      <w:r w:rsidR="00947B60" w:rsidRPr="00DB0205">
        <w:rPr>
          <w:color w:val="000000" w:themeColor="text1"/>
        </w:rPr>
        <w:fldChar w:fldCharType="begin"/>
      </w:r>
      <w:r w:rsidR="00947B60" w:rsidRPr="00DB0205">
        <w:rPr>
          <w:color w:val="000000" w:themeColor="text1"/>
        </w:rPr>
        <w:instrText>SEQ SectionText(a) \c</w:instrText>
      </w:r>
      <w:r w:rsidR="00947B60" w:rsidRPr="00DB0205">
        <w:rPr>
          <w:color w:val="000000" w:themeColor="text1"/>
        </w:rPr>
        <w:fldChar w:fldCharType="separate"/>
      </w:r>
      <w:r w:rsidR="00BF0AB8">
        <w:rPr>
          <w:noProof/>
          <w:color w:val="000000" w:themeColor="text1"/>
        </w:rPr>
        <w:instrText>30</w:instrText>
      </w:r>
      <w:r w:rsidR="00947B60" w:rsidRPr="00DB0205">
        <w:rPr>
          <w:noProof/>
          <w:color w:val="000000" w:themeColor="text1"/>
        </w:rPr>
        <w:fldChar w:fldCharType="end"/>
      </w:r>
      <w:r w:rsidR="00947B60" w:rsidRPr="00DB0205">
        <w:rPr>
          <w:color w:val="000000" w:themeColor="text1"/>
        </w:rPr>
        <w:instrText xml:space="preserve"> &gt; 130 "</w:instrText>
      </w:r>
      <w:r w:rsidR="00947B60" w:rsidRPr="00DB0205">
        <w:rPr>
          <w:i/>
          <w:color w:val="000000" w:themeColor="text1"/>
        </w:rPr>
        <w:instrText>z</w:instrText>
      </w:r>
      <w:r w:rsidR="00947B60" w:rsidRPr="00DB0205">
        <w:rPr>
          <w:color w:val="000000" w:themeColor="text1"/>
        </w:rPr>
        <w:instrText>"</w:instrText>
      </w:r>
      <w:r w:rsidR="00947B60" w:rsidRPr="00DB0205">
        <w:rPr>
          <w:color w:val="000000" w:themeColor="text1"/>
        </w:rPr>
        <w:fldChar w:fldCharType="end"/>
      </w:r>
      <w:r w:rsidR="00947B60" w:rsidRPr="00DB0205">
        <w:rPr>
          <w:color w:val="000000" w:themeColor="text1"/>
        </w:rPr>
        <w:fldChar w:fldCharType="begin"/>
      </w:r>
      <w:r w:rsidR="00947B60" w:rsidRPr="00DB0205">
        <w:rPr>
          <w:color w:val="000000" w:themeColor="text1"/>
        </w:rPr>
        <w:instrText xml:space="preserve">IF </w:instrText>
      </w:r>
      <w:r w:rsidR="00947B60" w:rsidRPr="00DB0205">
        <w:rPr>
          <w:color w:val="000000" w:themeColor="text1"/>
        </w:rPr>
        <w:fldChar w:fldCharType="begin"/>
      </w:r>
      <w:r w:rsidR="00947B60" w:rsidRPr="00DB0205">
        <w:rPr>
          <w:color w:val="000000" w:themeColor="text1"/>
        </w:rPr>
        <w:instrText>SEQ SectionText(a) \c</w:instrText>
      </w:r>
      <w:r w:rsidR="00947B60" w:rsidRPr="00DB0205">
        <w:rPr>
          <w:color w:val="000000" w:themeColor="text1"/>
        </w:rPr>
        <w:fldChar w:fldCharType="separate"/>
      </w:r>
      <w:r w:rsidR="00BF0AB8">
        <w:rPr>
          <w:noProof/>
          <w:color w:val="000000" w:themeColor="text1"/>
        </w:rPr>
        <w:instrText>30</w:instrText>
      </w:r>
      <w:r w:rsidR="00947B60" w:rsidRPr="00DB0205">
        <w:rPr>
          <w:noProof/>
          <w:color w:val="000000" w:themeColor="text1"/>
        </w:rPr>
        <w:fldChar w:fldCharType="end"/>
      </w:r>
      <w:r w:rsidR="00947B60" w:rsidRPr="00DB0205">
        <w:rPr>
          <w:color w:val="000000" w:themeColor="text1"/>
        </w:rPr>
        <w:instrText xml:space="preserve"> &gt; 156 "</w:instrText>
      </w:r>
      <w:r w:rsidR="00947B60" w:rsidRPr="00DB0205">
        <w:rPr>
          <w:i/>
          <w:color w:val="000000" w:themeColor="text1"/>
        </w:rPr>
        <w:instrText>z</w:instrText>
      </w:r>
      <w:r w:rsidR="00947B60" w:rsidRPr="00DB0205">
        <w:rPr>
          <w:color w:val="000000" w:themeColor="text1"/>
        </w:rPr>
        <w:instrText>"</w:instrText>
      </w:r>
      <w:r w:rsidR="00947B60" w:rsidRPr="00DB0205">
        <w:rPr>
          <w:color w:val="000000" w:themeColor="text1"/>
        </w:rPr>
        <w:fldChar w:fldCharType="end"/>
      </w:r>
      <w:r w:rsidR="00947B60" w:rsidRPr="00DB0205">
        <w:rPr>
          <w:i/>
          <w:iCs/>
          <w:color w:val="000000" w:themeColor="text1"/>
        </w:rPr>
        <w:fldChar w:fldCharType="begin"/>
      </w:r>
      <w:r w:rsidR="00947B60" w:rsidRPr="00DB0205">
        <w:rPr>
          <w:i/>
          <w:iCs/>
          <w:color w:val="000000" w:themeColor="text1"/>
        </w:rPr>
        <w:instrText>SEQ ParaDisplay \r</w:instrText>
      </w:r>
      <w:r w:rsidR="00947B60" w:rsidRPr="00DB0205">
        <w:rPr>
          <w:i/>
          <w:iCs/>
          <w:color w:val="000000" w:themeColor="text1"/>
        </w:rPr>
        <w:fldChar w:fldCharType="begin"/>
      </w:r>
      <w:r w:rsidR="00947B60" w:rsidRPr="00DB0205">
        <w:rPr>
          <w:i/>
          <w:iCs/>
          <w:color w:val="000000" w:themeColor="text1"/>
        </w:rPr>
        <w:instrText>=MOD(</w:instrText>
      </w:r>
      <w:r w:rsidR="00947B60" w:rsidRPr="00DB0205">
        <w:rPr>
          <w:i/>
          <w:iCs/>
          <w:color w:val="000000" w:themeColor="text1"/>
        </w:rPr>
        <w:fldChar w:fldCharType="begin"/>
      </w:r>
      <w:r w:rsidR="00947B60" w:rsidRPr="00DB0205">
        <w:rPr>
          <w:i/>
          <w:iCs/>
          <w:color w:val="000000" w:themeColor="text1"/>
        </w:rPr>
        <w:instrText>=</w:instrText>
      </w:r>
      <w:r w:rsidR="00947B60" w:rsidRPr="00DB0205">
        <w:rPr>
          <w:i/>
          <w:iCs/>
          <w:color w:val="000000" w:themeColor="text1"/>
        </w:rPr>
        <w:fldChar w:fldCharType="begin"/>
      </w:r>
      <w:r w:rsidR="00947B60" w:rsidRPr="00DB0205">
        <w:rPr>
          <w:i/>
          <w:iCs/>
          <w:color w:val="000000" w:themeColor="text1"/>
        </w:rPr>
        <w:instrText>SEQ SectionText(a) \c</w:instrText>
      </w:r>
      <w:r w:rsidR="00947B60" w:rsidRPr="00DB0205">
        <w:rPr>
          <w:i/>
          <w:iCs/>
          <w:color w:val="000000" w:themeColor="text1"/>
        </w:rPr>
        <w:fldChar w:fldCharType="separate"/>
      </w:r>
      <w:r w:rsidR="00BF0AB8">
        <w:rPr>
          <w:i/>
          <w:iCs/>
          <w:noProof/>
          <w:color w:val="000000" w:themeColor="text1"/>
        </w:rPr>
        <w:instrText>30</w:instrText>
      </w:r>
      <w:r w:rsidR="00947B60" w:rsidRPr="00DB0205">
        <w:rPr>
          <w:i/>
          <w:iCs/>
          <w:color w:val="000000" w:themeColor="text1"/>
        </w:rPr>
        <w:fldChar w:fldCharType="end"/>
      </w:r>
      <w:r w:rsidR="00947B60" w:rsidRPr="00DB0205">
        <w:rPr>
          <w:i/>
          <w:iCs/>
          <w:color w:val="000000" w:themeColor="text1"/>
        </w:rPr>
        <w:instrText>-1</w:instrText>
      </w:r>
      <w:r w:rsidR="00947B60" w:rsidRPr="00DB0205">
        <w:rPr>
          <w:i/>
          <w:iCs/>
          <w:color w:val="000000" w:themeColor="text1"/>
        </w:rPr>
        <w:fldChar w:fldCharType="separate"/>
      </w:r>
      <w:r w:rsidR="00BF0AB8">
        <w:rPr>
          <w:i/>
          <w:iCs/>
          <w:noProof/>
          <w:color w:val="000000" w:themeColor="text1"/>
        </w:rPr>
        <w:instrText>29</w:instrText>
      </w:r>
      <w:r w:rsidR="00947B60" w:rsidRPr="00DB0205">
        <w:rPr>
          <w:i/>
          <w:iCs/>
          <w:color w:val="000000" w:themeColor="text1"/>
        </w:rPr>
        <w:fldChar w:fldCharType="end"/>
      </w:r>
      <w:r w:rsidR="00947B60" w:rsidRPr="00DB0205">
        <w:rPr>
          <w:i/>
          <w:iCs/>
          <w:color w:val="000000" w:themeColor="text1"/>
        </w:rPr>
        <w:instrText>,26)+1</w:instrText>
      </w:r>
      <w:r w:rsidR="00947B60" w:rsidRPr="00DB0205">
        <w:rPr>
          <w:i/>
          <w:iCs/>
          <w:color w:val="000000" w:themeColor="text1"/>
        </w:rPr>
        <w:fldChar w:fldCharType="separate"/>
      </w:r>
      <w:r w:rsidR="00BF0AB8">
        <w:rPr>
          <w:i/>
          <w:iCs/>
          <w:noProof/>
          <w:color w:val="000000" w:themeColor="text1"/>
        </w:rPr>
        <w:instrText>4</w:instrText>
      </w:r>
      <w:r w:rsidR="00947B60" w:rsidRPr="00DB0205">
        <w:rPr>
          <w:i/>
          <w:iCs/>
          <w:color w:val="000000" w:themeColor="text1"/>
        </w:rPr>
        <w:fldChar w:fldCharType="end"/>
      </w:r>
      <w:r w:rsidR="00947B60" w:rsidRPr="00DB0205">
        <w:rPr>
          <w:i/>
          <w:iCs/>
          <w:color w:val="000000" w:themeColor="text1"/>
        </w:rPr>
        <w:instrText xml:space="preserve"> \*alphabetic</w:instrText>
      </w:r>
      <w:r w:rsidR="00947B60" w:rsidRPr="00DB0205">
        <w:rPr>
          <w:i/>
          <w:iCs/>
          <w:color w:val="000000" w:themeColor="text1"/>
        </w:rPr>
        <w:fldChar w:fldCharType="separate"/>
      </w:r>
      <w:r w:rsidR="00BF0AB8">
        <w:rPr>
          <w:i/>
          <w:iCs/>
          <w:noProof/>
          <w:color w:val="000000" w:themeColor="text1"/>
        </w:rPr>
        <w:instrText>d</w:instrText>
      </w:r>
      <w:r w:rsidR="00947B60" w:rsidRPr="00DB0205">
        <w:rPr>
          <w:i/>
          <w:iCs/>
          <w:color w:val="000000" w:themeColor="text1"/>
        </w:rPr>
        <w:fldChar w:fldCharType="end"/>
      </w:r>
      <w:r w:rsidR="00947B60" w:rsidRPr="00DB0205">
        <w:rPr>
          <w:color w:val="000000" w:themeColor="text1"/>
        </w:rPr>
        <w:fldChar w:fldCharType="begin"/>
      </w:r>
      <w:r w:rsidR="00947B60" w:rsidRPr="00DB0205">
        <w:rPr>
          <w:color w:val="000000" w:themeColor="text1"/>
        </w:rPr>
        <w:instrText>SEQ SectionText(i) \r0 \h</w:instrText>
      </w:r>
      <w:r w:rsidR="00947B60" w:rsidRPr="00DB0205">
        <w:rPr>
          <w:color w:val="000000" w:themeColor="text1"/>
        </w:rPr>
        <w:fldChar w:fldCharType="end"/>
      </w:r>
      <w:r w:rsidR="00947B60" w:rsidRPr="00DB0205">
        <w:rPr>
          <w:color w:val="000000" w:themeColor="text1"/>
        </w:rPr>
        <w:fldChar w:fldCharType="begin"/>
      </w:r>
      <w:r w:rsidR="00947B60" w:rsidRPr="00DB0205">
        <w:rPr>
          <w:color w:val="000000" w:themeColor="text1"/>
        </w:rPr>
        <w:instrText xml:space="preserve"> SEQ Am2SectionText(1) \r0\h </w:instrText>
      </w:r>
      <w:r w:rsidR="00947B60" w:rsidRPr="00DB0205">
        <w:rPr>
          <w:color w:val="000000" w:themeColor="text1"/>
        </w:rPr>
        <w:fldChar w:fldCharType="end"/>
      </w:r>
      <w:r w:rsidR="00947B60" w:rsidRPr="00DB0205">
        <w:rPr>
          <w:color w:val="000000" w:themeColor="text1"/>
        </w:rPr>
        <w:fldChar w:fldCharType="begin"/>
      </w:r>
      <w:r w:rsidR="00947B60" w:rsidRPr="00DB0205">
        <w:rPr>
          <w:color w:val="000000" w:themeColor="text1"/>
        </w:rPr>
        <w:instrText xml:space="preserve"> SEQ Am2SectionInterpretation(a) \r0\h </w:instrText>
      </w:r>
      <w:r w:rsidR="00947B60" w:rsidRPr="00DB0205">
        <w:rPr>
          <w:color w:val="000000" w:themeColor="text1"/>
        </w:rPr>
        <w:fldChar w:fldCharType="end"/>
      </w:r>
      <w:r w:rsidR="00947B60" w:rsidRPr="00DB0205">
        <w:rPr>
          <w:color w:val="000000" w:themeColor="text1"/>
        </w:rPr>
        <w:fldChar w:fldCharType="begin"/>
      </w:r>
      <w:r w:rsidR="00947B60" w:rsidRPr="00DB0205">
        <w:rPr>
          <w:color w:val="000000" w:themeColor="text1"/>
        </w:rPr>
        <w:instrText xml:space="preserve"> SEQ pSectionText(a) \r0\h </w:instrText>
      </w:r>
      <w:r w:rsidR="00947B60" w:rsidRPr="00DB0205">
        <w:rPr>
          <w:color w:val="000000" w:themeColor="text1"/>
        </w:rPr>
        <w:fldChar w:fldCharType="end"/>
      </w:r>
      <w:r w:rsidR="00947B60" w:rsidRPr="00DB0205">
        <w:rPr>
          <w:color w:val="000000" w:themeColor="text1"/>
        </w:rPr>
        <w:fldChar w:fldCharType="begin"/>
      </w:r>
      <w:r w:rsidR="00947B60" w:rsidRPr="00DB0205">
        <w:rPr>
          <w:color w:val="000000" w:themeColor="text1"/>
        </w:rPr>
        <w:instrText xml:space="preserve"> pSectionText(a) \r0\h </w:instrText>
      </w:r>
      <w:r w:rsidR="00947B60" w:rsidRPr="00DB0205">
        <w:rPr>
          <w:color w:val="000000" w:themeColor="text1"/>
        </w:rPr>
        <w:fldChar w:fldCharType="end"/>
      </w:r>
      <w:r w:rsidR="00947B60" w:rsidRPr="00DB0205">
        <w:rPr>
          <w:color w:val="000000" w:themeColor="text1"/>
        </w:rPr>
        <w:instrText xml:space="preserve">)" </w:instrText>
      </w:r>
      <w:r w:rsidR="00947B60" w:rsidRPr="00DB0205">
        <w:rPr>
          <w:color w:val="000000" w:themeColor="text1"/>
        </w:rPr>
        <w:fldChar w:fldCharType="separate"/>
      </w:r>
      <w:r w:rsidR="00BF0AB8" w:rsidRPr="00DB0205">
        <w:rPr>
          <w:color w:val="000000" w:themeColor="text1"/>
        </w:rPr>
        <w:t>(</w:t>
      </w:r>
      <w:r w:rsidR="00BF0AB8" w:rsidRPr="00DB0205">
        <w:rPr>
          <w:i/>
          <w:noProof/>
          <w:color w:val="000000" w:themeColor="text1"/>
        </w:rPr>
        <w:t>z</w:t>
      </w:r>
      <w:r w:rsidR="00BF0AB8">
        <w:rPr>
          <w:i/>
          <w:iCs/>
          <w:noProof/>
          <w:color w:val="000000" w:themeColor="text1"/>
        </w:rPr>
        <w:t>d</w:t>
      </w:r>
      <w:r w:rsidR="00BF0AB8" w:rsidRPr="00DB0205">
        <w:rPr>
          <w:color w:val="000000" w:themeColor="text1"/>
        </w:rPr>
        <w:t>)</w:t>
      </w:r>
      <w:r w:rsidR="00947B60" w:rsidRPr="00DB0205">
        <w:rPr>
          <w:color w:val="000000" w:themeColor="text1"/>
        </w:rPr>
        <w:fldChar w:fldCharType="end"/>
      </w:r>
      <w:r w:rsidR="00947B60" w:rsidRPr="00DB0205">
        <w:rPr>
          <w:color w:val="000000" w:themeColor="text1"/>
        </w:rPr>
        <w:tab/>
        <w:t>by deleting sub</w:t>
      </w:r>
      <w:r w:rsidR="00947B60" w:rsidRPr="00DB0205">
        <w:rPr>
          <w:color w:val="000000" w:themeColor="text1"/>
        </w:rPr>
        <w:noBreakHyphen/>
        <w:t>paragraph (2) of paragraph 25.</w:t>
      </w:r>
    </w:p>
    <w:p w:rsidR="002D39F4" w:rsidRPr="00F7200E" w:rsidRDefault="002D39F4" w:rsidP="002D39F4">
      <w:pPr>
        <w:pStyle w:val="SectionHeading"/>
        <w:rPr>
          <w:color w:val="000000" w:themeColor="text1"/>
        </w:rPr>
      </w:pPr>
      <w:r w:rsidRPr="00F7200E">
        <w:rPr>
          <w:color w:val="000000" w:themeColor="text1"/>
        </w:rPr>
        <w:fldChar w:fldCharType="begin"/>
      </w:r>
      <w:r w:rsidRPr="00F7200E">
        <w:rPr>
          <w:color w:val="000000" w:themeColor="text1"/>
        </w:rPr>
        <w:instrText xml:space="preserve"> GUID=122ab1aa-8453-4afe-97eb-8f6fa70b723a </w:instrText>
      </w:r>
      <w:r w:rsidRPr="00F7200E">
        <w:rPr>
          <w:color w:val="000000" w:themeColor="text1"/>
        </w:rPr>
        <w:fldChar w:fldCharType="end"/>
      </w:r>
      <w:r w:rsidR="005D73BA" w:rsidRPr="00F7200E">
        <w:rPr>
          <w:color w:val="000000" w:themeColor="text1"/>
        </w:rPr>
        <w:t>Related amendment to</w:t>
      </w:r>
      <w:r w:rsidRPr="00F7200E">
        <w:rPr>
          <w:color w:val="000000" w:themeColor="text1"/>
        </w:rPr>
        <w:t xml:space="preserve"> Electronic Transactions Act</w:t>
      </w:r>
    </w:p>
    <w:p w:rsidR="002D39F4" w:rsidRPr="00F7200E" w:rsidRDefault="002D39F4" w:rsidP="002D39F4">
      <w:pPr>
        <w:pStyle w:val="SectionText1"/>
        <w:rPr>
          <w:color w:val="000000" w:themeColor="text1"/>
        </w:rPr>
      </w:pPr>
      <w:r w:rsidRPr="00F7200E">
        <w:rPr>
          <w:color w:val="000000" w:themeColor="text1"/>
        </w:rPr>
        <w:fldChar w:fldCharType="begin"/>
      </w:r>
      <w:r w:rsidRPr="00F7200E">
        <w:rPr>
          <w:color w:val="000000" w:themeColor="text1"/>
        </w:rPr>
        <w:instrText xml:space="preserve"> GUID=a8cdf2ae-e63f-4d2c-9aa1-df858c4462a7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Quote "</w:instrText>
      </w:r>
      <w:r w:rsidRPr="00F7200E">
        <w:rPr>
          <w:b/>
          <w:bCs/>
          <w:color w:val="000000" w:themeColor="text1"/>
        </w:rPr>
        <w:fldChar w:fldCharType="begin"/>
      </w:r>
      <w:r w:rsidRPr="00F7200E">
        <w:rPr>
          <w:b/>
          <w:bCs/>
          <w:color w:val="000000" w:themeColor="text1"/>
        </w:rPr>
        <w:instrText>SEQ SectionText(1.) \h</w:instrText>
      </w:r>
      <w:r w:rsidRPr="00F7200E">
        <w:rPr>
          <w:b/>
          <w:bCs/>
          <w:color w:val="000000" w:themeColor="text1"/>
        </w:rPr>
        <w:fldChar w:fldCharType="end"/>
      </w:r>
      <w:r w:rsidRPr="00F7200E">
        <w:rPr>
          <w:b/>
          <w:bCs/>
          <w:color w:val="000000" w:themeColor="text1"/>
        </w:rPr>
        <w:fldChar w:fldCharType="begin"/>
      </w:r>
      <w:r w:rsidRPr="00F7200E">
        <w:rPr>
          <w:b/>
          <w:bCs/>
          <w:color w:val="000000" w:themeColor="text1"/>
        </w:rPr>
        <w:instrText>SEQ ParaDisplay1</w:instrText>
      </w:r>
      <w:r w:rsidRPr="00F7200E">
        <w:rPr>
          <w:b/>
          <w:bCs/>
          <w:color w:val="000000" w:themeColor="text1"/>
        </w:rPr>
        <w:fldChar w:fldCharType="separate"/>
      </w:r>
      <w:r w:rsidR="00BF0AB8">
        <w:rPr>
          <w:b/>
          <w:bCs/>
          <w:noProof/>
          <w:color w:val="000000" w:themeColor="text1"/>
        </w:rPr>
        <w:instrText>14</w:instrText>
      </w:r>
      <w:r w:rsidRPr="00F7200E">
        <w:rPr>
          <w:b/>
          <w:bCs/>
          <w:color w:val="000000" w:themeColor="text1"/>
        </w:rPr>
        <w:fldChar w:fldCharType="end"/>
      </w:r>
      <w:r w:rsidRPr="00F7200E">
        <w:rPr>
          <w:color w:val="000000" w:themeColor="text1"/>
        </w:rPr>
        <w:fldChar w:fldCharType="begin"/>
      </w:r>
      <w:r w:rsidRPr="00F7200E">
        <w:rPr>
          <w:color w:val="000000" w:themeColor="text1"/>
        </w:rPr>
        <w:instrText xml:space="preserve"> SEQ SectionText(1)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SectionInterpretation(a)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SectionText(a)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pSectionText1.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SectionIllustrationText(a) \r0\h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SectionExplanationText\r0\h </w:instrText>
      </w:r>
      <w:r w:rsidRPr="00F7200E">
        <w:rPr>
          <w:color w:val="000000" w:themeColor="text1"/>
        </w:rPr>
        <w:fldChar w:fldCharType="end"/>
      </w:r>
      <w:r w:rsidRPr="00F7200E">
        <w:rPr>
          <w:color w:val="000000" w:themeColor="text1"/>
        </w:rPr>
        <w:fldChar w:fldCharType="begin"/>
      </w:r>
      <w:r w:rsidRPr="00F7200E">
        <w:rPr>
          <w:color w:val="000000" w:themeColor="text1"/>
        </w:rPr>
        <w:instrText xml:space="preserve"> SEQ SectionExceptionText\r0\h </w:instrText>
      </w:r>
      <w:r w:rsidRPr="00F7200E">
        <w:rPr>
          <w:color w:val="000000" w:themeColor="text1"/>
        </w:rPr>
        <w:fldChar w:fldCharType="end"/>
      </w:r>
      <w:r w:rsidRPr="00F7200E">
        <w:rPr>
          <w:b/>
          <w:bCs/>
          <w:color w:val="000000" w:themeColor="text1"/>
        </w:rPr>
        <w:instrText>.</w:instrText>
      </w:r>
      <w:r w:rsidRPr="00F7200E">
        <w:rPr>
          <w:color w:val="000000" w:themeColor="text1"/>
        </w:rPr>
        <w:instrText xml:space="preserve">" </w:instrText>
      </w:r>
      <w:r w:rsidRPr="00F7200E">
        <w:rPr>
          <w:color w:val="000000" w:themeColor="text1"/>
        </w:rPr>
        <w:fldChar w:fldCharType="separate"/>
      </w:r>
      <w:r w:rsidR="00BF0AB8">
        <w:rPr>
          <w:b/>
          <w:bCs/>
          <w:noProof/>
          <w:color w:val="000000" w:themeColor="text1"/>
        </w:rPr>
        <w:t>14</w:t>
      </w:r>
      <w:r w:rsidR="00BF0AB8" w:rsidRPr="00F7200E">
        <w:rPr>
          <w:b/>
          <w:bCs/>
          <w:color w:val="000000" w:themeColor="text1"/>
        </w:rPr>
        <w:t>.</w:t>
      </w:r>
      <w:r w:rsidRPr="00F7200E">
        <w:rPr>
          <w:color w:val="000000" w:themeColor="text1"/>
        </w:rPr>
        <w:fldChar w:fldCharType="end"/>
      </w:r>
      <w:r w:rsidRPr="00F7200E">
        <w:rPr>
          <w:color w:val="000000" w:themeColor="text1"/>
        </w:rPr>
        <w:t>  The First Schedule to the Electronic Transactions Act (Cap. 88) is amended by inserting, immediately after the words “</w:t>
      </w:r>
      <w:r w:rsidR="00B202B2" w:rsidRPr="00F7200E">
        <w:rPr>
          <w:color w:val="000000" w:themeColor="text1"/>
        </w:rPr>
        <w:t>resulting trusts</w:t>
      </w:r>
      <w:r w:rsidRPr="00F7200E">
        <w:rPr>
          <w:color w:val="000000" w:themeColor="text1"/>
        </w:rPr>
        <w:t>”</w:t>
      </w:r>
      <w:r w:rsidR="008519AD" w:rsidRPr="00F7200E">
        <w:rPr>
          <w:color w:val="000000" w:themeColor="text1"/>
        </w:rPr>
        <w:t xml:space="preserve"> in the second column of item </w:t>
      </w:r>
      <w:r w:rsidR="002752F0" w:rsidRPr="00F7200E">
        <w:rPr>
          <w:color w:val="000000" w:themeColor="text1"/>
        </w:rPr>
        <w:t>3</w:t>
      </w:r>
      <w:r w:rsidRPr="00F7200E">
        <w:rPr>
          <w:color w:val="000000" w:themeColor="text1"/>
        </w:rPr>
        <w:t>, the words “</w:t>
      </w:r>
      <w:r w:rsidR="00B202B2" w:rsidRPr="00F7200E">
        <w:rPr>
          <w:color w:val="000000" w:themeColor="text1"/>
        </w:rPr>
        <w:t xml:space="preserve">and </w:t>
      </w:r>
      <w:r w:rsidRPr="00F7200E">
        <w:rPr>
          <w:color w:val="000000" w:themeColor="text1"/>
        </w:rPr>
        <w:t>a lasting power of attorney defined under section 2(1) of the Mental Capacity Act (Cap. 177A)”.</w:t>
      </w:r>
    </w:p>
    <w:p w:rsidR="00EF6F3D" w:rsidRPr="00DB0205" w:rsidRDefault="00EF6F3D" w:rsidP="00EF6F3D">
      <w:pPr>
        <w:pStyle w:val="SectionHeading"/>
      </w:pPr>
      <w:r w:rsidRPr="00DB0205">
        <w:fldChar w:fldCharType="begin"/>
      </w:r>
      <w:r w:rsidRPr="00DB0205">
        <w:instrText xml:space="preserve"> GUID=301ae053-ee82-4ed6-9f08-7b27fe60fc7d </w:instrText>
      </w:r>
      <w:r w:rsidRPr="00DB0205">
        <w:fldChar w:fldCharType="end"/>
      </w:r>
      <w:r w:rsidRPr="00DB0205">
        <w:t>Transitional provisions</w:t>
      </w:r>
    </w:p>
    <w:p w:rsidR="00C418CE" w:rsidRPr="00DB0205" w:rsidRDefault="00EF6F3D" w:rsidP="00D67CF2">
      <w:pPr>
        <w:pStyle w:val="SectionText1"/>
      </w:pPr>
      <w:r w:rsidRPr="00DB0205">
        <w:rPr>
          <w:color w:val="000000" w:themeColor="text1"/>
        </w:rPr>
        <w:fldChar w:fldCharType="begin"/>
      </w:r>
      <w:r w:rsidRPr="00DB0205">
        <w:rPr>
          <w:color w:val="000000" w:themeColor="text1"/>
        </w:rPr>
        <w:instrText xml:space="preserve"> GUID=6a9afe36-f933-4d2e-8446-93ce75927f70 </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 Quote "</w:instrText>
      </w:r>
      <w:r w:rsidRPr="00DB0205">
        <w:rPr>
          <w:b/>
          <w:bCs/>
          <w:color w:val="000000" w:themeColor="text1"/>
        </w:rPr>
        <w:fldChar w:fldCharType="begin"/>
      </w:r>
      <w:r w:rsidRPr="00DB0205">
        <w:rPr>
          <w:b/>
          <w:bCs/>
          <w:color w:val="000000" w:themeColor="text1"/>
        </w:rPr>
        <w:instrText>SEQ SectionText(1.) \h</w:instrText>
      </w:r>
      <w:r w:rsidRPr="00DB0205">
        <w:rPr>
          <w:b/>
          <w:bCs/>
          <w:color w:val="000000" w:themeColor="text1"/>
        </w:rPr>
        <w:fldChar w:fldCharType="end"/>
      </w:r>
      <w:r w:rsidRPr="00DB0205">
        <w:rPr>
          <w:b/>
          <w:bCs/>
          <w:color w:val="000000" w:themeColor="text1"/>
        </w:rPr>
        <w:fldChar w:fldCharType="begin"/>
      </w:r>
      <w:r w:rsidRPr="00DB0205">
        <w:rPr>
          <w:b/>
          <w:bCs/>
          <w:color w:val="000000" w:themeColor="text1"/>
        </w:rPr>
        <w:instrText>SEQ ParaDisplay1</w:instrText>
      </w:r>
      <w:r w:rsidRPr="00DB0205">
        <w:rPr>
          <w:b/>
          <w:bCs/>
          <w:color w:val="000000" w:themeColor="text1"/>
        </w:rPr>
        <w:fldChar w:fldCharType="separate"/>
      </w:r>
      <w:r w:rsidR="00BF0AB8">
        <w:rPr>
          <w:b/>
          <w:bCs/>
          <w:noProof/>
          <w:color w:val="000000" w:themeColor="text1"/>
        </w:rPr>
        <w:instrText>15</w:instrText>
      </w:r>
      <w:r w:rsidRPr="00DB0205">
        <w:rPr>
          <w:b/>
          <w:bCs/>
          <w:color w:val="000000" w:themeColor="text1"/>
        </w:rPr>
        <w:fldChar w:fldCharType="end"/>
      </w:r>
      <w:r w:rsidRPr="00DB0205">
        <w:rPr>
          <w:color w:val="000000" w:themeColor="text1"/>
        </w:rPr>
        <w:fldChar w:fldCharType="begin"/>
      </w:r>
      <w:r w:rsidRPr="00DB0205">
        <w:rPr>
          <w:color w:val="000000" w:themeColor="text1"/>
        </w:rPr>
        <w:instrText xml:space="preserve"> SEQ SectionText(1) \r0\h </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 SEQ SectionInterpretation(a) \r0\h </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 SEQ SectionText(a) \r0\h </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 SEQ pSectionText1. \r0\h </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 SEQ SectionIllustrationText(a) \r0\h </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 SEQ SectionExplanationText\r0\h </w:instrText>
      </w:r>
      <w:r w:rsidRPr="00DB0205">
        <w:rPr>
          <w:color w:val="000000" w:themeColor="text1"/>
        </w:rPr>
        <w:fldChar w:fldCharType="end"/>
      </w:r>
      <w:r w:rsidRPr="00DB0205">
        <w:rPr>
          <w:color w:val="000000" w:themeColor="text1"/>
        </w:rPr>
        <w:fldChar w:fldCharType="begin"/>
      </w:r>
      <w:r w:rsidRPr="00DB0205">
        <w:rPr>
          <w:color w:val="000000" w:themeColor="text1"/>
        </w:rPr>
        <w:instrText xml:space="preserve"> SEQ SectionExceptionText\r0\h </w:instrText>
      </w:r>
      <w:r w:rsidRPr="00DB0205">
        <w:rPr>
          <w:color w:val="000000" w:themeColor="text1"/>
        </w:rPr>
        <w:fldChar w:fldCharType="end"/>
      </w:r>
      <w:r w:rsidRPr="00DB0205">
        <w:rPr>
          <w:b/>
          <w:bCs/>
          <w:color w:val="000000" w:themeColor="text1"/>
        </w:rPr>
        <w:instrText>.</w:instrText>
      </w:r>
      <w:r w:rsidRPr="00DB0205">
        <w:rPr>
          <w:color w:val="000000" w:themeColor="text1"/>
        </w:rPr>
        <w:instrText xml:space="preserve">" </w:instrText>
      </w:r>
      <w:r w:rsidRPr="00DB0205">
        <w:rPr>
          <w:color w:val="000000" w:themeColor="text1"/>
        </w:rPr>
        <w:fldChar w:fldCharType="separate"/>
      </w:r>
      <w:r w:rsidR="00BF0AB8">
        <w:rPr>
          <w:b/>
          <w:bCs/>
          <w:noProof/>
          <w:color w:val="000000" w:themeColor="text1"/>
        </w:rPr>
        <w:t>15</w:t>
      </w:r>
      <w:r w:rsidR="00BF0AB8" w:rsidRPr="00DB0205">
        <w:rPr>
          <w:b/>
          <w:bCs/>
          <w:color w:val="000000" w:themeColor="text1"/>
        </w:rPr>
        <w:t>.</w:t>
      </w:r>
      <w:r w:rsidRPr="00DB0205">
        <w:rPr>
          <w:color w:val="000000" w:themeColor="text1"/>
        </w:rPr>
        <w:fldChar w:fldCharType="end"/>
      </w:r>
      <w:r w:rsidR="002752F0" w:rsidRPr="00DB0205">
        <w:rPr>
          <w:color w:val="000000" w:themeColor="text1"/>
        </w:rPr>
        <w:t>—</w:t>
      </w:r>
      <w:r w:rsidR="002752F0" w:rsidRPr="00DB0205">
        <w:rPr>
          <w:color w:val="000000" w:themeColor="text1"/>
          <w:lang w:bidi="ta-IN"/>
        </w:rPr>
        <w:fldChar w:fldCharType="begin"/>
      </w:r>
      <w:r w:rsidR="002752F0" w:rsidRPr="00DB0205">
        <w:rPr>
          <w:color w:val="000000" w:themeColor="text1"/>
          <w:lang w:bidi="ta-IN"/>
        </w:rPr>
        <w:instrText xml:space="preserve"> Quote "(</w:instrText>
      </w:r>
      <w:r w:rsidR="002752F0" w:rsidRPr="00DB0205">
        <w:rPr>
          <w:color w:val="000000" w:themeColor="text1"/>
          <w:lang w:bidi="ta-IN"/>
        </w:rPr>
        <w:fldChar w:fldCharType="begin"/>
      </w:r>
      <w:r w:rsidR="002752F0" w:rsidRPr="00DB0205">
        <w:rPr>
          <w:color w:val="000000" w:themeColor="text1"/>
          <w:lang w:bidi="ta-IN"/>
        </w:rPr>
        <w:instrText xml:space="preserve"> SEQ SectionText(1) </w:instrText>
      </w:r>
      <w:r w:rsidR="002752F0" w:rsidRPr="00DB0205">
        <w:rPr>
          <w:color w:val="000000" w:themeColor="text1"/>
          <w:lang w:bidi="ta-IN"/>
        </w:rPr>
        <w:fldChar w:fldCharType="separate"/>
      </w:r>
      <w:r w:rsidR="00BF0AB8">
        <w:rPr>
          <w:noProof/>
          <w:color w:val="000000" w:themeColor="text1"/>
          <w:lang w:bidi="ta-IN"/>
        </w:rPr>
        <w:instrText>1</w:instrText>
      </w:r>
      <w:r w:rsidR="002752F0" w:rsidRPr="00DB0205">
        <w:rPr>
          <w:color w:val="000000" w:themeColor="text1"/>
          <w:lang w:bidi="ta-IN"/>
        </w:rPr>
        <w:fldChar w:fldCharType="end"/>
      </w:r>
      <w:r w:rsidR="002752F0" w:rsidRPr="00DB0205">
        <w:rPr>
          <w:color w:val="000000" w:themeColor="text1"/>
          <w:lang w:bidi="ta-IN"/>
        </w:rPr>
        <w:fldChar w:fldCharType="begin"/>
      </w:r>
      <w:r w:rsidR="002752F0" w:rsidRPr="00DB0205">
        <w:rPr>
          <w:color w:val="000000" w:themeColor="text1"/>
          <w:lang w:bidi="ta-IN"/>
        </w:rPr>
        <w:instrText xml:space="preserve"> SEQ SectionInterpretation(a) \r0\h </w:instrText>
      </w:r>
      <w:r w:rsidR="002752F0" w:rsidRPr="00DB0205">
        <w:rPr>
          <w:color w:val="000000" w:themeColor="text1"/>
          <w:lang w:bidi="ta-IN"/>
        </w:rPr>
        <w:fldChar w:fldCharType="end"/>
      </w:r>
      <w:r w:rsidR="002752F0" w:rsidRPr="00DB0205">
        <w:rPr>
          <w:color w:val="000000" w:themeColor="text1"/>
          <w:lang w:bidi="ta-IN"/>
        </w:rPr>
        <w:fldChar w:fldCharType="begin"/>
      </w:r>
      <w:r w:rsidR="002752F0" w:rsidRPr="00DB0205">
        <w:rPr>
          <w:color w:val="000000" w:themeColor="text1"/>
          <w:lang w:bidi="ta-IN"/>
        </w:rPr>
        <w:instrText xml:space="preserve"> SEQ SectionText(a) \r0\h </w:instrText>
      </w:r>
      <w:r w:rsidR="002752F0" w:rsidRPr="00DB0205">
        <w:rPr>
          <w:color w:val="000000" w:themeColor="text1"/>
          <w:lang w:bidi="ta-IN"/>
        </w:rPr>
        <w:fldChar w:fldCharType="end"/>
      </w:r>
      <w:r w:rsidR="002752F0" w:rsidRPr="00DB0205">
        <w:rPr>
          <w:color w:val="000000" w:themeColor="text1"/>
          <w:lang w:bidi="ta-IN"/>
        </w:rPr>
        <w:fldChar w:fldCharType="begin"/>
      </w:r>
      <w:r w:rsidR="002752F0" w:rsidRPr="00DB0205">
        <w:rPr>
          <w:color w:val="000000" w:themeColor="text1"/>
          <w:lang w:bidi="ta-IN"/>
        </w:rPr>
        <w:instrText xml:space="preserve"> SEQ pSectionText(1)  \r0\h</w:instrText>
      </w:r>
      <w:r w:rsidR="002752F0" w:rsidRPr="00DB0205">
        <w:rPr>
          <w:color w:val="000000" w:themeColor="text1"/>
          <w:lang w:bidi="ta-IN"/>
        </w:rPr>
        <w:fldChar w:fldCharType="end"/>
      </w:r>
      <w:r w:rsidR="002752F0" w:rsidRPr="00DB0205">
        <w:rPr>
          <w:color w:val="000000" w:themeColor="text1"/>
          <w:lang w:bidi="ta-IN"/>
        </w:rPr>
        <w:instrText xml:space="preserve">)" </w:instrText>
      </w:r>
      <w:r w:rsidR="002752F0" w:rsidRPr="00DB0205">
        <w:rPr>
          <w:color w:val="000000" w:themeColor="text1"/>
          <w:lang w:bidi="ta-IN"/>
        </w:rPr>
        <w:fldChar w:fldCharType="separate"/>
      </w:r>
      <w:r w:rsidR="00BF0AB8" w:rsidRPr="00DB0205">
        <w:rPr>
          <w:color w:val="000000" w:themeColor="text1"/>
          <w:lang w:bidi="ta-IN"/>
        </w:rPr>
        <w:t>(</w:t>
      </w:r>
      <w:r w:rsidR="00BF0AB8">
        <w:rPr>
          <w:noProof/>
          <w:color w:val="000000" w:themeColor="text1"/>
          <w:lang w:bidi="ta-IN"/>
        </w:rPr>
        <w:t>1</w:t>
      </w:r>
      <w:r w:rsidR="00BF0AB8" w:rsidRPr="00DB0205">
        <w:rPr>
          <w:color w:val="000000" w:themeColor="text1"/>
          <w:lang w:bidi="ta-IN"/>
        </w:rPr>
        <w:t>)</w:t>
      </w:r>
      <w:r w:rsidR="002752F0" w:rsidRPr="00DB0205">
        <w:rPr>
          <w:color w:val="000000" w:themeColor="text1"/>
          <w:lang w:bidi="ta-IN"/>
        </w:rPr>
        <w:fldChar w:fldCharType="end"/>
      </w:r>
      <w:r w:rsidR="002752F0" w:rsidRPr="00DB0205">
        <w:rPr>
          <w:color w:val="000000" w:themeColor="text1"/>
          <w:lang w:bidi="ta-IN"/>
        </w:rPr>
        <w:t>  </w:t>
      </w:r>
      <w:r w:rsidR="007A1711" w:rsidRPr="00DB0205">
        <w:t xml:space="preserve"> </w:t>
      </w:r>
      <w:r w:rsidR="00C418CE" w:rsidRPr="00DB0205">
        <w:t>Despite section 4, section 11 of the principal Act as in force immediately before the commencement of section 4 continues to apply to or in relation to any instrument conferring authority of the kind mentioned in section 11(1) of the principal Act executed by a donor before that date.</w:t>
      </w:r>
    </w:p>
    <w:p w:rsidR="0003285F" w:rsidRPr="00BF0AB8" w:rsidRDefault="0003285F" w:rsidP="0003285F">
      <w:pPr>
        <w:pStyle w:val="SectionText1"/>
        <w:rPr>
          <w:color w:val="000000" w:themeColor="text1"/>
        </w:rPr>
      </w:pPr>
      <w:r w:rsidRPr="00BF0AB8">
        <w:rPr>
          <w:lang w:bidi="ta-IN"/>
        </w:rPr>
        <w:fldChar w:fldCharType="begin"/>
      </w:r>
      <w:r w:rsidRPr="00BF0AB8">
        <w:rPr>
          <w:lang w:bidi="ta-IN"/>
        </w:rPr>
        <w:instrText xml:space="preserve"> Quote "(</w:instrText>
      </w:r>
      <w:r w:rsidRPr="00BF0AB8">
        <w:rPr>
          <w:lang w:bidi="ta-IN"/>
        </w:rPr>
        <w:fldChar w:fldCharType="begin"/>
      </w:r>
      <w:r w:rsidRPr="00BF0AB8">
        <w:rPr>
          <w:lang w:bidi="ta-IN"/>
        </w:rPr>
        <w:instrText xml:space="preserve"> SEQ SectionText(1) </w:instrText>
      </w:r>
      <w:r w:rsidRPr="00BF0AB8">
        <w:rPr>
          <w:lang w:bidi="ta-IN"/>
        </w:rPr>
        <w:fldChar w:fldCharType="separate"/>
      </w:r>
      <w:r w:rsidR="00BF0AB8">
        <w:rPr>
          <w:noProof/>
          <w:lang w:bidi="ta-IN"/>
        </w:rPr>
        <w:instrText>2</w:instrText>
      </w:r>
      <w:r w:rsidRPr="00BF0AB8">
        <w:rPr>
          <w:lang w:bidi="ta-IN"/>
        </w:rPr>
        <w:fldChar w:fldCharType="end"/>
      </w:r>
      <w:r w:rsidRPr="00BF0AB8">
        <w:rPr>
          <w:lang w:bidi="ta-IN"/>
        </w:rPr>
        <w:fldChar w:fldCharType="begin"/>
      </w:r>
      <w:r w:rsidRPr="00BF0AB8">
        <w:rPr>
          <w:lang w:bidi="ta-IN"/>
        </w:rPr>
        <w:instrText xml:space="preserve"> SEQ SectionInterpretation(a) \r0\h </w:instrText>
      </w:r>
      <w:r w:rsidRPr="00BF0AB8">
        <w:rPr>
          <w:lang w:bidi="ta-IN"/>
        </w:rPr>
        <w:fldChar w:fldCharType="end"/>
      </w:r>
      <w:r w:rsidRPr="00BF0AB8">
        <w:rPr>
          <w:lang w:bidi="ta-IN"/>
        </w:rPr>
        <w:fldChar w:fldCharType="begin"/>
      </w:r>
      <w:r w:rsidRPr="00BF0AB8">
        <w:rPr>
          <w:lang w:bidi="ta-IN"/>
        </w:rPr>
        <w:instrText xml:space="preserve"> SEQ SectionText(a) \r0\h </w:instrText>
      </w:r>
      <w:r w:rsidRPr="00BF0AB8">
        <w:rPr>
          <w:lang w:bidi="ta-IN"/>
        </w:rPr>
        <w:fldChar w:fldCharType="end"/>
      </w:r>
      <w:r w:rsidRPr="00BF0AB8">
        <w:rPr>
          <w:lang w:bidi="ta-IN"/>
        </w:rPr>
        <w:fldChar w:fldCharType="begin"/>
      </w:r>
      <w:r w:rsidRPr="00BF0AB8">
        <w:rPr>
          <w:lang w:bidi="ta-IN"/>
        </w:rPr>
        <w:instrText xml:space="preserve"> SEQ pSectionText(1)  \r0\h</w:instrText>
      </w:r>
      <w:r w:rsidRPr="00BF0AB8">
        <w:rPr>
          <w:lang w:bidi="ta-IN"/>
        </w:rPr>
        <w:fldChar w:fldCharType="end"/>
      </w:r>
      <w:r w:rsidRPr="00BF0AB8">
        <w:rPr>
          <w:lang w:bidi="ta-IN"/>
        </w:rPr>
        <w:instrText xml:space="preserve">)" </w:instrText>
      </w:r>
      <w:r w:rsidRPr="00BF0AB8">
        <w:rPr>
          <w:lang w:bidi="ta-IN"/>
        </w:rPr>
        <w:fldChar w:fldCharType="separate"/>
      </w:r>
      <w:r w:rsidR="00BF0AB8" w:rsidRPr="00BF0AB8">
        <w:rPr>
          <w:lang w:bidi="ta-IN"/>
        </w:rPr>
        <w:t>(</w:t>
      </w:r>
      <w:r w:rsidR="00BF0AB8">
        <w:rPr>
          <w:noProof/>
          <w:lang w:bidi="ta-IN"/>
        </w:rPr>
        <w:t>2</w:t>
      </w:r>
      <w:r w:rsidR="00BF0AB8" w:rsidRPr="00BF0AB8">
        <w:rPr>
          <w:lang w:bidi="ta-IN"/>
        </w:rPr>
        <w:t>)</w:t>
      </w:r>
      <w:r w:rsidRPr="00BF0AB8">
        <w:rPr>
          <w:lang w:bidi="ta-IN"/>
        </w:rPr>
        <w:fldChar w:fldCharType="end"/>
      </w:r>
      <w:r w:rsidRPr="00BF0AB8">
        <w:t xml:space="preserve">  Despite section </w:t>
      </w:r>
      <w:r w:rsidRPr="00BF0AB8">
        <w:rPr>
          <w:color w:val="000000" w:themeColor="text1"/>
        </w:rPr>
        <w:t>13(</w:t>
      </w:r>
      <w:r w:rsidRPr="00BF0AB8">
        <w:rPr>
          <w:i/>
          <w:iCs/>
          <w:color w:val="000000" w:themeColor="text1"/>
        </w:rPr>
        <w:t>b</w:t>
      </w:r>
      <w:r w:rsidRPr="00BF0AB8">
        <w:rPr>
          <w:color w:val="000000" w:themeColor="text1"/>
        </w:rPr>
        <w:t>), (</w:t>
      </w:r>
      <w:r w:rsidRPr="00BF0AB8">
        <w:rPr>
          <w:i/>
          <w:iCs/>
          <w:color w:val="000000" w:themeColor="text1"/>
        </w:rPr>
        <w:t>c</w:t>
      </w:r>
      <w:r w:rsidRPr="00BF0AB8">
        <w:rPr>
          <w:color w:val="000000" w:themeColor="text1"/>
        </w:rPr>
        <w:t>), (</w:t>
      </w:r>
      <w:r w:rsidRPr="00BF0AB8">
        <w:rPr>
          <w:i/>
          <w:iCs/>
          <w:color w:val="000000" w:themeColor="text1"/>
        </w:rPr>
        <w:t>d</w:t>
      </w:r>
      <w:r w:rsidRPr="00BF0AB8">
        <w:rPr>
          <w:color w:val="000000" w:themeColor="text1"/>
        </w:rPr>
        <w:t>)</w:t>
      </w:r>
      <w:r w:rsidR="00DB0205" w:rsidRPr="00BF0AB8">
        <w:rPr>
          <w:color w:val="000000" w:themeColor="text1"/>
        </w:rPr>
        <w:t>,</w:t>
      </w:r>
      <w:r w:rsidRPr="00BF0AB8">
        <w:rPr>
          <w:color w:val="000000" w:themeColor="text1"/>
        </w:rPr>
        <w:t xml:space="preserve"> (</w:t>
      </w:r>
      <w:r w:rsidRPr="00BF0AB8">
        <w:rPr>
          <w:i/>
          <w:iCs/>
          <w:color w:val="000000" w:themeColor="text1"/>
        </w:rPr>
        <w:t>f</w:t>
      </w:r>
      <w:r w:rsidRPr="00BF0AB8">
        <w:rPr>
          <w:color w:val="000000" w:themeColor="text1"/>
        </w:rPr>
        <w:t>) to (</w:t>
      </w:r>
      <w:r w:rsidRPr="00BF0AB8">
        <w:rPr>
          <w:i/>
          <w:iCs/>
          <w:color w:val="000000" w:themeColor="text1"/>
        </w:rPr>
        <w:t>j</w:t>
      </w:r>
      <w:r w:rsidRPr="00BF0AB8">
        <w:rPr>
          <w:color w:val="000000" w:themeColor="text1"/>
        </w:rPr>
        <w:t>)</w:t>
      </w:r>
      <w:r w:rsidR="00DB0205" w:rsidRPr="00BF0AB8">
        <w:rPr>
          <w:color w:val="000000" w:themeColor="text1"/>
        </w:rPr>
        <w:t xml:space="preserve"> and (</w:t>
      </w:r>
      <w:r w:rsidR="00DB0205" w:rsidRPr="00BF0AB8">
        <w:rPr>
          <w:i/>
          <w:iCs/>
          <w:color w:val="000000" w:themeColor="text1"/>
        </w:rPr>
        <w:t>zd</w:t>
      </w:r>
      <w:r w:rsidR="00DB0205" w:rsidRPr="00BF0AB8">
        <w:rPr>
          <w:color w:val="000000" w:themeColor="text1"/>
        </w:rPr>
        <w:t>)</w:t>
      </w:r>
      <w:r w:rsidRPr="00BF0AB8">
        <w:t>, Part</w:t>
      </w:r>
      <w:r w:rsidR="00DB0205" w:rsidRPr="00BF0AB8">
        <w:t>s</w:t>
      </w:r>
      <w:r w:rsidRPr="00BF0AB8">
        <w:t xml:space="preserve"> I</w:t>
      </w:r>
      <w:r w:rsidR="00DB0205" w:rsidRPr="00BF0AB8">
        <w:t xml:space="preserve"> and V</w:t>
      </w:r>
      <w:r w:rsidRPr="00BF0AB8">
        <w:t xml:space="preserve"> of the First Schedule </w:t>
      </w:r>
      <w:r w:rsidRPr="00BF0AB8">
        <w:rPr>
          <w:color w:val="000000" w:themeColor="text1"/>
        </w:rPr>
        <w:t>to the principal Act as in force immediately before the date of commencement of section 13(</w:t>
      </w:r>
      <w:r w:rsidRPr="00BF0AB8">
        <w:rPr>
          <w:i/>
          <w:iCs/>
          <w:color w:val="000000" w:themeColor="text1"/>
        </w:rPr>
        <w:t>b</w:t>
      </w:r>
      <w:r w:rsidRPr="00BF0AB8">
        <w:rPr>
          <w:color w:val="000000" w:themeColor="text1"/>
        </w:rPr>
        <w:t>), (</w:t>
      </w:r>
      <w:r w:rsidRPr="00BF0AB8">
        <w:rPr>
          <w:i/>
          <w:iCs/>
          <w:color w:val="000000" w:themeColor="text1"/>
        </w:rPr>
        <w:t>c</w:t>
      </w:r>
      <w:r w:rsidRPr="00BF0AB8">
        <w:rPr>
          <w:color w:val="000000" w:themeColor="text1"/>
        </w:rPr>
        <w:t>), (</w:t>
      </w:r>
      <w:r w:rsidRPr="00BF0AB8">
        <w:rPr>
          <w:i/>
          <w:iCs/>
          <w:color w:val="000000" w:themeColor="text1"/>
        </w:rPr>
        <w:t>d</w:t>
      </w:r>
      <w:r w:rsidRPr="00BF0AB8">
        <w:rPr>
          <w:color w:val="000000" w:themeColor="text1"/>
        </w:rPr>
        <w:t>)</w:t>
      </w:r>
      <w:r w:rsidR="00DB0205" w:rsidRPr="00BF0AB8">
        <w:rPr>
          <w:color w:val="000000" w:themeColor="text1"/>
        </w:rPr>
        <w:t xml:space="preserve">, </w:t>
      </w:r>
      <w:r w:rsidRPr="00BF0AB8">
        <w:rPr>
          <w:color w:val="000000" w:themeColor="text1"/>
        </w:rPr>
        <w:t>(</w:t>
      </w:r>
      <w:r w:rsidRPr="00BF0AB8">
        <w:rPr>
          <w:i/>
          <w:iCs/>
          <w:color w:val="000000" w:themeColor="text1"/>
        </w:rPr>
        <w:t>f</w:t>
      </w:r>
      <w:r w:rsidRPr="00BF0AB8">
        <w:rPr>
          <w:color w:val="000000" w:themeColor="text1"/>
        </w:rPr>
        <w:t>) to (</w:t>
      </w:r>
      <w:r w:rsidRPr="00BF0AB8">
        <w:rPr>
          <w:i/>
          <w:iCs/>
          <w:color w:val="000000" w:themeColor="text1"/>
        </w:rPr>
        <w:t>j</w:t>
      </w:r>
      <w:r w:rsidRPr="00BF0AB8">
        <w:rPr>
          <w:color w:val="000000" w:themeColor="text1"/>
        </w:rPr>
        <w:t xml:space="preserve">) </w:t>
      </w:r>
      <w:r w:rsidR="00DB0205" w:rsidRPr="00BF0AB8">
        <w:rPr>
          <w:color w:val="000000" w:themeColor="text1"/>
        </w:rPr>
        <w:t>and (</w:t>
      </w:r>
      <w:r w:rsidR="00DB0205" w:rsidRPr="00BF0AB8">
        <w:rPr>
          <w:i/>
          <w:iCs/>
          <w:color w:val="000000" w:themeColor="text1"/>
        </w:rPr>
        <w:t>zd</w:t>
      </w:r>
      <w:r w:rsidR="00DB0205" w:rsidRPr="00BF0AB8">
        <w:rPr>
          <w:color w:val="000000" w:themeColor="text1"/>
        </w:rPr>
        <w:t xml:space="preserve">) </w:t>
      </w:r>
      <w:r w:rsidRPr="00BF0AB8">
        <w:rPr>
          <w:color w:val="000000" w:themeColor="text1"/>
        </w:rPr>
        <w:t xml:space="preserve">of </w:t>
      </w:r>
      <w:r w:rsidR="00DB0205" w:rsidRPr="00BF0AB8">
        <w:rPr>
          <w:color w:val="000000" w:themeColor="text1"/>
        </w:rPr>
        <w:t>this Act</w:t>
      </w:r>
      <w:r w:rsidRPr="00BF0AB8">
        <w:rPr>
          <w:color w:val="000000" w:themeColor="text1"/>
        </w:rPr>
        <w:t xml:space="preserve"> continu</w:t>
      </w:r>
      <w:r w:rsidR="00DB0205" w:rsidRPr="00BF0AB8">
        <w:rPr>
          <w:color w:val="000000" w:themeColor="text1"/>
        </w:rPr>
        <w:t>e</w:t>
      </w:r>
      <w:r w:rsidRPr="00BF0AB8">
        <w:rPr>
          <w:color w:val="000000" w:themeColor="text1"/>
        </w:rPr>
        <w:t xml:space="preserve"> to apply to an instrument </w:t>
      </w:r>
      <w:r w:rsidR="00DB0205" w:rsidRPr="00BF0AB8">
        <w:t xml:space="preserve">conferring authority of the kind mentioned in section 11(1) of the principal Act </w:t>
      </w:r>
      <w:r w:rsidRPr="00BF0AB8">
        <w:rPr>
          <w:color w:val="000000" w:themeColor="text1"/>
        </w:rPr>
        <w:t xml:space="preserve">that is executed before that date. </w:t>
      </w:r>
    </w:p>
    <w:p w:rsidR="00C418CE" w:rsidRPr="00BF0AB8" w:rsidRDefault="00C418CE" w:rsidP="00DB0205">
      <w:pPr>
        <w:pStyle w:val="SectionText1"/>
        <w:rPr>
          <w:color w:val="000000" w:themeColor="text1"/>
        </w:rPr>
      </w:pPr>
      <w:r w:rsidRPr="00BF0AB8">
        <w:rPr>
          <w:lang w:bidi="ta-IN"/>
        </w:rPr>
        <w:fldChar w:fldCharType="begin"/>
      </w:r>
      <w:r w:rsidRPr="00BF0AB8">
        <w:rPr>
          <w:lang w:bidi="ta-IN"/>
        </w:rPr>
        <w:instrText xml:space="preserve"> Quote "(</w:instrText>
      </w:r>
      <w:r w:rsidRPr="00BF0AB8">
        <w:rPr>
          <w:lang w:bidi="ta-IN"/>
        </w:rPr>
        <w:fldChar w:fldCharType="begin"/>
      </w:r>
      <w:r w:rsidRPr="00BF0AB8">
        <w:rPr>
          <w:lang w:bidi="ta-IN"/>
        </w:rPr>
        <w:instrText xml:space="preserve"> SEQ SectionText(1) </w:instrText>
      </w:r>
      <w:r w:rsidRPr="00BF0AB8">
        <w:rPr>
          <w:lang w:bidi="ta-IN"/>
        </w:rPr>
        <w:fldChar w:fldCharType="separate"/>
      </w:r>
      <w:r w:rsidR="00BF0AB8" w:rsidRPr="00BF0AB8">
        <w:rPr>
          <w:noProof/>
          <w:lang w:bidi="ta-IN"/>
        </w:rPr>
        <w:instrText>3</w:instrText>
      </w:r>
      <w:r w:rsidRPr="00BF0AB8">
        <w:rPr>
          <w:lang w:bidi="ta-IN"/>
        </w:rPr>
        <w:fldChar w:fldCharType="end"/>
      </w:r>
      <w:r w:rsidRPr="00BF0AB8">
        <w:rPr>
          <w:lang w:bidi="ta-IN"/>
        </w:rPr>
        <w:fldChar w:fldCharType="begin"/>
      </w:r>
      <w:r w:rsidRPr="00BF0AB8">
        <w:rPr>
          <w:lang w:bidi="ta-IN"/>
        </w:rPr>
        <w:instrText xml:space="preserve"> SEQ SectionInterpretation(a) \r0\h </w:instrText>
      </w:r>
      <w:r w:rsidRPr="00BF0AB8">
        <w:rPr>
          <w:lang w:bidi="ta-IN"/>
        </w:rPr>
        <w:fldChar w:fldCharType="end"/>
      </w:r>
      <w:r w:rsidRPr="00BF0AB8">
        <w:rPr>
          <w:lang w:bidi="ta-IN"/>
        </w:rPr>
        <w:fldChar w:fldCharType="begin"/>
      </w:r>
      <w:r w:rsidRPr="00BF0AB8">
        <w:rPr>
          <w:lang w:bidi="ta-IN"/>
        </w:rPr>
        <w:instrText xml:space="preserve"> SEQ SectionText(a) \r0\h </w:instrText>
      </w:r>
      <w:r w:rsidRPr="00BF0AB8">
        <w:rPr>
          <w:lang w:bidi="ta-IN"/>
        </w:rPr>
        <w:fldChar w:fldCharType="end"/>
      </w:r>
      <w:r w:rsidRPr="00BF0AB8">
        <w:rPr>
          <w:lang w:bidi="ta-IN"/>
        </w:rPr>
        <w:fldChar w:fldCharType="begin"/>
      </w:r>
      <w:r w:rsidRPr="00BF0AB8">
        <w:rPr>
          <w:lang w:bidi="ta-IN"/>
        </w:rPr>
        <w:instrText xml:space="preserve"> SEQ pSectionText(1)  \r0\h</w:instrText>
      </w:r>
      <w:r w:rsidRPr="00BF0AB8">
        <w:rPr>
          <w:lang w:bidi="ta-IN"/>
        </w:rPr>
        <w:fldChar w:fldCharType="end"/>
      </w:r>
      <w:r w:rsidRPr="00BF0AB8">
        <w:rPr>
          <w:lang w:bidi="ta-IN"/>
        </w:rPr>
        <w:instrText xml:space="preserve">)" </w:instrText>
      </w:r>
      <w:r w:rsidRPr="00BF0AB8">
        <w:rPr>
          <w:lang w:bidi="ta-IN"/>
        </w:rPr>
        <w:fldChar w:fldCharType="separate"/>
      </w:r>
      <w:r w:rsidR="00BF0AB8" w:rsidRPr="00BF0AB8">
        <w:rPr>
          <w:lang w:bidi="ta-IN"/>
        </w:rPr>
        <w:t>(</w:t>
      </w:r>
      <w:r w:rsidR="00BF0AB8" w:rsidRPr="00BF0AB8">
        <w:rPr>
          <w:noProof/>
          <w:lang w:bidi="ta-IN"/>
        </w:rPr>
        <w:t>3</w:t>
      </w:r>
      <w:r w:rsidR="00BF0AB8" w:rsidRPr="00BF0AB8">
        <w:rPr>
          <w:lang w:bidi="ta-IN"/>
        </w:rPr>
        <w:t>)</w:t>
      </w:r>
      <w:r w:rsidRPr="00BF0AB8">
        <w:rPr>
          <w:lang w:bidi="ta-IN"/>
        </w:rPr>
        <w:fldChar w:fldCharType="end"/>
      </w:r>
      <w:r w:rsidRPr="00BF0AB8">
        <w:t xml:space="preserve">  Despite section </w:t>
      </w:r>
      <w:r w:rsidRPr="00BF0AB8">
        <w:rPr>
          <w:color w:val="000000" w:themeColor="text1"/>
        </w:rPr>
        <w:t>13(</w:t>
      </w:r>
      <w:r w:rsidR="00E9094F" w:rsidRPr="00BF0AB8">
        <w:rPr>
          <w:i/>
          <w:iCs/>
          <w:color w:val="000000" w:themeColor="text1"/>
        </w:rPr>
        <w:t>k</w:t>
      </w:r>
      <w:r w:rsidRPr="00BF0AB8">
        <w:rPr>
          <w:color w:val="000000" w:themeColor="text1"/>
        </w:rPr>
        <w:t>) to (</w:t>
      </w:r>
      <w:r w:rsidR="00E9094F" w:rsidRPr="00BF0AB8">
        <w:rPr>
          <w:i/>
          <w:iCs/>
          <w:color w:val="000000" w:themeColor="text1"/>
        </w:rPr>
        <w:t>r</w:t>
      </w:r>
      <w:r w:rsidRPr="00BF0AB8">
        <w:rPr>
          <w:color w:val="000000" w:themeColor="text1"/>
        </w:rPr>
        <w:t>)</w:t>
      </w:r>
      <w:r w:rsidRPr="00BF0AB8">
        <w:t xml:space="preserve">, Part II of the First Schedule </w:t>
      </w:r>
      <w:r w:rsidRPr="00BF0AB8">
        <w:rPr>
          <w:color w:val="000000" w:themeColor="text1"/>
        </w:rPr>
        <w:t>to the principal Act as in force immediately before the date of commencement of section 13(</w:t>
      </w:r>
      <w:r w:rsidR="00E9094F" w:rsidRPr="00BF0AB8">
        <w:rPr>
          <w:i/>
          <w:iCs/>
          <w:color w:val="000000" w:themeColor="text1"/>
        </w:rPr>
        <w:t>k</w:t>
      </w:r>
      <w:r w:rsidRPr="00BF0AB8">
        <w:rPr>
          <w:color w:val="000000" w:themeColor="text1"/>
        </w:rPr>
        <w:t>) to (</w:t>
      </w:r>
      <w:r w:rsidR="00E9094F" w:rsidRPr="00BF0AB8">
        <w:rPr>
          <w:i/>
          <w:iCs/>
          <w:color w:val="000000" w:themeColor="text1"/>
        </w:rPr>
        <w:t>r</w:t>
      </w:r>
      <w:r w:rsidRPr="00BF0AB8">
        <w:rPr>
          <w:color w:val="000000" w:themeColor="text1"/>
        </w:rPr>
        <w:t xml:space="preserve">) of </w:t>
      </w:r>
      <w:r w:rsidR="00DB0205" w:rsidRPr="00BF0AB8">
        <w:rPr>
          <w:color w:val="000000" w:themeColor="text1"/>
        </w:rPr>
        <w:t>this Act</w:t>
      </w:r>
      <w:r w:rsidRPr="00BF0AB8">
        <w:rPr>
          <w:color w:val="000000" w:themeColor="text1"/>
        </w:rPr>
        <w:t xml:space="preserve"> continues to apply to or in relation </w:t>
      </w:r>
      <w:r w:rsidR="00DB0205" w:rsidRPr="00BF0AB8">
        <w:rPr>
          <w:color w:val="000000" w:themeColor="text1"/>
        </w:rPr>
        <w:t xml:space="preserve">to </w:t>
      </w:r>
      <w:r w:rsidRPr="00BF0AB8">
        <w:rPr>
          <w:color w:val="000000" w:themeColor="text1"/>
        </w:rPr>
        <w:t>—</w:t>
      </w:r>
    </w:p>
    <w:p w:rsidR="00C418CE" w:rsidRPr="00BF0AB8" w:rsidRDefault="00C418CE" w:rsidP="00DB0205">
      <w:pPr>
        <w:pStyle w:val="SectionTexta"/>
      </w:pPr>
      <w:r w:rsidRPr="00BF0AB8">
        <w:fldChar w:fldCharType="begin"/>
      </w:r>
      <w:r w:rsidRPr="00BF0AB8">
        <w:instrText xml:space="preserve"> GUID=13137d47-a842-4ee7-bb8d-6f7e0f02ee7e </w:instrText>
      </w:r>
      <w:r w:rsidRPr="00BF0AB8">
        <w:fldChar w:fldCharType="end"/>
      </w:r>
      <w:r w:rsidRPr="00BF0AB8">
        <w:tab/>
      </w:r>
      <w:r w:rsidRPr="00BF0AB8">
        <w:fldChar w:fldCharType="begin"/>
      </w:r>
      <w:r w:rsidRPr="00BF0AB8">
        <w:instrText xml:space="preserve"> Quote "(</w:instrText>
      </w:r>
      <w:r w:rsidRPr="00BF0AB8">
        <w:fldChar w:fldCharType="begin"/>
      </w:r>
      <w:r w:rsidRPr="00BF0AB8">
        <w:instrText>SEQ SectionText(a) \h</w:instrText>
      </w:r>
      <w:r w:rsidRPr="00BF0AB8">
        <w:fldChar w:fldCharType="end"/>
      </w:r>
      <w:r w:rsidRPr="00BF0AB8">
        <w:fldChar w:fldCharType="begin"/>
      </w:r>
      <w:r w:rsidRPr="00BF0AB8">
        <w:instrText xml:space="preserve">IF </w:instrText>
      </w:r>
      <w:r w:rsidRPr="00BF0AB8">
        <w:fldChar w:fldCharType="begin"/>
      </w:r>
      <w:r w:rsidRPr="00BF0AB8">
        <w:instrText>SEQ SectionText(a) \c</w:instrText>
      </w:r>
      <w:r w:rsidRPr="00BF0AB8">
        <w:fldChar w:fldCharType="separate"/>
      </w:r>
      <w:r w:rsidR="00BF0AB8" w:rsidRPr="00BF0AB8">
        <w:rPr>
          <w:noProof/>
        </w:rPr>
        <w:instrText>1</w:instrText>
      </w:r>
      <w:r w:rsidRPr="00BF0AB8">
        <w:rPr>
          <w:noProof/>
        </w:rPr>
        <w:fldChar w:fldCharType="end"/>
      </w:r>
      <w:r w:rsidRPr="00BF0AB8">
        <w:instrText xml:space="preserve"> &gt; 26 "</w:instrText>
      </w:r>
      <w:r w:rsidRPr="00BF0AB8">
        <w:rPr>
          <w:i/>
        </w:rPr>
        <w:instrText>z</w:instrText>
      </w:r>
      <w:r w:rsidRPr="00BF0AB8">
        <w:instrText>"</w:instrText>
      </w:r>
      <w:r w:rsidRPr="00BF0AB8">
        <w:fldChar w:fldCharType="end"/>
      </w:r>
      <w:r w:rsidRPr="00BF0AB8">
        <w:fldChar w:fldCharType="begin"/>
      </w:r>
      <w:r w:rsidRPr="00BF0AB8">
        <w:instrText xml:space="preserve">IF </w:instrText>
      </w:r>
      <w:r w:rsidRPr="00BF0AB8">
        <w:fldChar w:fldCharType="begin"/>
      </w:r>
      <w:r w:rsidRPr="00BF0AB8">
        <w:instrText>SEQ SectionText(a) \c</w:instrText>
      </w:r>
      <w:r w:rsidRPr="00BF0AB8">
        <w:fldChar w:fldCharType="separate"/>
      </w:r>
      <w:r w:rsidR="00BF0AB8" w:rsidRPr="00BF0AB8">
        <w:rPr>
          <w:noProof/>
        </w:rPr>
        <w:instrText>1</w:instrText>
      </w:r>
      <w:r w:rsidRPr="00BF0AB8">
        <w:rPr>
          <w:noProof/>
        </w:rPr>
        <w:fldChar w:fldCharType="end"/>
      </w:r>
      <w:r w:rsidRPr="00BF0AB8">
        <w:instrText xml:space="preserve"> &gt; 52 "</w:instrText>
      </w:r>
      <w:r w:rsidRPr="00BF0AB8">
        <w:rPr>
          <w:i/>
        </w:rPr>
        <w:instrText>z</w:instrText>
      </w:r>
      <w:r w:rsidRPr="00BF0AB8">
        <w:instrText>"</w:instrText>
      </w:r>
      <w:r w:rsidRPr="00BF0AB8">
        <w:fldChar w:fldCharType="end"/>
      </w:r>
      <w:r w:rsidRPr="00BF0AB8">
        <w:fldChar w:fldCharType="begin"/>
      </w:r>
      <w:r w:rsidRPr="00BF0AB8">
        <w:instrText xml:space="preserve">IF </w:instrText>
      </w:r>
      <w:r w:rsidRPr="00BF0AB8">
        <w:fldChar w:fldCharType="begin"/>
      </w:r>
      <w:r w:rsidRPr="00BF0AB8">
        <w:instrText>SEQ SectionText(a) \c</w:instrText>
      </w:r>
      <w:r w:rsidRPr="00BF0AB8">
        <w:fldChar w:fldCharType="separate"/>
      </w:r>
      <w:r w:rsidR="00BF0AB8" w:rsidRPr="00BF0AB8">
        <w:rPr>
          <w:noProof/>
        </w:rPr>
        <w:instrText>1</w:instrText>
      </w:r>
      <w:r w:rsidRPr="00BF0AB8">
        <w:rPr>
          <w:noProof/>
        </w:rPr>
        <w:fldChar w:fldCharType="end"/>
      </w:r>
      <w:r w:rsidRPr="00BF0AB8">
        <w:instrText xml:space="preserve"> &gt; 78 "</w:instrText>
      </w:r>
      <w:r w:rsidRPr="00BF0AB8">
        <w:rPr>
          <w:i/>
        </w:rPr>
        <w:instrText>z</w:instrText>
      </w:r>
      <w:r w:rsidRPr="00BF0AB8">
        <w:instrText>"</w:instrText>
      </w:r>
      <w:r w:rsidRPr="00BF0AB8">
        <w:fldChar w:fldCharType="end"/>
      </w:r>
      <w:r w:rsidRPr="00BF0AB8">
        <w:fldChar w:fldCharType="begin"/>
      </w:r>
      <w:r w:rsidRPr="00BF0AB8">
        <w:instrText xml:space="preserve">IF </w:instrText>
      </w:r>
      <w:r w:rsidRPr="00BF0AB8">
        <w:fldChar w:fldCharType="begin"/>
      </w:r>
      <w:r w:rsidRPr="00BF0AB8">
        <w:instrText>SEQ SectionText(a) \c</w:instrText>
      </w:r>
      <w:r w:rsidRPr="00BF0AB8">
        <w:fldChar w:fldCharType="separate"/>
      </w:r>
      <w:r w:rsidR="00BF0AB8" w:rsidRPr="00BF0AB8">
        <w:rPr>
          <w:noProof/>
        </w:rPr>
        <w:instrText>1</w:instrText>
      </w:r>
      <w:r w:rsidRPr="00BF0AB8">
        <w:rPr>
          <w:noProof/>
        </w:rPr>
        <w:fldChar w:fldCharType="end"/>
      </w:r>
      <w:r w:rsidRPr="00BF0AB8">
        <w:instrText xml:space="preserve"> &gt; 104 "</w:instrText>
      </w:r>
      <w:r w:rsidRPr="00BF0AB8">
        <w:rPr>
          <w:i/>
        </w:rPr>
        <w:instrText>z</w:instrText>
      </w:r>
      <w:r w:rsidRPr="00BF0AB8">
        <w:instrText>"</w:instrText>
      </w:r>
      <w:r w:rsidRPr="00BF0AB8">
        <w:fldChar w:fldCharType="end"/>
      </w:r>
      <w:r w:rsidRPr="00BF0AB8">
        <w:fldChar w:fldCharType="begin"/>
      </w:r>
      <w:r w:rsidRPr="00BF0AB8">
        <w:instrText xml:space="preserve">IF </w:instrText>
      </w:r>
      <w:r w:rsidRPr="00BF0AB8">
        <w:fldChar w:fldCharType="begin"/>
      </w:r>
      <w:r w:rsidRPr="00BF0AB8">
        <w:instrText>SEQ SectionText(a) \c</w:instrText>
      </w:r>
      <w:r w:rsidRPr="00BF0AB8">
        <w:fldChar w:fldCharType="separate"/>
      </w:r>
      <w:r w:rsidR="00BF0AB8" w:rsidRPr="00BF0AB8">
        <w:rPr>
          <w:noProof/>
        </w:rPr>
        <w:instrText>1</w:instrText>
      </w:r>
      <w:r w:rsidRPr="00BF0AB8">
        <w:rPr>
          <w:noProof/>
        </w:rPr>
        <w:fldChar w:fldCharType="end"/>
      </w:r>
      <w:r w:rsidRPr="00BF0AB8">
        <w:instrText xml:space="preserve"> &gt; 130 "</w:instrText>
      </w:r>
      <w:r w:rsidRPr="00BF0AB8">
        <w:rPr>
          <w:i/>
        </w:rPr>
        <w:instrText>z</w:instrText>
      </w:r>
      <w:r w:rsidRPr="00BF0AB8">
        <w:instrText>"</w:instrText>
      </w:r>
      <w:r w:rsidRPr="00BF0AB8">
        <w:fldChar w:fldCharType="end"/>
      </w:r>
      <w:r w:rsidRPr="00BF0AB8">
        <w:fldChar w:fldCharType="begin"/>
      </w:r>
      <w:r w:rsidRPr="00BF0AB8">
        <w:instrText xml:space="preserve">IF </w:instrText>
      </w:r>
      <w:r w:rsidRPr="00BF0AB8">
        <w:fldChar w:fldCharType="begin"/>
      </w:r>
      <w:r w:rsidRPr="00BF0AB8">
        <w:instrText>SEQ SectionText(a) \c</w:instrText>
      </w:r>
      <w:r w:rsidRPr="00BF0AB8">
        <w:fldChar w:fldCharType="separate"/>
      </w:r>
      <w:r w:rsidR="00BF0AB8" w:rsidRPr="00BF0AB8">
        <w:rPr>
          <w:noProof/>
        </w:rPr>
        <w:instrText>1</w:instrText>
      </w:r>
      <w:r w:rsidRPr="00BF0AB8">
        <w:rPr>
          <w:noProof/>
        </w:rPr>
        <w:fldChar w:fldCharType="end"/>
      </w:r>
      <w:r w:rsidRPr="00BF0AB8">
        <w:instrText xml:space="preserve"> &gt; 156 "</w:instrText>
      </w:r>
      <w:r w:rsidRPr="00BF0AB8">
        <w:rPr>
          <w:i/>
        </w:rPr>
        <w:instrText>z</w:instrText>
      </w:r>
      <w:r w:rsidRPr="00BF0AB8">
        <w:instrText>"</w:instrText>
      </w:r>
      <w:r w:rsidRPr="00BF0AB8">
        <w:fldChar w:fldCharType="end"/>
      </w:r>
      <w:r w:rsidRPr="00BF0AB8">
        <w:rPr>
          <w:i/>
          <w:iCs/>
        </w:rPr>
        <w:fldChar w:fldCharType="begin"/>
      </w:r>
      <w:r w:rsidRPr="00BF0AB8">
        <w:rPr>
          <w:i/>
          <w:iCs/>
        </w:rPr>
        <w:instrText>SEQ ParaDisplay \r</w:instrText>
      </w:r>
      <w:r w:rsidRPr="00BF0AB8">
        <w:rPr>
          <w:i/>
          <w:iCs/>
        </w:rPr>
        <w:fldChar w:fldCharType="begin"/>
      </w:r>
      <w:r w:rsidRPr="00BF0AB8">
        <w:rPr>
          <w:i/>
          <w:iCs/>
        </w:rPr>
        <w:instrText>=MOD(</w:instrText>
      </w:r>
      <w:r w:rsidRPr="00BF0AB8">
        <w:rPr>
          <w:i/>
          <w:iCs/>
        </w:rPr>
        <w:fldChar w:fldCharType="begin"/>
      </w:r>
      <w:r w:rsidRPr="00BF0AB8">
        <w:rPr>
          <w:i/>
          <w:iCs/>
        </w:rPr>
        <w:instrText>=</w:instrText>
      </w:r>
      <w:r w:rsidRPr="00BF0AB8">
        <w:rPr>
          <w:i/>
          <w:iCs/>
        </w:rPr>
        <w:fldChar w:fldCharType="begin"/>
      </w:r>
      <w:r w:rsidRPr="00BF0AB8">
        <w:rPr>
          <w:i/>
          <w:iCs/>
        </w:rPr>
        <w:instrText>SEQ SectionText(a) \c</w:instrText>
      </w:r>
      <w:r w:rsidRPr="00BF0AB8">
        <w:rPr>
          <w:i/>
          <w:iCs/>
        </w:rPr>
        <w:fldChar w:fldCharType="separate"/>
      </w:r>
      <w:r w:rsidR="00BF0AB8" w:rsidRPr="00BF0AB8">
        <w:rPr>
          <w:i/>
          <w:iCs/>
          <w:noProof/>
        </w:rPr>
        <w:instrText>1</w:instrText>
      </w:r>
      <w:r w:rsidRPr="00BF0AB8">
        <w:rPr>
          <w:i/>
          <w:iCs/>
        </w:rPr>
        <w:fldChar w:fldCharType="end"/>
      </w:r>
      <w:r w:rsidRPr="00BF0AB8">
        <w:rPr>
          <w:i/>
          <w:iCs/>
        </w:rPr>
        <w:instrText>-1</w:instrText>
      </w:r>
      <w:r w:rsidRPr="00BF0AB8">
        <w:rPr>
          <w:i/>
          <w:iCs/>
        </w:rPr>
        <w:fldChar w:fldCharType="separate"/>
      </w:r>
      <w:r w:rsidR="00BF0AB8" w:rsidRPr="00BF0AB8">
        <w:rPr>
          <w:i/>
          <w:iCs/>
          <w:noProof/>
        </w:rPr>
        <w:instrText>0</w:instrText>
      </w:r>
      <w:r w:rsidRPr="00BF0AB8">
        <w:rPr>
          <w:i/>
          <w:iCs/>
        </w:rPr>
        <w:fldChar w:fldCharType="end"/>
      </w:r>
      <w:r w:rsidRPr="00BF0AB8">
        <w:rPr>
          <w:i/>
          <w:iCs/>
        </w:rPr>
        <w:instrText>,26)+1</w:instrText>
      </w:r>
      <w:r w:rsidRPr="00BF0AB8">
        <w:rPr>
          <w:i/>
          <w:iCs/>
        </w:rPr>
        <w:fldChar w:fldCharType="separate"/>
      </w:r>
      <w:r w:rsidR="00BF0AB8" w:rsidRPr="00BF0AB8">
        <w:rPr>
          <w:i/>
          <w:iCs/>
          <w:noProof/>
        </w:rPr>
        <w:instrText>1</w:instrText>
      </w:r>
      <w:r w:rsidRPr="00BF0AB8">
        <w:rPr>
          <w:i/>
          <w:iCs/>
        </w:rPr>
        <w:fldChar w:fldCharType="end"/>
      </w:r>
      <w:r w:rsidRPr="00BF0AB8">
        <w:rPr>
          <w:i/>
          <w:iCs/>
        </w:rPr>
        <w:instrText xml:space="preserve"> \*alphabetic</w:instrText>
      </w:r>
      <w:r w:rsidRPr="00BF0AB8">
        <w:rPr>
          <w:i/>
          <w:iCs/>
        </w:rPr>
        <w:fldChar w:fldCharType="separate"/>
      </w:r>
      <w:r w:rsidR="00BF0AB8" w:rsidRPr="00BF0AB8">
        <w:rPr>
          <w:i/>
          <w:iCs/>
          <w:noProof/>
        </w:rPr>
        <w:instrText>a</w:instrText>
      </w:r>
      <w:r w:rsidRPr="00BF0AB8">
        <w:rPr>
          <w:i/>
          <w:iCs/>
        </w:rPr>
        <w:fldChar w:fldCharType="end"/>
      </w:r>
      <w:r w:rsidRPr="00BF0AB8">
        <w:fldChar w:fldCharType="begin"/>
      </w:r>
      <w:r w:rsidRPr="00BF0AB8">
        <w:instrText>SEQ SectionText(i) \r0 \h</w:instrText>
      </w:r>
      <w:r w:rsidRPr="00BF0AB8">
        <w:fldChar w:fldCharType="end"/>
      </w:r>
      <w:r w:rsidRPr="00BF0AB8">
        <w:fldChar w:fldCharType="begin"/>
      </w:r>
      <w:r w:rsidRPr="00BF0AB8">
        <w:instrText xml:space="preserve"> SEQ Am2SectionText(1) \r0\h </w:instrText>
      </w:r>
      <w:r w:rsidRPr="00BF0AB8">
        <w:fldChar w:fldCharType="end"/>
      </w:r>
      <w:r w:rsidRPr="00BF0AB8">
        <w:fldChar w:fldCharType="begin"/>
      </w:r>
      <w:r w:rsidRPr="00BF0AB8">
        <w:instrText xml:space="preserve"> SEQ Am2SectionInterpretation(a) \r0\h </w:instrText>
      </w:r>
      <w:r w:rsidRPr="00BF0AB8">
        <w:fldChar w:fldCharType="end"/>
      </w:r>
      <w:r w:rsidRPr="00BF0AB8">
        <w:fldChar w:fldCharType="begin"/>
      </w:r>
      <w:r w:rsidRPr="00BF0AB8">
        <w:instrText xml:space="preserve"> SEQ pSectionText(a) \r0\h </w:instrText>
      </w:r>
      <w:r w:rsidRPr="00BF0AB8">
        <w:fldChar w:fldCharType="end"/>
      </w:r>
      <w:r w:rsidRPr="00BF0AB8">
        <w:fldChar w:fldCharType="begin"/>
      </w:r>
      <w:r w:rsidRPr="00BF0AB8">
        <w:instrText xml:space="preserve"> pSectionText(a) \r0\h </w:instrText>
      </w:r>
      <w:r w:rsidRPr="00BF0AB8">
        <w:fldChar w:fldCharType="end"/>
      </w:r>
      <w:r w:rsidRPr="00BF0AB8">
        <w:instrText xml:space="preserve">)" </w:instrText>
      </w:r>
      <w:r w:rsidRPr="00BF0AB8">
        <w:fldChar w:fldCharType="separate"/>
      </w:r>
      <w:r w:rsidR="00BF0AB8" w:rsidRPr="00BF0AB8">
        <w:t>(</w:t>
      </w:r>
      <w:r w:rsidR="00BF0AB8" w:rsidRPr="00BF0AB8">
        <w:rPr>
          <w:i/>
          <w:iCs/>
          <w:noProof/>
        </w:rPr>
        <w:t>a</w:t>
      </w:r>
      <w:r w:rsidR="00BF0AB8" w:rsidRPr="00BF0AB8">
        <w:t>)</w:t>
      </w:r>
      <w:r w:rsidRPr="00BF0AB8">
        <w:fldChar w:fldCharType="end"/>
      </w:r>
      <w:r w:rsidRPr="00BF0AB8">
        <w:tab/>
      </w:r>
      <w:r w:rsidR="00DB0205" w:rsidRPr="00BF0AB8">
        <w:fldChar w:fldCharType="begin"/>
      </w:r>
      <w:r w:rsidR="00DB0205" w:rsidRPr="00BF0AB8">
        <w:instrText xml:space="preserve"> GUID=290f4015-d647-49ea-b069-b9027c52e261 </w:instrText>
      </w:r>
      <w:r w:rsidR="00DB0205" w:rsidRPr="00BF0AB8">
        <w:fldChar w:fldCharType="end"/>
      </w:r>
      <w:r w:rsidR="00DB0205" w:rsidRPr="00BF0AB8">
        <w:t>an application that is m</w:t>
      </w:r>
      <w:r w:rsidRPr="00BF0AB8">
        <w:t xml:space="preserve">ade under paragraph 4(1) of the First Schedule to the principal Act as in force immediately before </w:t>
      </w:r>
      <w:r w:rsidR="00DB0205" w:rsidRPr="00BF0AB8">
        <w:t xml:space="preserve">that date </w:t>
      </w:r>
      <w:r w:rsidRPr="00BF0AB8">
        <w:t>and</w:t>
      </w:r>
      <w:r w:rsidR="00DB0205" w:rsidRPr="00BF0AB8">
        <w:t xml:space="preserve"> is </w:t>
      </w:r>
      <w:r w:rsidRPr="00BF0AB8">
        <w:fldChar w:fldCharType="begin"/>
      </w:r>
      <w:r w:rsidRPr="00BF0AB8">
        <w:instrText xml:space="preserve"> GUID=8a77ec89-e57e-481a-a11a-a428255a3464 </w:instrText>
      </w:r>
      <w:r w:rsidRPr="00BF0AB8">
        <w:fldChar w:fldCharType="end"/>
      </w:r>
      <w:r w:rsidRPr="00BF0AB8">
        <w:t>pending before the Public Guardian on that date</w:t>
      </w:r>
      <w:r w:rsidR="00DB0205" w:rsidRPr="00BF0AB8">
        <w:t>; or</w:t>
      </w:r>
    </w:p>
    <w:p w:rsidR="00DB0205" w:rsidRPr="00BF0AB8" w:rsidRDefault="00DB0205" w:rsidP="00DB0205">
      <w:pPr>
        <w:pStyle w:val="SectionTexta"/>
      </w:pPr>
      <w:r w:rsidRPr="00BF0AB8">
        <w:tab/>
      </w:r>
      <w:r w:rsidRPr="00BF0AB8">
        <w:fldChar w:fldCharType="begin"/>
      </w:r>
      <w:r w:rsidRPr="00BF0AB8">
        <w:instrText xml:space="preserve"> Quote "(</w:instrText>
      </w:r>
      <w:r w:rsidRPr="00BF0AB8">
        <w:fldChar w:fldCharType="begin"/>
      </w:r>
      <w:r w:rsidRPr="00BF0AB8">
        <w:instrText>SEQ SectionText(a) \h</w:instrText>
      </w:r>
      <w:r w:rsidRPr="00BF0AB8">
        <w:fldChar w:fldCharType="end"/>
      </w:r>
      <w:r w:rsidRPr="00BF0AB8">
        <w:fldChar w:fldCharType="begin"/>
      </w:r>
      <w:r w:rsidRPr="00BF0AB8">
        <w:instrText xml:space="preserve">IF </w:instrText>
      </w:r>
      <w:r w:rsidRPr="00BF0AB8">
        <w:fldChar w:fldCharType="begin"/>
      </w:r>
      <w:r w:rsidRPr="00BF0AB8">
        <w:instrText>SEQ SectionText(a) \c</w:instrText>
      </w:r>
      <w:r w:rsidRPr="00BF0AB8">
        <w:fldChar w:fldCharType="separate"/>
      </w:r>
      <w:r w:rsidR="00BF0AB8" w:rsidRPr="00BF0AB8">
        <w:rPr>
          <w:noProof/>
        </w:rPr>
        <w:instrText>2</w:instrText>
      </w:r>
      <w:r w:rsidRPr="00BF0AB8">
        <w:rPr>
          <w:noProof/>
        </w:rPr>
        <w:fldChar w:fldCharType="end"/>
      </w:r>
      <w:r w:rsidRPr="00BF0AB8">
        <w:instrText xml:space="preserve"> &gt; 26 "</w:instrText>
      </w:r>
      <w:r w:rsidRPr="00BF0AB8">
        <w:rPr>
          <w:i/>
        </w:rPr>
        <w:instrText>z</w:instrText>
      </w:r>
      <w:r w:rsidRPr="00BF0AB8">
        <w:instrText>"</w:instrText>
      </w:r>
      <w:r w:rsidRPr="00BF0AB8">
        <w:fldChar w:fldCharType="end"/>
      </w:r>
      <w:r w:rsidRPr="00BF0AB8">
        <w:fldChar w:fldCharType="begin"/>
      </w:r>
      <w:r w:rsidRPr="00BF0AB8">
        <w:instrText xml:space="preserve">IF </w:instrText>
      </w:r>
      <w:r w:rsidRPr="00BF0AB8">
        <w:fldChar w:fldCharType="begin"/>
      </w:r>
      <w:r w:rsidRPr="00BF0AB8">
        <w:instrText>SEQ SectionText(a) \c</w:instrText>
      </w:r>
      <w:r w:rsidRPr="00BF0AB8">
        <w:fldChar w:fldCharType="separate"/>
      </w:r>
      <w:r w:rsidR="00BF0AB8" w:rsidRPr="00BF0AB8">
        <w:rPr>
          <w:noProof/>
        </w:rPr>
        <w:instrText>2</w:instrText>
      </w:r>
      <w:r w:rsidRPr="00BF0AB8">
        <w:rPr>
          <w:noProof/>
        </w:rPr>
        <w:fldChar w:fldCharType="end"/>
      </w:r>
      <w:r w:rsidRPr="00BF0AB8">
        <w:instrText xml:space="preserve"> &gt; 52 "</w:instrText>
      </w:r>
      <w:r w:rsidRPr="00BF0AB8">
        <w:rPr>
          <w:i/>
        </w:rPr>
        <w:instrText>z</w:instrText>
      </w:r>
      <w:r w:rsidRPr="00BF0AB8">
        <w:instrText>"</w:instrText>
      </w:r>
      <w:r w:rsidRPr="00BF0AB8">
        <w:fldChar w:fldCharType="end"/>
      </w:r>
      <w:r w:rsidRPr="00BF0AB8">
        <w:fldChar w:fldCharType="begin"/>
      </w:r>
      <w:r w:rsidRPr="00BF0AB8">
        <w:instrText xml:space="preserve">IF </w:instrText>
      </w:r>
      <w:r w:rsidRPr="00BF0AB8">
        <w:fldChar w:fldCharType="begin"/>
      </w:r>
      <w:r w:rsidRPr="00BF0AB8">
        <w:instrText>SEQ SectionText(a) \c</w:instrText>
      </w:r>
      <w:r w:rsidRPr="00BF0AB8">
        <w:fldChar w:fldCharType="separate"/>
      </w:r>
      <w:r w:rsidR="00BF0AB8" w:rsidRPr="00BF0AB8">
        <w:rPr>
          <w:noProof/>
        </w:rPr>
        <w:instrText>2</w:instrText>
      </w:r>
      <w:r w:rsidRPr="00BF0AB8">
        <w:rPr>
          <w:noProof/>
        </w:rPr>
        <w:fldChar w:fldCharType="end"/>
      </w:r>
      <w:r w:rsidRPr="00BF0AB8">
        <w:instrText xml:space="preserve"> &gt; 78 "</w:instrText>
      </w:r>
      <w:r w:rsidRPr="00BF0AB8">
        <w:rPr>
          <w:i/>
        </w:rPr>
        <w:instrText>z</w:instrText>
      </w:r>
      <w:r w:rsidRPr="00BF0AB8">
        <w:instrText>"</w:instrText>
      </w:r>
      <w:r w:rsidRPr="00BF0AB8">
        <w:fldChar w:fldCharType="end"/>
      </w:r>
      <w:r w:rsidRPr="00BF0AB8">
        <w:fldChar w:fldCharType="begin"/>
      </w:r>
      <w:r w:rsidRPr="00BF0AB8">
        <w:instrText xml:space="preserve">IF </w:instrText>
      </w:r>
      <w:r w:rsidRPr="00BF0AB8">
        <w:fldChar w:fldCharType="begin"/>
      </w:r>
      <w:r w:rsidRPr="00BF0AB8">
        <w:instrText>SEQ SectionText(a) \c</w:instrText>
      </w:r>
      <w:r w:rsidRPr="00BF0AB8">
        <w:fldChar w:fldCharType="separate"/>
      </w:r>
      <w:r w:rsidR="00BF0AB8" w:rsidRPr="00BF0AB8">
        <w:rPr>
          <w:noProof/>
        </w:rPr>
        <w:instrText>2</w:instrText>
      </w:r>
      <w:r w:rsidRPr="00BF0AB8">
        <w:rPr>
          <w:noProof/>
        </w:rPr>
        <w:fldChar w:fldCharType="end"/>
      </w:r>
      <w:r w:rsidRPr="00BF0AB8">
        <w:instrText xml:space="preserve"> &gt; 104 "</w:instrText>
      </w:r>
      <w:r w:rsidRPr="00BF0AB8">
        <w:rPr>
          <w:i/>
        </w:rPr>
        <w:instrText>z</w:instrText>
      </w:r>
      <w:r w:rsidRPr="00BF0AB8">
        <w:instrText>"</w:instrText>
      </w:r>
      <w:r w:rsidRPr="00BF0AB8">
        <w:fldChar w:fldCharType="end"/>
      </w:r>
      <w:r w:rsidRPr="00BF0AB8">
        <w:fldChar w:fldCharType="begin"/>
      </w:r>
      <w:r w:rsidRPr="00BF0AB8">
        <w:instrText xml:space="preserve">IF </w:instrText>
      </w:r>
      <w:r w:rsidRPr="00BF0AB8">
        <w:fldChar w:fldCharType="begin"/>
      </w:r>
      <w:r w:rsidRPr="00BF0AB8">
        <w:instrText>SEQ SectionText(a) \c</w:instrText>
      </w:r>
      <w:r w:rsidRPr="00BF0AB8">
        <w:fldChar w:fldCharType="separate"/>
      </w:r>
      <w:r w:rsidR="00BF0AB8" w:rsidRPr="00BF0AB8">
        <w:rPr>
          <w:noProof/>
        </w:rPr>
        <w:instrText>2</w:instrText>
      </w:r>
      <w:r w:rsidRPr="00BF0AB8">
        <w:rPr>
          <w:noProof/>
        </w:rPr>
        <w:fldChar w:fldCharType="end"/>
      </w:r>
      <w:r w:rsidRPr="00BF0AB8">
        <w:instrText xml:space="preserve"> &gt; 130 "</w:instrText>
      </w:r>
      <w:r w:rsidRPr="00BF0AB8">
        <w:rPr>
          <w:i/>
        </w:rPr>
        <w:instrText>z</w:instrText>
      </w:r>
      <w:r w:rsidRPr="00BF0AB8">
        <w:instrText>"</w:instrText>
      </w:r>
      <w:r w:rsidRPr="00BF0AB8">
        <w:fldChar w:fldCharType="end"/>
      </w:r>
      <w:r w:rsidRPr="00BF0AB8">
        <w:fldChar w:fldCharType="begin"/>
      </w:r>
      <w:r w:rsidRPr="00BF0AB8">
        <w:instrText xml:space="preserve">IF </w:instrText>
      </w:r>
      <w:r w:rsidRPr="00BF0AB8">
        <w:fldChar w:fldCharType="begin"/>
      </w:r>
      <w:r w:rsidRPr="00BF0AB8">
        <w:instrText>SEQ SectionText(a) \c</w:instrText>
      </w:r>
      <w:r w:rsidRPr="00BF0AB8">
        <w:fldChar w:fldCharType="separate"/>
      </w:r>
      <w:r w:rsidR="00BF0AB8" w:rsidRPr="00BF0AB8">
        <w:rPr>
          <w:noProof/>
        </w:rPr>
        <w:instrText>2</w:instrText>
      </w:r>
      <w:r w:rsidRPr="00BF0AB8">
        <w:rPr>
          <w:noProof/>
        </w:rPr>
        <w:fldChar w:fldCharType="end"/>
      </w:r>
      <w:r w:rsidRPr="00BF0AB8">
        <w:instrText xml:space="preserve"> &gt; 156 "</w:instrText>
      </w:r>
      <w:r w:rsidRPr="00BF0AB8">
        <w:rPr>
          <w:i/>
        </w:rPr>
        <w:instrText>z</w:instrText>
      </w:r>
      <w:r w:rsidRPr="00BF0AB8">
        <w:instrText>"</w:instrText>
      </w:r>
      <w:r w:rsidRPr="00BF0AB8">
        <w:fldChar w:fldCharType="end"/>
      </w:r>
      <w:r w:rsidRPr="00BF0AB8">
        <w:rPr>
          <w:i/>
          <w:iCs/>
        </w:rPr>
        <w:fldChar w:fldCharType="begin"/>
      </w:r>
      <w:r w:rsidRPr="00BF0AB8">
        <w:rPr>
          <w:i/>
          <w:iCs/>
        </w:rPr>
        <w:instrText>SEQ ParaDisplay \r</w:instrText>
      </w:r>
      <w:r w:rsidRPr="00BF0AB8">
        <w:rPr>
          <w:i/>
          <w:iCs/>
        </w:rPr>
        <w:fldChar w:fldCharType="begin"/>
      </w:r>
      <w:r w:rsidRPr="00BF0AB8">
        <w:rPr>
          <w:i/>
          <w:iCs/>
        </w:rPr>
        <w:instrText>=MOD(</w:instrText>
      </w:r>
      <w:r w:rsidRPr="00BF0AB8">
        <w:rPr>
          <w:i/>
          <w:iCs/>
        </w:rPr>
        <w:fldChar w:fldCharType="begin"/>
      </w:r>
      <w:r w:rsidRPr="00BF0AB8">
        <w:rPr>
          <w:i/>
          <w:iCs/>
        </w:rPr>
        <w:instrText>=</w:instrText>
      </w:r>
      <w:r w:rsidRPr="00BF0AB8">
        <w:rPr>
          <w:i/>
          <w:iCs/>
        </w:rPr>
        <w:fldChar w:fldCharType="begin"/>
      </w:r>
      <w:r w:rsidRPr="00BF0AB8">
        <w:rPr>
          <w:i/>
          <w:iCs/>
        </w:rPr>
        <w:instrText>SEQ SectionText(a) \c</w:instrText>
      </w:r>
      <w:r w:rsidRPr="00BF0AB8">
        <w:rPr>
          <w:i/>
          <w:iCs/>
        </w:rPr>
        <w:fldChar w:fldCharType="separate"/>
      </w:r>
      <w:r w:rsidR="00BF0AB8" w:rsidRPr="00BF0AB8">
        <w:rPr>
          <w:i/>
          <w:iCs/>
          <w:noProof/>
        </w:rPr>
        <w:instrText>2</w:instrText>
      </w:r>
      <w:r w:rsidRPr="00BF0AB8">
        <w:rPr>
          <w:i/>
          <w:iCs/>
        </w:rPr>
        <w:fldChar w:fldCharType="end"/>
      </w:r>
      <w:r w:rsidRPr="00BF0AB8">
        <w:rPr>
          <w:i/>
          <w:iCs/>
        </w:rPr>
        <w:instrText>-1</w:instrText>
      </w:r>
      <w:r w:rsidRPr="00BF0AB8">
        <w:rPr>
          <w:i/>
          <w:iCs/>
        </w:rPr>
        <w:fldChar w:fldCharType="separate"/>
      </w:r>
      <w:r w:rsidR="00BF0AB8" w:rsidRPr="00BF0AB8">
        <w:rPr>
          <w:i/>
          <w:iCs/>
          <w:noProof/>
        </w:rPr>
        <w:instrText>1</w:instrText>
      </w:r>
      <w:r w:rsidRPr="00BF0AB8">
        <w:rPr>
          <w:i/>
          <w:iCs/>
        </w:rPr>
        <w:fldChar w:fldCharType="end"/>
      </w:r>
      <w:r w:rsidRPr="00BF0AB8">
        <w:rPr>
          <w:i/>
          <w:iCs/>
        </w:rPr>
        <w:instrText>,26)+1</w:instrText>
      </w:r>
      <w:r w:rsidRPr="00BF0AB8">
        <w:rPr>
          <w:i/>
          <w:iCs/>
        </w:rPr>
        <w:fldChar w:fldCharType="separate"/>
      </w:r>
      <w:r w:rsidR="00BF0AB8" w:rsidRPr="00BF0AB8">
        <w:rPr>
          <w:i/>
          <w:iCs/>
          <w:noProof/>
        </w:rPr>
        <w:instrText>2</w:instrText>
      </w:r>
      <w:r w:rsidRPr="00BF0AB8">
        <w:rPr>
          <w:i/>
          <w:iCs/>
        </w:rPr>
        <w:fldChar w:fldCharType="end"/>
      </w:r>
      <w:r w:rsidRPr="00BF0AB8">
        <w:rPr>
          <w:i/>
          <w:iCs/>
        </w:rPr>
        <w:instrText xml:space="preserve"> \*alphabetic</w:instrText>
      </w:r>
      <w:r w:rsidRPr="00BF0AB8">
        <w:rPr>
          <w:i/>
          <w:iCs/>
        </w:rPr>
        <w:fldChar w:fldCharType="separate"/>
      </w:r>
      <w:r w:rsidR="00BF0AB8" w:rsidRPr="00BF0AB8">
        <w:rPr>
          <w:i/>
          <w:iCs/>
          <w:noProof/>
        </w:rPr>
        <w:instrText>b</w:instrText>
      </w:r>
      <w:r w:rsidRPr="00BF0AB8">
        <w:rPr>
          <w:i/>
          <w:iCs/>
        </w:rPr>
        <w:fldChar w:fldCharType="end"/>
      </w:r>
      <w:r w:rsidRPr="00BF0AB8">
        <w:fldChar w:fldCharType="begin"/>
      </w:r>
      <w:r w:rsidRPr="00BF0AB8">
        <w:instrText>SEQ SectionText(i) \r0 \h</w:instrText>
      </w:r>
      <w:r w:rsidRPr="00BF0AB8">
        <w:fldChar w:fldCharType="end"/>
      </w:r>
      <w:r w:rsidRPr="00BF0AB8">
        <w:fldChar w:fldCharType="begin"/>
      </w:r>
      <w:r w:rsidRPr="00BF0AB8">
        <w:instrText xml:space="preserve"> SEQ Am2SectionText(1) \r0\h </w:instrText>
      </w:r>
      <w:r w:rsidRPr="00BF0AB8">
        <w:fldChar w:fldCharType="end"/>
      </w:r>
      <w:r w:rsidRPr="00BF0AB8">
        <w:fldChar w:fldCharType="begin"/>
      </w:r>
      <w:r w:rsidRPr="00BF0AB8">
        <w:instrText xml:space="preserve"> SEQ Am2SectionInterpretation(a) \r0\h </w:instrText>
      </w:r>
      <w:r w:rsidRPr="00BF0AB8">
        <w:fldChar w:fldCharType="end"/>
      </w:r>
      <w:r w:rsidRPr="00BF0AB8">
        <w:fldChar w:fldCharType="begin"/>
      </w:r>
      <w:r w:rsidRPr="00BF0AB8">
        <w:instrText xml:space="preserve"> SEQ pSectionText(a) \r0\h </w:instrText>
      </w:r>
      <w:r w:rsidRPr="00BF0AB8">
        <w:fldChar w:fldCharType="end"/>
      </w:r>
      <w:r w:rsidRPr="00BF0AB8">
        <w:fldChar w:fldCharType="begin"/>
      </w:r>
      <w:r w:rsidRPr="00BF0AB8">
        <w:instrText xml:space="preserve"> pSectionText(a) \r0\h </w:instrText>
      </w:r>
      <w:r w:rsidRPr="00BF0AB8">
        <w:fldChar w:fldCharType="end"/>
      </w:r>
      <w:r w:rsidRPr="00BF0AB8">
        <w:instrText xml:space="preserve">)" </w:instrText>
      </w:r>
      <w:r w:rsidRPr="00BF0AB8">
        <w:fldChar w:fldCharType="separate"/>
      </w:r>
      <w:r w:rsidR="00BF0AB8" w:rsidRPr="00BF0AB8">
        <w:t>(</w:t>
      </w:r>
      <w:r w:rsidR="00BF0AB8" w:rsidRPr="00BF0AB8">
        <w:rPr>
          <w:i/>
          <w:iCs/>
          <w:noProof/>
        </w:rPr>
        <w:t>b</w:t>
      </w:r>
      <w:r w:rsidR="00BF0AB8" w:rsidRPr="00BF0AB8">
        <w:t>)</w:t>
      </w:r>
      <w:r w:rsidRPr="00BF0AB8">
        <w:fldChar w:fldCharType="end"/>
      </w:r>
      <w:r w:rsidRPr="00BF0AB8">
        <w:tab/>
        <w:t>an application for the registration of an instrument intended to create a lasting power of attorney, where that instrument conferring authority of the kind mentioned in section 11(1) of the principal Act was executed before that date.</w:t>
      </w:r>
    </w:p>
    <w:p w:rsidR="002D39F4" w:rsidRPr="00DB0205" w:rsidRDefault="002D39F4" w:rsidP="002D7349">
      <w:pPr>
        <w:pStyle w:val="SectionText1"/>
        <w:rPr>
          <w:szCs w:val="26"/>
          <w:lang w:val="en"/>
        </w:rPr>
      </w:pPr>
      <w:r w:rsidRPr="00BF0AB8">
        <w:fldChar w:fldCharType="begin"/>
      </w:r>
      <w:r w:rsidRPr="00BF0AB8">
        <w:instrText xml:space="preserve"> GUID=864df700-b3d6-46c1-8508-6c758639766f </w:instrText>
      </w:r>
      <w:r w:rsidRPr="00BF0AB8">
        <w:fldChar w:fldCharType="end"/>
      </w:r>
      <w:r w:rsidR="002D7349" w:rsidRPr="00BF0AB8">
        <w:rPr>
          <w:lang w:bidi="ta-IN"/>
        </w:rPr>
        <w:fldChar w:fldCharType="begin"/>
      </w:r>
      <w:r w:rsidR="002D7349" w:rsidRPr="00BF0AB8">
        <w:rPr>
          <w:lang w:bidi="ta-IN"/>
        </w:rPr>
        <w:instrText xml:space="preserve"> Quote "(</w:instrText>
      </w:r>
      <w:r w:rsidR="002D7349" w:rsidRPr="00BF0AB8">
        <w:rPr>
          <w:lang w:bidi="ta-IN"/>
        </w:rPr>
        <w:fldChar w:fldCharType="begin"/>
      </w:r>
      <w:r w:rsidR="002D7349" w:rsidRPr="00BF0AB8">
        <w:rPr>
          <w:lang w:bidi="ta-IN"/>
        </w:rPr>
        <w:instrText xml:space="preserve"> SEQ SectionText(1) </w:instrText>
      </w:r>
      <w:r w:rsidR="002D7349" w:rsidRPr="00BF0AB8">
        <w:rPr>
          <w:lang w:bidi="ta-IN"/>
        </w:rPr>
        <w:fldChar w:fldCharType="separate"/>
      </w:r>
      <w:r w:rsidR="00BF0AB8" w:rsidRPr="00BF0AB8">
        <w:rPr>
          <w:noProof/>
          <w:lang w:bidi="ta-IN"/>
        </w:rPr>
        <w:instrText>4</w:instrText>
      </w:r>
      <w:r w:rsidR="002D7349" w:rsidRPr="00BF0AB8">
        <w:rPr>
          <w:lang w:bidi="ta-IN"/>
        </w:rPr>
        <w:fldChar w:fldCharType="end"/>
      </w:r>
      <w:r w:rsidR="002D7349" w:rsidRPr="00BF0AB8">
        <w:rPr>
          <w:lang w:bidi="ta-IN"/>
        </w:rPr>
        <w:fldChar w:fldCharType="begin"/>
      </w:r>
      <w:r w:rsidR="002D7349" w:rsidRPr="00BF0AB8">
        <w:rPr>
          <w:lang w:bidi="ta-IN"/>
        </w:rPr>
        <w:instrText xml:space="preserve"> SEQ SectionInterpretation(a) \r0\h </w:instrText>
      </w:r>
      <w:r w:rsidR="002D7349" w:rsidRPr="00BF0AB8">
        <w:rPr>
          <w:lang w:bidi="ta-IN"/>
        </w:rPr>
        <w:fldChar w:fldCharType="end"/>
      </w:r>
      <w:r w:rsidR="002D7349" w:rsidRPr="00BF0AB8">
        <w:rPr>
          <w:lang w:bidi="ta-IN"/>
        </w:rPr>
        <w:fldChar w:fldCharType="begin"/>
      </w:r>
      <w:r w:rsidR="002D7349" w:rsidRPr="00BF0AB8">
        <w:rPr>
          <w:lang w:bidi="ta-IN"/>
        </w:rPr>
        <w:instrText xml:space="preserve"> SEQ SectionText(a) \r0\h </w:instrText>
      </w:r>
      <w:r w:rsidR="002D7349" w:rsidRPr="00BF0AB8">
        <w:rPr>
          <w:lang w:bidi="ta-IN"/>
        </w:rPr>
        <w:fldChar w:fldCharType="end"/>
      </w:r>
      <w:r w:rsidR="002D7349" w:rsidRPr="00BF0AB8">
        <w:rPr>
          <w:lang w:bidi="ta-IN"/>
        </w:rPr>
        <w:fldChar w:fldCharType="begin"/>
      </w:r>
      <w:r w:rsidR="002D7349" w:rsidRPr="00BF0AB8">
        <w:rPr>
          <w:lang w:bidi="ta-IN"/>
        </w:rPr>
        <w:instrText xml:space="preserve"> SEQ pSectionText(1)  \r0\h</w:instrText>
      </w:r>
      <w:r w:rsidR="002D7349" w:rsidRPr="00BF0AB8">
        <w:rPr>
          <w:lang w:bidi="ta-IN"/>
        </w:rPr>
        <w:fldChar w:fldCharType="end"/>
      </w:r>
      <w:r w:rsidR="002D7349" w:rsidRPr="00BF0AB8">
        <w:rPr>
          <w:lang w:bidi="ta-IN"/>
        </w:rPr>
        <w:instrText xml:space="preserve">)" </w:instrText>
      </w:r>
      <w:r w:rsidR="002D7349" w:rsidRPr="00BF0AB8">
        <w:rPr>
          <w:lang w:bidi="ta-IN"/>
        </w:rPr>
        <w:fldChar w:fldCharType="separate"/>
      </w:r>
      <w:r w:rsidR="00BF0AB8" w:rsidRPr="00BF0AB8">
        <w:rPr>
          <w:lang w:bidi="ta-IN"/>
        </w:rPr>
        <w:t>(</w:t>
      </w:r>
      <w:r w:rsidR="00BF0AB8" w:rsidRPr="00BF0AB8">
        <w:rPr>
          <w:noProof/>
          <w:lang w:bidi="ta-IN"/>
        </w:rPr>
        <w:t>4</w:t>
      </w:r>
      <w:r w:rsidR="00BF0AB8" w:rsidRPr="00BF0AB8">
        <w:rPr>
          <w:lang w:bidi="ta-IN"/>
        </w:rPr>
        <w:t>)</w:t>
      </w:r>
      <w:r w:rsidR="002D7349" w:rsidRPr="00BF0AB8">
        <w:rPr>
          <w:lang w:bidi="ta-IN"/>
        </w:rPr>
        <w:fldChar w:fldCharType="end"/>
      </w:r>
      <w:r w:rsidR="002D7349" w:rsidRPr="00BF0AB8">
        <w:t>  </w:t>
      </w:r>
      <w:r w:rsidR="002752F0" w:rsidRPr="00BF0AB8">
        <w:rPr>
          <w:szCs w:val="26"/>
          <w:lang w:val="en"/>
        </w:rPr>
        <w:t>For a period</w:t>
      </w:r>
      <w:r w:rsidR="002752F0" w:rsidRPr="00DB0205">
        <w:rPr>
          <w:szCs w:val="26"/>
          <w:lang w:val="en"/>
        </w:rPr>
        <w:t xml:space="preserve"> of 2 years after the </w:t>
      </w:r>
      <w:r w:rsidR="00D57AB1" w:rsidRPr="00DB0205">
        <w:rPr>
          <w:szCs w:val="26"/>
          <w:lang w:val="en"/>
        </w:rPr>
        <w:t xml:space="preserve">date of </w:t>
      </w:r>
      <w:r w:rsidR="002752F0" w:rsidRPr="00DB0205">
        <w:rPr>
          <w:szCs w:val="26"/>
          <w:lang w:val="en"/>
        </w:rPr>
        <w:t>commencement of any provision of this Act, the Minister may, by regulations, prescribe such additional provisions of a saving or transitional nature consequent on the enactment of that provision as the Minister may consider necessary or expedient.</w:t>
      </w:r>
    </w:p>
    <w:p w:rsidR="00E7494C" w:rsidRPr="00F7200E" w:rsidRDefault="00E7494C" w:rsidP="00E7494C">
      <w:pPr>
        <w:pStyle w:val="LineShortCenter"/>
        <w:rPr>
          <w:rFonts w:eastAsiaTheme="minorEastAsia"/>
        </w:rPr>
      </w:pPr>
      <w:r w:rsidRPr="00F7200E">
        <w:fldChar w:fldCharType="begin"/>
      </w:r>
      <w:r w:rsidRPr="00F7200E">
        <w:instrText xml:space="preserve"> GUID=6afd0ade-52d9-4885-a5fa-e48b401f7dff </w:instrText>
      </w:r>
      <w:r w:rsidRPr="00F7200E">
        <w:fldChar w:fldCharType="end"/>
      </w:r>
    </w:p>
    <w:p w:rsidR="00E7494C" w:rsidRPr="00F7200E" w:rsidRDefault="00E7494C" w:rsidP="00E7494C">
      <w:pPr>
        <w:pStyle w:val="ExplanatoryHeading"/>
        <w:keepNext w:val="0"/>
        <w:keepLines w:val="0"/>
      </w:pPr>
      <w:r w:rsidRPr="00F7200E">
        <w:fldChar w:fldCharType="begin"/>
      </w:r>
      <w:r w:rsidRPr="00F7200E">
        <w:instrText xml:space="preserve"> GUID=ad42243e-5681-4aa6-b496-3b22f1d3b9ff </w:instrText>
      </w:r>
      <w:r w:rsidRPr="00F7200E">
        <w:fldChar w:fldCharType="end"/>
      </w:r>
      <w:r w:rsidRPr="00F7200E">
        <w:t>EXPLANATORY STATEMENT</w:t>
      </w:r>
    </w:p>
    <w:p w:rsidR="00E7494C" w:rsidRPr="00F7200E" w:rsidRDefault="00E7494C" w:rsidP="00E7494C">
      <w:pPr>
        <w:pStyle w:val="ExpSectionText1"/>
      </w:pPr>
      <w:r w:rsidRPr="00F7200E">
        <w:fldChar w:fldCharType="begin"/>
      </w:r>
      <w:r w:rsidRPr="00F7200E">
        <w:instrText xml:space="preserve"> GUID=8b15ea34-74d7-46b0-b558-19a57972cf80 </w:instrText>
      </w:r>
      <w:r w:rsidRPr="00F7200E">
        <w:fldChar w:fldCharType="end"/>
      </w:r>
      <w:r w:rsidRPr="00F7200E">
        <w:t xml:space="preserve">This Bill seeks to </w:t>
      </w:r>
    </w:p>
    <w:p w:rsidR="00937D3A" w:rsidRPr="00F7200E" w:rsidRDefault="00937D3A" w:rsidP="00937D3A">
      <w:pPr>
        <w:pStyle w:val="ExpenditureHeading"/>
      </w:pPr>
      <w:r w:rsidRPr="00F7200E">
        <w:fldChar w:fldCharType="begin"/>
      </w:r>
      <w:r w:rsidRPr="00F7200E">
        <w:instrText xml:space="preserve"> GUID=c9082d73-e8fa-426e-9e7e-2fca007d8d40 </w:instrText>
      </w:r>
      <w:r w:rsidRPr="00F7200E">
        <w:fldChar w:fldCharType="end"/>
      </w:r>
      <w:r w:rsidRPr="00F7200E">
        <w:t>EXPENDITURE OF PUBLIC MONEY</w:t>
      </w:r>
    </w:p>
    <w:p w:rsidR="00E7494C" w:rsidRPr="00F7200E" w:rsidRDefault="00937D3A" w:rsidP="00E7494C">
      <w:pPr>
        <w:pStyle w:val="ExpSectionText1"/>
      </w:pPr>
      <w:r w:rsidRPr="00F7200E">
        <w:fldChar w:fldCharType="begin"/>
      </w:r>
      <w:r w:rsidRPr="00F7200E">
        <w:instrText xml:space="preserve"> GUID=718b2834-1000-42b1-9b1a-d2bb29913fb7 </w:instrText>
      </w:r>
      <w:r w:rsidRPr="00F7200E">
        <w:fldChar w:fldCharType="end"/>
      </w:r>
      <w:r w:rsidRPr="00F7200E">
        <w:t>This Bill will involve the Government in extra financial expenditure, the exact amount of which cannot at present be ascertained.</w:t>
      </w:r>
    </w:p>
    <w:p w:rsidR="008519AD" w:rsidRPr="00F7200E" w:rsidRDefault="008519AD" w:rsidP="00E7494C">
      <w:pPr>
        <w:pStyle w:val="LineShortCenter"/>
      </w:pPr>
      <w:r w:rsidRPr="00F7200E">
        <w:fldChar w:fldCharType="begin"/>
      </w:r>
      <w:r w:rsidRPr="00F7200E">
        <w:instrText xml:space="preserve"> GUID=b2859137-041c-4b6d-b880-6b82ae82e4d7 </w:instrText>
      </w:r>
      <w:r w:rsidRPr="00F7200E">
        <w:fldChar w:fldCharType="end"/>
      </w:r>
    </w:p>
    <w:p w:rsidR="00E7494C" w:rsidRPr="00E7494C" w:rsidRDefault="00E7494C" w:rsidP="008519AD">
      <w:pPr>
        <w:pStyle w:val="Note"/>
      </w:pPr>
      <w:r w:rsidRPr="00F7200E">
        <w:fldChar w:fldCharType="begin"/>
      </w:r>
      <w:r w:rsidRPr="00F7200E">
        <w:instrText xml:space="preserve"> GUID=c6980ee5-30cd-4766-8371-6d396be33dac </w:instrText>
      </w:r>
      <w:r w:rsidRPr="00F7200E">
        <w:fldChar w:fldCharType="end"/>
      </w:r>
      <w:r w:rsidR="008519AD" w:rsidRPr="00F7200E">
        <w:t xml:space="preserve">Note </w:t>
      </w:r>
      <w:r w:rsidR="008519AD" w:rsidRPr="00F7200E">
        <w:fldChar w:fldCharType="begin"/>
      </w:r>
      <w:r w:rsidR="008519AD" w:rsidRPr="00F7200E">
        <w:instrText xml:space="preserve"> Quote "</w:instrText>
      </w:r>
      <w:r w:rsidR="008519AD" w:rsidRPr="00F7200E">
        <w:fldChar w:fldCharType="begin"/>
      </w:r>
      <w:r w:rsidR="008519AD" w:rsidRPr="00F7200E">
        <w:instrText xml:space="preserve"> SEQ PublicNote \* Arabic </w:instrText>
      </w:r>
      <w:r w:rsidR="008519AD" w:rsidRPr="00F7200E">
        <w:fldChar w:fldCharType="separate"/>
      </w:r>
      <w:r w:rsidR="00BF0AB8">
        <w:rPr>
          <w:noProof/>
        </w:rPr>
        <w:instrText>20</w:instrText>
      </w:r>
      <w:r w:rsidR="008519AD" w:rsidRPr="00F7200E">
        <w:fldChar w:fldCharType="end"/>
      </w:r>
      <w:r w:rsidR="008519AD" w:rsidRPr="00F7200E">
        <w:instrText xml:space="preserve">" </w:instrText>
      </w:r>
      <w:r w:rsidR="008519AD" w:rsidRPr="00F7200E">
        <w:fldChar w:fldCharType="separate"/>
      </w:r>
      <w:r w:rsidR="00BF0AB8">
        <w:rPr>
          <w:noProof/>
        </w:rPr>
        <w:t>20</w:t>
      </w:r>
      <w:r w:rsidR="008519AD" w:rsidRPr="00F7200E">
        <w:fldChar w:fldCharType="end"/>
      </w:r>
      <w:r w:rsidR="008519AD" w:rsidRPr="00F7200E">
        <w:t>:Jaime/20</w:t>
      </w:r>
      <w:r w:rsidR="00ED77A3" w:rsidRPr="00F7200E">
        <w:t>10</w:t>
      </w:r>
      <w:r w:rsidR="00A7339F">
        <w:t>22</w:t>
      </w:r>
      <w:r w:rsidR="008519AD" w:rsidRPr="00F7200E">
        <w:t>Amendment Bill-(v</w:t>
      </w:r>
      <w:r w:rsidR="00F245A2" w:rsidRPr="00F7200E">
        <w:t>3</w:t>
      </w:r>
      <w:r w:rsidR="00E04BCA" w:rsidRPr="00F7200E">
        <w:t>.</w:t>
      </w:r>
      <w:r w:rsidR="00A7339F">
        <w:t>3</w:t>
      </w:r>
      <w:r w:rsidR="00BF0AB8">
        <w:t>4</w:t>
      </w:r>
      <w:r w:rsidR="008519AD" w:rsidRPr="00F7200E">
        <w:t>)(Jaime</w:t>
      </w:r>
      <w:r w:rsidR="00A7339F">
        <w:t>22</w:t>
      </w:r>
      <w:r w:rsidR="00ED77A3" w:rsidRPr="00F7200E">
        <w:t>10</w:t>
      </w:r>
      <w:r w:rsidR="008519AD" w:rsidRPr="00F7200E">
        <w:t>20)</w:t>
      </w:r>
      <w:r w:rsidR="00011917">
        <w:t>(clean)</w:t>
      </w:r>
    </w:p>
    <w:sectPr w:rsidR="00E7494C" w:rsidRPr="00E7494C" w:rsidSect="00E83208">
      <w:pgSz w:w="11907" w:h="16839" w:code="9"/>
      <w:pgMar w:top="2693" w:right="2381" w:bottom="2693" w:left="2381" w:header="2053" w:footer="2053" w:gutter="0"/>
      <w:lnNumType w:countBy="5"/>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3">
      <wne:macro wne:macroName="TEMPLATEPROJECT.THISDOCUMENT.SAVESHORTCUT"/>
    </wne:keymap>
    <wne:keymap wne:kcmPrimary="034D">
      <wne:macro wne:macroName="MATHTYPECOMMANDS.UILIB.MTCOMMAND_MATHINPUTCONTROL"/>
    </wne:keymap>
    <wne:keymap wne:kcmPrimary="0445">
      <wne:macro wne:macroName="MATHTYPECOMMANDS.UILIB.MTCOMMAND_EDITEQUATIONINPLACE"/>
    </wne:keymap>
    <wne:keymap wne:kcmPrimary="044F">
      <wne:macro wne:macroName="MATHTYPECOMMANDS.UILIB.MTCOMMAND_EDITEQUATIONOPEN"/>
    </wne:keymap>
    <wne:keymap wne:kcmPrimary="0451">
      <wne:macro wne:macroName="MATHTYPECOMMANDS.UILIB.MTCOMMAND_INSERTDISPEQN"/>
    </wne:keymap>
    <wne:keymap wne:kcmPrimary="0455">
      <wne:macro wne:macroName="TEMPLATEPROJECT.THISDOCUMENT.UPDATEMETADATA"/>
    </wne:keymap>
    <wne:keymap wne:kcmPrimary="0458">
      <wne:macro wne:macroName="TEMPLATEPROJECT.THISDOCUMENT.VALIDATELEAPXML"/>
    </wne:keymap>
    <wne:keymap wne:kcmPrimary="047B">
      <wne:macro wne:macroName="TEMPLATEPROJECT.THISDOCUMENT.EDITCROSSREFERENCES"/>
    </wne:keymap>
    <wne:keymap wne:kcmPrimary="04DC">
      <wne:macro wne:macroName="MATHTYPECOMMANDS.UILIB.MTCOMMAND_TEXTOGGLE"/>
    </wne:keymap>
    <wne:keymap wne:kcmPrimary="0551">
      <wne:macro wne:macroName="MATHTYPECOMMANDS.UILIB.MTCOMMAND_INSERTRIGHTNUMBEREDDISPEQN"/>
    </wne:keymap>
    <wne:keymap wne:kcmPrimary="0651">
      <wne:macro wne:macroName="MATHTYPECOMMANDS.UILIB.MTCOMMAND_INSERTINLINEEQN"/>
    </wne:keymap>
    <wne:keymap wne:kcmPrimary="0731">
      <wne:macro wne:macroName="TEMPLATEPROJECT.THISDOCUMENT.SHORTCUTSTYLE1"/>
    </wne:keymap>
    <wne:keymap wne:kcmPrimary="0732">
      <wne:macro wne:macroName="TEMPLATEPROJECT.THISDOCUMENT.SHORTCUTSTYLE2"/>
    </wne:keymap>
    <wne:keymap wne:kcmPrimary="0733">
      <wne:macro wne:macroName="TEMPLATEPROJECT.THISDOCUMENT.SHORTCUTSTYLE3"/>
    </wne:keymap>
    <wne:keymap wne:kcmPrimary="0734">
      <wne:macro wne:macroName="TEMPLATEPROJECT.THISDOCUMENT.SHORTCUTSTYLE3"/>
    </wne:keymap>
    <wne:keymap wne:kcmPrimary="0735">
      <wne:macro wne:macroName="TEMPLATEPROJECT.THISDOCUMENT.SHORTCUTSTYLE4"/>
    </wne:keymap>
    <wne:keymap wne:kcmPrimary="0751">
      <wne:macro wne:macroName="MATHTYPECOMMANDS.UILIB.MTCOMMAND_INSERTLEFTNUMBEREDDISPEQN"/>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205" w:rsidRPr="00AC4994" w:rsidRDefault="00DB0205" w:rsidP="00AC4994">
      <w:pPr>
        <w:spacing w:before="0"/>
        <w:rPr>
          <w:sz w:val="16"/>
          <w:szCs w:val="16"/>
        </w:rPr>
      </w:pPr>
      <w:r>
        <w:separator/>
      </w:r>
    </w:p>
  </w:endnote>
  <w:endnote w:type="continuationSeparator" w:id="0">
    <w:p w:rsidR="00DB0205" w:rsidRPr="00AC4994" w:rsidRDefault="00DB0205" w:rsidP="00AC4994">
      <w:pPr>
        <w:spacing w:before="0"/>
        <w:rPr>
          <w:sz w:val="16"/>
          <w:szCs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917" w:rsidRDefault="000119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917" w:rsidRDefault="000119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917" w:rsidRDefault="00011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205" w:rsidRPr="00AC4994" w:rsidRDefault="00DB0205" w:rsidP="00AC4994">
      <w:pPr>
        <w:spacing w:before="0"/>
        <w:rPr>
          <w:sz w:val="16"/>
          <w:szCs w:val="16"/>
        </w:rPr>
      </w:pPr>
      <w:r>
        <w:separator/>
      </w:r>
    </w:p>
  </w:footnote>
  <w:footnote w:type="continuationSeparator" w:id="0">
    <w:p w:rsidR="00DB0205" w:rsidRPr="00AC4994" w:rsidRDefault="00DB0205" w:rsidP="00AC4994">
      <w:pPr>
        <w:spacing w:before="0"/>
        <w:rPr>
          <w:sz w:val="16"/>
          <w:szCs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917" w:rsidRDefault="000119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205" w:rsidRPr="00E83208" w:rsidRDefault="00DB0205" w:rsidP="00E83208">
    <w:pPr>
      <w:pStyle w:val="Heade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917" w:rsidRDefault="000119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4684"/>
    <w:multiLevelType w:val="hybridMultilevel"/>
    <w:tmpl w:val="0D84BEBC"/>
    <w:lvl w:ilvl="0" w:tplc="A6105B4C">
      <w:start w:val="1"/>
      <w:numFmt w:val="lowerLetter"/>
      <w:lvlText w:val="(%1)"/>
      <w:lvlJc w:val="left"/>
      <w:pPr>
        <w:ind w:left="142" w:hanging="360"/>
      </w:pPr>
      <w:rPr>
        <w:rFonts w:hint="default"/>
      </w:rPr>
    </w:lvl>
    <w:lvl w:ilvl="1" w:tplc="48090019" w:tentative="1">
      <w:start w:val="1"/>
      <w:numFmt w:val="lowerLetter"/>
      <w:lvlText w:val="%2."/>
      <w:lvlJc w:val="left"/>
      <w:pPr>
        <w:ind w:left="862" w:hanging="360"/>
      </w:pPr>
    </w:lvl>
    <w:lvl w:ilvl="2" w:tplc="4809001B" w:tentative="1">
      <w:start w:val="1"/>
      <w:numFmt w:val="lowerRoman"/>
      <w:lvlText w:val="%3."/>
      <w:lvlJc w:val="right"/>
      <w:pPr>
        <w:ind w:left="1582" w:hanging="180"/>
      </w:pPr>
    </w:lvl>
    <w:lvl w:ilvl="3" w:tplc="4809000F" w:tentative="1">
      <w:start w:val="1"/>
      <w:numFmt w:val="decimal"/>
      <w:lvlText w:val="%4."/>
      <w:lvlJc w:val="left"/>
      <w:pPr>
        <w:ind w:left="2302" w:hanging="360"/>
      </w:pPr>
    </w:lvl>
    <w:lvl w:ilvl="4" w:tplc="48090019" w:tentative="1">
      <w:start w:val="1"/>
      <w:numFmt w:val="lowerLetter"/>
      <w:lvlText w:val="%5."/>
      <w:lvlJc w:val="left"/>
      <w:pPr>
        <w:ind w:left="3022" w:hanging="360"/>
      </w:pPr>
    </w:lvl>
    <w:lvl w:ilvl="5" w:tplc="4809001B" w:tentative="1">
      <w:start w:val="1"/>
      <w:numFmt w:val="lowerRoman"/>
      <w:lvlText w:val="%6."/>
      <w:lvlJc w:val="right"/>
      <w:pPr>
        <w:ind w:left="3742" w:hanging="180"/>
      </w:pPr>
    </w:lvl>
    <w:lvl w:ilvl="6" w:tplc="4809000F" w:tentative="1">
      <w:start w:val="1"/>
      <w:numFmt w:val="decimal"/>
      <w:lvlText w:val="%7."/>
      <w:lvlJc w:val="left"/>
      <w:pPr>
        <w:ind w:left="4462" w:hanging="360"/>
      </w:pPr>
    </w:lvl>
    <w:lvl w:ilvl="7" w:tplc="48090019" w:tentative="1">
      <w:start w:val="1"/>
      <w:numFmt w:val="lowerLetter"/>
      <w:lvlText w:val="%8."/>
      <w:lvlJc w:val="left"/>
      <w:pPr>
        <w:ind w:left="5182" w:hanging="360"/>
      </w:pPr>
    </w:lvl>
    <w:lvl w:ilvl="8" w:tplc="4809001B" w:tentative="1">
      <w:start w:val="1"/>
      <w:numFmt w:val="lowerRoman"/>
      <w:lvlText w:val="%9."/>
      <w:lvlJc w:val="right"/>
      <w:pPr>
        <w:ind w:left="5902" w:hanging="180"/>
      </w:pPr>
    </w:lvl>
  </w:abstractNum>
  <w:abstractNum w:abstractNumId="1" w15:restartNumberingAfterBreak="0">
    <w:nsid w:val="0CFD0503"/>
    <w:multiLevelType w:val="hybridMultilevel"/>
    <w:tmpl w:val="40EC218A"/>
    <w:lvl w:ilvl="0" w:tplc="EC704AA0">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17710E37"/>
    <w:multiLevelType w:val="hybridMultilevel"/>
    <w:tmpl w:val="ADE0175E"/>
    <w:lvl w:ilvl="0" w:tplc="03B8F424">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1A14399C"/>
    <w:multiLevelType w:val="hybridMultilevel"/>
    <w:tmpl w:val="B2EA6990"/>
    <w:lvl w:ilvl="0" w:tplc="9FFE7F30">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291262DA"/>
    <w:multiLevelType w:val="hybridMultilevel"/>
    <w:tmpl w:val="DB0E322E"/>
    <w:lvl w:ilvl="0" w:tplc="48090017">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2E5238C4"/>
    <w:multiLevelType w:val="hybridMultilevel"/>
    <w:tmpl w:val="BBDA37C6"/>
    <w:lvl w:ilvl="0" w:tplc="7E1433AC">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2EDB5658"/>
    <w:multiLevelType w:val="hybridMultilevel"/>
    <w:tmpl w:val="5E9A97F8"/>
    <w:lvl w:ilvl="0" w:tplc="FF6439EC">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15:restartNumberingAfterBreak="0">
    <w:nsid w:val="399245E4"/>
    <w:multiLevelType w:val="hybridMultilevel"/>
    <w:tmpl w:val="69AE901C"/>
    <w:lvl w:ilvl="0" w:tplc="12B04CA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43EF7C70"/>
    <w:multiLevelType w:val="hybridMultilevel"/>
    <w:tmpl w:val="D9D0A78A"/>
    <w:lvl w:ilvl="0" w:tplc="58621D14">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489E2C3A"/>
    <w:multiLevelType w:val="multilevel"/>
    <w:tmpl w:val="9AEE2D36"/>
    <w:lvl w:ilvl="0">
      <w:start w:val="2"/>
      <w:numFmt w:val="decimal"/>
      <w:pStyle w:val="AGCParagraph2"/>
      <w:lvlText w:val="%1."/>
      <w:lvlJc w:val="left"/>
      <w:pPr>
        <w:tabs>
          <w:tab w:val="num" w:pos="709"/>
        </w:tabs>
        <w:ind w:left="709" w:hanging="709"/>
      </w:pPr>
      <w:rPr>
        <w:rFonts w:hint="default"/>
        <w:i w:val="0"/>
      </w:rPr>
    </w:lvl>
    <w:lvl w:ilvl="1">
      <w:start w:val="1"/>
      <w:numFmt w:val="lowerLetter"/>
      <w:lvlText w:val="(%2)"/>
      <w:lvlJc w:val="left"/>
      <w:pPr>
        <w:tabs>
          <w:tab w:val="num" w:pos="1549"/>
        </w:tabs>
        <w:ind w:left="1549" w:hanging="698"/>
      </w:pPr>
      <w:rPr>
        <w:rFonts w:hint="default"/>
        <w:b w:val="0"/>
        <w:sz w:val="26"/>
        <w:szCs w:val="26"/>
      </w:rPr>
    </w:lvl>
    <w:lvl w:ilvl="2">
      <w:start w:val="1"/>
      <w:numFmt w:val="lowerRoman"/>
      <w:lvlText w:val="%3."/>
      <w:lvlJc w:val="right"/>
      <w:pPr>
        <w:tabs>
          <w:tab w:val="num" w:pos="2126"/>
        </w:tabs>
        <w:ind w:left="2126" w:hanging="506"/>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499B0F7D"/>
    <w:multiLevelType w:val="hybridMultilevel"/>
    <w:tmpl w:val="D9C61CC8"/>
    <w:lvl w:ilvl="0" w:tplc="1B3E8C2C">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4E821E09"/>
    <w:multiLevelType w:val="hybridMultilevel"/>
    <w:tmpl w:val="5D920D32"/>
    <w:lvl w:ilvl="0" w:tplc="48090017">
      <w:start w:val="1"/>
      <w:numFmt w:val="lowerLetter"/>
      <w:lvlText w:val="%1)"/>
      <w:lvlJc w:val="left"/>
      <w:pPr>
        <w:ind w:left="502" w:hanging="360"/>
      </w:pPr>
      <w:rPr>
        <w:rFonts w:hint="default"/>
      </w:rPr>
    </w:lvl>
    <w:lvl w:ilvl="1" w:tplc="48090019" w:tentative="1">
      <w:start w:val="1"/>
      <w:numFmt w:val="lowerLetter"/>
      <w:lvlText w:val="%2."/>
      <w:lvlJc w:val="left"/>
      <w:pPr>
        <w:ind w:left="1222" w:hanging="360"/>
      </w:pPr>
    </w:lvl>
    <w:lvl w:ilvl="2" w:tplc="4809001B" w:tentative="1">
      <w:start w:val="1"/>
      <w:numFmt w:val="lowerRoman"/>
      <w:lvlText w:val="%3."/>
      <w:lvlJc w:val="right"/>
      <w:pPr>
        <w:ind w:left="1942" w:hanging="180"/>
      </w:pPr>
    </w:lvl>
    <w:lvl w:ilvl="3" w:tplc="4809000F" w:tentative="1">
      <w:start w:val="1"/>
      <w:numFmt w:val="decimal"/>
      <w:lvlText w:val="%4."/>
      <w:lvlJc w:val="left"/>
      <w:pPr>
        <w:ind w:left="2662" w:hanging="360"/>
      </w:pPr>
    </w:lvl>
    <w:lvl w:ilvl="4" w:tplc="48090019" w:tentative="1">
      <w:start w:val="1"/>
      <w:numFmt w:val="lowerLetter"/>
      <w:lvlText w:val="%5."/>
      <w:lvlJc w:val="left"/>
      <w:pPr>
        <w:ind w:left="3382" w:hanging="360"/>
      </w:pPr>
    </w:lvl>
    <w:lvl w:ilvl="5" w:tplc="4809001B" w:tentative="1">
      <w:start w:val="1"/>
      <w:numFmt w:val="lowerRoman"/>
      <w:lvlText w:val="%6."/>
      <w:lvlJc w:val="right"/>
      <w:pPr>
        <w:ind w:left="4102" w:hanging="180"/>
      </w:pPr>
    </w:lvl>
    <w:lvl w:ilvl="6" w:tplc="4809000F" w:tentative="1">
      <w:start w:val="1"/>
      <w:numFmt w:val="decimal"/>
      <w:lvlText w:val="%7."/>
      <w:lvlJc w:val="left"/>
      <w:pPr>
        <w:ind w:left="4822" w:hanging="360"/>
      </w:pPr>
    </w:lvl>
    <w:lvl w:ilvl="7" w:tplc="48090019" w:tentative="1">
      <w:start w:val="1"/>
      <w:numFmt w:val="lowerLetter"/>
      <w:lvlText w:val="%8."/>
      <w:lvlJc w:val="left"/>
      <w:pPr>
        <w:ind w:left="5542" w:hanging="360"/>
      </w:pPr>
    </w:lvl>
    <w:lvl w:ilvl="8" w:tplc="4809001B" w:tentative="1">
      <w:start w:val="1"/>
      <w:numFmt w:val="lowerRoman"/>
      <w:lvlText w:val="%9."/>
      <w:lvlJc w:val="right"/>
      <w:pPr>
        <w:ind w:left="6262" w:hanging="180"/>
      </w:pPr>
    </w:lvl>
  </w:abstractNum>
  <w:abstractNum w:abstractNumId="12" w15:restartNumberingAfterBreak="0">
    <w:nsid w:val="4FB87D7F"/>
    <w:multiLevelType w:val="hybridMultilevel"/>
    <w:tmpl w:val="8FB6AB18"/>
    <w:lvl w:ilvl="0" w:tplc="14C8AA7A">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3" w15:restartNumberingAfterBreak="0">
    <w:nsid w:val="507D03F8"/>
    <w:multiLevelType w:val="hybridMultilevel"/>
    <w:tmpl w:val="6470B206"/>
    <w:lvl w:ilvl="0" w:tplc="BF164BB2">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59B67090"/>
    <w:multiLevelType w:val="hybridMultilevel"/>
    <w:tmpl w:val="4EFEDEEC"/>
    <w:lvl w:ilvl="0" w:tplc="6E9A716A">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5" w15:restartNumberingAfterBreak="0">
    <w:nsid w:val="5A1A5EE2"/>
    <w:multiLevelType w:val="hybridMultilevel"/>
    <w:tmpl w:val="9EC67E1E"/>
    <w:lvl w:ilvl="0" w:tplc="D854A3DC">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6" w15:restartNumberingAfterBreak="0">
    <w:nsid w:val="5D136CEC"/>
    <w:multiLevelType w:val="hybridMultilevel"/>
    <w:tmpl w:val="FB44FEC6"/>
    <w:lvl w:ilvl="0" w:tplc="7E6C90BE">
      <w:start w:val="1"/>
      <w:numFmt w:val="decimal"/>
      <w:pStyle w:val="LegislativeHistory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B941F4"/>
    <w:multiLevelType w:val="hybridMultilevel"/>
    <w:tmpl w:val="AA5E7182"/>
    <w:lvl w:ilvl="0" w:tplc="151C4AD8">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8" w15:restartNumberingAfterBreak="0">
    <w:nsid w:val="5F3302B2"/>
    <w:multiLevelType w:val="hybridMultilevel"/>
    <w:tmpl w:val="C6BA786A"/>
    <w:lvl w:ilvl="0" w:tplc="FD4E1DB4">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9" w15:restartNumberingAfterBreak="0">
    <w:nsid w:val="72EA4029"/>
    <w:multiLevelType w:val="hybridMultilevel"/>
    <w:tmpl w:val="099CFB56"/>
    <w:lvl w:ilvl="0" w:tplc="1CD0B5CC">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0" w15:restartNumberingAfterBreak="0">
    <w:nsid w:val="777D5941"/>
    <w:multiLevelType w:val="hybridMultilevel"/>
    <w:tmpl w:val="0130FCB8"/>
    <w:lvl w:ilvl="0" w:tplc="05109BF2">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1" w15:restartNumberingAfterBreak="0">
    <w:nsid w:val="7CFE6DCE"/>
    <w:multiLevelType w:val="hybridMultilevel"/>
    <w:tmpl w:val="36C69AFC"/>
    <w:lvl w:ilvl="0" w:tplc="B29A570E">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2" w15:restartNumberingAfterBreak="0">
    <w:nsid w:val="7F5C3C9F"/>
    <w:multiLevelType w:val="hybridMultilevel"/>
    <w:tmpl w:val="906CEC8A"/>
    <w:lvl w:ilvl="0" w:tplc="A5089146">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6"/>
  </w:num>
  <w:num w:numId="2">
    <w:abstractNumId w:val="20"/>
  </w:num>
  <w:num w:numId="3">
    <w:abstractNumId w:val="18"/>
  </w:num>
  <w:num w:numId="4">
    <w:abstractNumId w:val="2"/>
  </w:num>
  <w:num w:numId="5">
    <w:abstractNumId w:val="22"/>
  </w:num>
  <w:num w:numId="6">
    <w:abstractNumId w:val="8"/>
  </w:num>
  <w:num w:numId="7">
    <w:abstractNumId w:val="4"/>
  </w:num>
  <w:num w:numId="8">
    <w:abstractNumId w:val="11"/>
  </w:num>
  <w:num w:numId="9">
    <w:abstractNumId w:val="5"/>
  </w:num>
  <w:num w:numId="10">
    <w:abstractNumId w:val="19"/>
  </w:num>
  <w:num w:numId="11">
    <w:abstractNumId w:val="0"/>
  </w:num>
  <w:num w:numId="12">
    <w:abstractNumId w:val="9"/>
  </w:num>
  <w:num w:numId="13">
    <w:abstractNumId w:val="13"/>
  </w:num>
  <w:num w:numId="14">
    <w:abstractNumId w:val="14"/>
  </w:num>
  <w:num w:numId="15">
    <w:abstractNumId w:val="7"/>
  </w:num>
  <w:num w:numId="16">
    <w:abstractNumId w:val="10"/>
  </w:num>
  <w:num w:numId="17">
    <w:abstractNumId w:val="15"/>
  </w:num>
  <w:num w:numId="18">
    <w:abstractNumId w:val="3"/>
  </w:num>
  <w:num w:numId="19">
    <w:abstractNumId w:val="17"/>
  </w:num>
  <w:num w:numId="20">
    <w:abstractNumId w:val="12"/>
  </w:num>
  <w:num w:numId="21">
    <w:abstractNumId w:val="21"/>
  </w:num>
  <w:num w:numId="22">
    <w:abstractNumId w:val="1"/>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defaultTabStop w:val="720"/>
  <w:drawingGridHorizontalSpacing w:val="130"/>
  <w:displayHorizontalDrawingGridEvery w:val="2"/>
  <w:characterSpacingControl w:val="doNotCompress"/>
  <w:hdrShapeDefaults>
    <o:shapedefaults v:ext="edit" spidmax="1034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F17"/>
    <w:rsid w:val="00000118"/>
    <w:rsid w:val="00000A9C"/>
    <w:rsid w:val="000058F2"/>
    <w:rsid w:val="00006670"/>
    <w:rsid w:val="00010DE5"/>
    <w:rsid w:val="00011917"/>
    <w:rsid w:val="00015363"/>
    <w:rsid w:val="00015EC9"/>
    <w:rsid w:val="00020ECE"/>
    <w:rsid w:val="000221CB"/>
    <w:rsid w:val="0002452F"/>
    <w:rsid w:val="00024A16"/>
    <w:rsid w:val="00024B9A"/>
    <w:rsid w:val="00025E57"/>
    <w:rsid w:val="00032110"/>
    <w:rsid w:val="0003285F"/>
    <w:rsid w:val="0003313F"/>
    <w:rsid w:val="00033978"/>
    <w:rsid w:val="00035286"/>
    <w:rsid w:val="000359D2"/>
    <w:rsid w:val="0004053C"/>
    <w:rsid w:val="000420DB"/>
    <w:rsid w:val="000432A4"/>
    <w:rsid w:val="00046171"/>
    <w:rsid w:val="00047D5D"/>
    <w:rsid w:val="000509A9"/>
    <w:rsid w:val="0005176A"/>
    <w:rsid w:val="00052506"/>
    <w:rsid w:val="00052D04"/>
    <w:rsid w:val="00053AB5"/>
    <w:rsid w:val="00055182"/>
    <w:rsid w:val="00055C61"/>
    <w:rsid w:val="00056301"/>
    <w:rsid w:val="000566DD"/>
    <w:rsid w:val="0006033E"/>
    <w:rsid w:val="00065266"/>
    <w:rsid w:val="00066C73"/>
    <w:rsid w:val="00072256"/>
    <w:rsid w:val="000736F1"/>
    <w:rsid w:val="00076B94"/>
    <w:rsid w:val="0007732C"/>
    <w:rsid w:val="00081D3E"/>
    <w:rsid w:val="00083025"/>
    <w:rsid w:val="00084D11"/>
    <w:rsid w:val="00085B62"/>
    <w:rsid w:val="000865C5"/>
    <w:rsid w:val="00086980"/>
    <w:rsid w:val="000931C4"/>
    <w:rsid w:val="0009386D"/>
    <w:rsid w:val="00095998"/>
    <w:rsid w:val="000979C0"/>
    <w:rsid w:val="000A0AC9"/>
    <w:rsid w:val="000A0CB4"/>
    <w:rsid w:val="000A3C28"/>
    <w:rsid w:val="000A5E3D"/>
    <w:rsid w:val="000B0F82"/>
    <w:rsid w:val="000B1E97"/>
    <w:rsid w:val="000B3B66"/>
    <w:rsid w:val="000B6364"/>
    <w:rsid w:val="000B7538"/>
    <w:rsid w:val="000C0839"/>
    <w:rsid w:val="000C3209"/>
    <w:rsid w:val="000C3663"/>
    <w:rsid w:val="000C3CFB"/>
    <w:rsid w:val="000C4699"/>
    <w:rsid w:val="000D086F"/>
    <w:rsid w:val="000D1305"/>
    <w:rsid w:val="000D3181"/>
    <w:rsid w:val="000D5BA6"/>
    <w:rsid w:val="000E1A42"/>
    <w:rsid w:val="000E297B"/>
    <w:rsid w:val="000E562C"/>
    <w:rsid w:val="000E6320"/>
    <w:rsid w:val="000E64C3"/>
    <w:rsid w:val="000F329C"/>
    <w:rsid w:val="000F3B07"/>
    <w:rsid w:val="000F5C5A"/>
    <w:rsid w:val="000F70FF"/>
    <w:rsid w:val="00104E83"/>
    <w:rsid w:val="00105B16"/>
    <w:rsid w:val="0010740D"/>
    <w:rsid w:val="00111551"/>
    <w:rsid w:val="001115D8"/>
    <w:rsid w:val="0011286D"/>
    <w:rsid w:val="00113675"/>
    <w:rsid w:val="00117F57"/>
    <w:rsid w:val="001232C8"/>
    <w:rsid w:val="00130293"/>
    <w:rsid w:val="00130A40"/>
    <w:rsid w:val="0013120D"/>
    <w:rsid w:val="001314A3"/>
    <w:rsid w:val="00131EF3"/>
    <w:rsid w:val="00132088"/>
    <w:rsid w:val="001350EB"/>
    <w:rsid w:val="0013526E"/>
    <w:rsid w:val="001364BA"/>
    <w:rsid w:val="0013663D"/>
    <w:rsid w:val="00136825"/>
    <w:rsid w:val="00136C44"/>
    <w:rsid w:val="00137241"/>
    <w:rsid w:val="0014527E"/>
    <w:rsid w:val="0015072D"/>
    <w:rsid w:val="0015155D"/>
    <w:rsid w:val="00151F7B"/>
    <w:rsid w:val="001521EA"/>
    <w:rsid w:val="0015747A"/>
    <w:rsid w:val="00157BE5"/>
    <w:rsid w:val="00160356"/>
    <w:rsid w:val="00161388"/>
    <w:rsid w:val="00161E54"/>
    <w:rsid w:val="00162F32"/>
    <w:rsid w:val="00163768"/>
    <w:rsid w:val="001643D3"/>
    <w:rsid w:val="00164E8C"/>
    <w:rsid w:val="00165FE0"/>
    <w:rsid w:val="00171370"/>
    <w:rsid w:val="00174132"/>
    <w:rsid w:val="00177AC9"/>
    <w:rsid w:val="00177F63"/>
    <w:rsid w:val="00182E91"/>
    <w:rsid w:val="001910C4"/>
    <w:rsid w:val="0019136E"/>
    <w:rsid w:val="001933A9"/>
    <w:rsid w:val="00193F33"/>
    <w:rsid w:val="00194B35"/>
    <w:rsid w:val="001A0D92"/>
    <w:rsid w:val="001A36B7"/>
    <w:rsid w:val="001A548C"/>
    <w:rsid w:val="001B3B00"/>
    <w:rsid w:val="001B483D"/>
    <w:rsid w:val="001B5D82"/>
    <w:rsid w:val="001B6771"/>
    <w:rsid w:val="001B6E50"/>
    <w:rsid w:val="001C05B4"/>
    <w:rsid w:val="001C250B"/>
    <w:rsid w:val="001C4CA1"/>
    <w:rsid w:val="001C5E30"/>
    <w:rsid w:val="001C5F37"/>
    <w:rsid w:val="001C6049"/>
    <w:rsid w:val="001C6BF9"/>
    <w:rsid w:val="001D08B7"/>
    <w:rsid w:val="001D266F"/>
    <w:rsid w:val="001D5234"/>
    <w:rsid w:val="001D5FB0"/>
    <w:rsid w:val="001D61F7"/>
    <w:rsid w:val="001D687E"/>
    <w:rsid w:val="001D6F44"/>
    <w:rsid w:val="001E21D3"/>
    <w:rsid w:val="001E236C"/>
    <w:rsid w:val="001E2E45"/>
    <w:rsid w:val="001E442E"/>
    <w:rsid w:val="001E730E"/>
    <w:rsid w:val="001F1081"/>
    <w:rsid w:val="001F1254"/>
    <w:rsid w:val="001F1E74"/>
    <w:rsid w:val="001F21F8"/>
    <w:rsid w:val="001F440B"/>
    <w:rsid w:val="001F5B79"/>
    <w:rsid w:val="0020326F"/>
    <w:rsid w:val="002040C1"/>
    <w:rsid w:val="00205D99"/>
    <w:rsid w:val="00205FF9"/>
    <w:rsid w:val="002062AE"/>
    <w:rsid w:val="00210332"/>
    <w:rsid w:val="00210D5B"/>
    <w:rsid w:val="00212C47"/>
    <w:rsid w:val="00212D8F"/>
    <w:rsid w:val="0021422E"/>
    <w:rsid w:val="00214B85"/>
    <w:rsid w:val="00223276"/>
    <w:rsid w:val="002235E9"/>
    <w:rsid w:val="00225730"/>
    <w:rsid w:val="002269EA"/>
    <w:rsid w:val="00226C16"/>
    <w:rsid w:val="00227066"/>
    <w:rsid w:val="002302D4"/>
    <w:rsid w:val="002313A9"/>
    <w:rsid w:val="002329EC"/>
    <w:rsid w:val="00233232"/>
    <w:rsid w:val="00233886"/>
    <w:rsid w:val="00235930"/>
    <w:rsid w:val="002413DD"/>
    <w:rsid w:val="002415FB"/>
    <w:rsid w:val="002416A3"/>
    <w:rsid w:val="00241D29"/>
    <w:rsid w:val="0024251B"/>
    <w:rsid w:val="0024291D"/>
    <w:rsid w:val="002438A9"/>
    <w:rsid w:val="00243EF3"/>
    <w:rsid w:val="0024494F"/>
    <w:rsid w:val="00246209"/>
    <w:rsid w:val="00246C09"/>
    <w:rsid w:val="00247989"/>
    <w:rsid w:val="00247F3A"/>
    <w:rsid w:val="002505B5"/>
    <w:rsid w:val="002516B3"/>
    <w:rsid w:val="00252887"/>
    <w:rsid w:val="002537FA"/>
    <w:rsid w:val="00254779"/>
    <w:rsid w:val="00254962"/>
    <w:rsid w:val="0025654F"/>
    <w:rsid w:val="0026781F"/>
    <w:rsid w:val="002713DE"/>
    <w:rsid w:val="00272969"/>
    <w:rsid w:val="002731F9"/>
    <w:rsid w:val="002752F0"/>
    <w:rsid w:val="002756B1"/>
    <w:rsid w:val="00275974"/>
    <w:rsid w:val="00276BA6"/>
    <w:rsid w:val="00280043"/>
    <w:rsid w:val="00281F68"/>
    <w:rsid w:val="0028593D"/>
    <w:rsid w:val="002862FC"/>
    <w:rsid w:val="002878B9"/>
    <w:rsid w:val="00291AD9"/>
    <w:rsid w:val="00292E51"/>
    <w:rsid w:val="00294986"/>
    <w:rsid w:val="0029532C"/>
    <w:rsid w:val="00295A93"/>
    <w:rsid w:val="002A1B3B"/>
    <w:rsid w:val="002A2A88"/>
    <w:rsid w:val="002A2CF7"/>
    <w:rsid w:val="002A4592"/>
    <w:rsid w:val="002A54B6"/>
    <w:rsid w:val="002A59E8"/>
    <w:rsid w:val="002A6A01"/>
    <w:rsid w:val="002A6B9A"/>
    <w:rsid w:val="002A713B"/>
    <w:rsid w:val="002A7B95"/>
    <w:rsid w:val="002A7C17"/>
    <w:rsid w:val="002A7C83"/>
    <w:rsid w:val="002B3DD6"/>
    <w:rsid w:val="002B638E"/>
    <w:rsid w:val="002B68AF"/>
    <w:rsid w:val="002B69D9"/>
    <w:rsid w:val="002B6A74"/>
    <w:rsid w:val="002B747D"/>
    <w:rsid w:val="002C0D23"/>
    <w:rsid w:val="002C1339"/>
    <w:rsid w:val="002C5CC8"/>
    <w:rsid w:val="002C6B17"/>
    <w:rsid w:val="002C7483"/>
    <w:rsid w:val="002C7752"/>
    <w:rsid w:val="002D2461"/>
    <w:rsid w:val="002D2BBA"/>
    <w:rsid w:val="002D39F4"/>
    <w:rsid w:val="002D47C8"/>
    <w:rsid w:val="002D5199"/>
    <w:rsid w:val="002D5374"/>
    <w:rsid w:val="002D6FC0"/>
    <w:rsid w:val="002D7324"/>
    <w:rsid w:val="002D7349"/>
    <w:rsid w:val="002D7886"/>
    <w:rsid w:val="002E1281"/>
    <w:rsid w:val="002E263E"/>
    <w:rsid w:val="002E345A"/>
    <w:rsid w:val="002E3BA3"/>
    <w:rsid w:val="002E3CA3"/>
    <w:rsid w:val="002E3E62"/>
    <w:rsid w:val="002E619A"/>
    <w:rsid w:val="002E6BF4"/>
    <w:rsid w:val="002F22C7"/>
    <w:rsid w:val="002F29DD"/>
    <w:rsid w:val="002F4081"/>
    <w:rsid w:val="002F5207"/>
    <w:rsid w:val="00300E19"/>
    <w:rsid w:val="00305D04"/>
    <w:rsid w:val="00306209"/>
    <w:rsid w:val="00306361"/>
    <w:rsid w:val="00310FA7"/>
    <w:rsid w:val="00311D77"/>
    <w:rsid w:val="0031282C"/>
    <w:rsid w:val="00313091"/>
    <w:rsid w:val="00314690"/>
    <w:rsid w:val="00317260"/>
    <w:rsid w:val="00317A2E"/>
    <w:rsid w:val="00323932"/>
    <w:rsid w:val="003250DC"/>
    <w:rsid w:val="0032655F"/>
    <w:rsid w:val="00330869"/>
    <w:rsid w:val="00331157"/>
    <w:rsid w:val="00331215"/>
    <w:rsid w:val="003322C8"/>
    <w:rsid w:val="00332BDC"/>
    <w:rsid w:val="00333928"/>
    <w:rsid w:val="00334E26"/>
    <w:rsid w:val="00335A60"/>
    <w:rsid w:val="00336532"/>
    <w:rsid w:val="00340270"/>
    <w:rsid w:val="00341901"/>
    <w:rsid w:val="003420A0"/>
    <w:rsid w:val="0034613B"/>
    <w:rsid w:val="00346FB6"/>
    <w:rsid w:val="00347DCE"/>
    <w:rsid w:val="0035010A"/>
    <w:rsid w:val="00350220"/>
    <w:rsid w:val="00354382"/>
    <w:rsid w:val="00354CD8"/>
    <w:rsid w:val="0036031B"/>
    <w:rsid w:val="00360574"/>
    <w:rsid w:val="0036270E"/>
    <w:rsid w:val="00365681"/>
    <w:rsid w:val="00366402"/>
    <w:rsid w:val="003666EF"/>
    <w:rsid w:val="00367722"/>
    <w:rsid w:val="00375D67"/>
    <w:rsid w:val="003761B1"/>
    <w:rsid w:val="00376A60"/>
    <w:rsid w:val="00377FAA"/>
    <w:rsid w:val="00380C22"/>
    <w:rsid w:val="00381449"/>
    <w:rsid w:val="0038168F"/>
    <w:rsid w:val="00381D11"/>
    <w:rsid w:val="003826DE"/>
    <w:rsid w:val="0038349A"/>
    <w:rsid w:val="0038556C"/>
    <w:rsid w:val="003869CD"/>
    <w:rsid w:val="00390080"/>
    <w:rsid w:val="0039227B"/>
    <w:rsid w:val="003927E8"/>
    <w:rsid w:val="003946BB"/>
    <w:rsid w:val="00395B8C"/>
    <w:rsid w:val="00396EEF"/>
    <w:rsid w:val="003A07C6"/>
    <w:rsid w:val="003A16D2"/>
    <w:rsid w:val="003A18FD"/>
    <w:rsid w:val="003A1A80"/>
    <w:rsid w:val="003A2F30"/>
    <w:rsid w:val="003A52DF"/>
    <w:rsid w:val="003A66CA"/>
    <w:rsid w:val="003A6EEE"/>
    <w:rsid w:val="003A76DB"/>
    <w:rsid w:val="003B28C7"/>
    <w:rsid w:val="003B6F5E"/>
    <w:rsid w:val="003B7EEA"/>
    <w:rsid w:val="003C07EB"/>
    <w:rsid w:val="003C0CDE"/>
    <w:rsid w:val="003C3742"/>
    <w:rsid w:val="003C4965"/>
    <w:rsid w:val="003C5F51"/>
    <w:rsid w:val="003C7738"/>
    <w:rsid w:val="003D02FE"/>
    <w:rsid w:val="003D0303"/>
    <w:rsid w:val="003D0CC2"/>
    <w:rsid w:val="003D2520"/>
    <w:rsid w:val="003D4E3A"/>
    <w:rsid w:val="003D787D"/>
    <w:rsid w:val="003E093E"/>
    <w:rsid w:val="003E4193"/>
    <w:rsid w:val="003E6C8C"/>
    <w:rsid w:val="003E6F9E"/>
    <w:rsid w:val="003E7DD5"/>
    <w:rsid w:val="003F0AA8"/>
    <w:rsid w:val="003F19D3"/>
    <w:rsid w:val="003F1F55"/>
    <w:rsid w:val="003F2495"/>
    <w:rsid w:val="003F2BC3"/>
    <w:rsid w:val="003F4D15"/>
    <w:rsid w:val="003F5EE8"/>
    <w:rsid w:val="003F7501"/>
    <w:rsid w:val="004018FA"/>
    <w:rsid w:val="00401CA9"/>
    <w:rsid w:val="004021AB"/>
    <w:rsid w:val="00402CC4"/>
    <w:rsid w:val="00405A0A"/>
    <w:rsid w:val="0040657D"/>
    <w:rsid w:val="004102FC"/>
    <w:rsid w:val="00411FA0"/>
    <w:rsid w:val="004132D5"/>
    <w:rsid w:val="00416A95"/>
    <w:rsid w:val="00417748"/>
    <w:rsid w:val="004206F9"/>
    <w:rsid w:val="00420F45"/>
    <w:rsid w:val="00423C4B"/>
    <w:rsid w:val="00423F0B"/>
    <w:rsid w:val="00424732"/>
    <w:rsid w:val="00425A45"/>
    <w:rsid w:val="00431E41"/>
    <w:rsid w:val="00432C07"/>
    <w:rsid w:val="0043319B"/>
    <w:rsid w:val="00434884"/>
    <w:rsid w:val="004352AA"/>
    <w:rsid w:val="004356E4"/>
    <w:rsid w:val="00441D39"/>
    <w:rsid w:val="00442A7A"/>
    <w:rsid w:val="00444A88"/>
    <w:rsid w:val="004455E2"/>
    <w:rsid w:val="004462CA"/>
    <w:rsid w:val="00446D4D"/>
    <w:rsid w:val="004474E0"/>
    <w:rsid w:val="00447518"/>
    <w:rsid w:val="004504FB"/>
    <w:rsid w:val="004505FB"/>
    <w:rsid w:val="004511DA"/>
    <w:rsid w:val="00451A45"/>
    <w:rsid w:val="00451F89"/>
    <w:rsid w:val="0045259F"/>
    <w:rsid w:val="00452F77"/>
    <w:rsid w:val="0045346E"/>
    <w:rsid w:val="00454394"/>
    <w:rsid w:val="004543B6"/>
    <w:rsid w:val="00455030"/>
    <w:rsid w:val="00457271"/>
    <w:rsid w:val="00457D5F"/>
    <w:rsid w:val="00460A46"/>
    <w:rsid w:val="00461E32"/>
    <w:rsid w:val="0046632B"/>
    <w:rsid w:val="0047415E"/>
    <w:rsid w:val="00474B3A"/>
    <w:rsid w:val="00474F16"/>
    <w:rsid w:val="004815DF"/>
    <w:rsid w:val="00482527"/>
    <w:rsid w:val="00483F25"/>
    <w:rsid w:val="00483F99"/>
    <w:rsid w:val="00485853"/>
    <w:rsid w:val="00487E6A"/>
    <w:rsid w:val="00487FD8"/>
    <w:rsid w:val="00491610"/>
    <w:rsid w:val="004929DC"/>
    <w:rsid w:val="0049310A"/>
    <w:rsid w:val="00493125"/>
    <w:rsid w:val="004947FA"/>
    <w:rsid w:val="00495C23"/>
    <w:rsid w:val="004961F2"/>
    <w:rsid w:val="004A3197"/>
    <w:rsid w:val="004A482D"/>
    <w:rsid w:val="004A531D"/>
    <w:rsid w:val="004A7D5B"/>
    <w:rsid w:val="004B0885"/>
    <w:rsid w:val="004B0A79"/>
    <w:rsid w:val="004B11CB"/>
    <w:rsid w:val="004B1DB5"/>
    <w:rsid w:val="004B63D7"/>
    <w:rsid w:val="004B6A53"/>
    <w:rsid w:val="004C0C62"/>
    <w:rsid w:val="004C2D68"/>
    <w:rsid w:val="004C2D69"/>
    <w:rsid w:val="004C3AFA"/>
    <w:rsid w:val="004C521F"/>
    <w:rsid w:val="004C5EED"/>
    <w:rsid w:val="004C7397"/>
    <w:rsid w:val="004D5BD9"/>
    <w:rsid w:val="004D6A7D"/>
    <w:rsid w:val="004E2782"/>
    <w:rsid w:val="004E4858"/>
    <w:rsid w:val="004E4B37"/>
    <w:rsid w:val="004E7E4D"/>
    <w:rsid w:val="004F032E"/>
    <w:rsid w:val="004F05E0"/>
    <w:rsid w:val="004F2F30"/>
    <w:rsid w:val="004F3797"/>
    <w:rsid w:val="004F58D5"/>
    <w:rsid w:val="004F707C"/>
    <w:rsid w:val="00500390"/>
    <w:rsid w:val="00500E2A"/>
    <w:rsid w:val="00501BCB"/>
    <w:rsid w:val="005028CF"/>
    <w:rsid w:val="00505261"/>
    <w:rsid w:val="00506E4E"/>
    <w:rsid w:val="00510964"/>
    <w:rsid w:val="00511495"/>
    <w:rsid w:val="0051393C"/>
    <w:rsid w:val="00514F54"/>
    <w:rsid w:val="0051623A"/>
    <w:rsid w:val="00517678"/>
    <w:rsid w:val="00520AE6"/>
    <w:rsid w:val="005215CB"/>
    <w:rsid w:val="0052551B"/>
    <w:rsid w:val="005255E1"/>
    <w:rsid w:val="005263E8"/>
    <w:rsid w:val="0052726C"/>
    <w:rsid w:val="00533D6F"/>
    <w:rsid w:val="00534500"/>
    <w:rsid w:val="0053491A"/>
    <w:rsid w:val="00534F3F"/>
    <w:rsid w:val="00536ACD"/>
    <w:rsid w:val="005373A8"/>
    <w:rsid w:val="00542852"/>
    <w:rsid w:val="005450D8"/>
    <w:rsid w:val="0054657F"/>
    <w:rsid w:val="005473B6"/>
    <w:rsid w:val="005519DC"/>
    <w:rsid w:val="00555AA2"/>
    <w:rsid w:val="00557065"/>
    <w:rsid w:val="0055792A"/>
    <w:rsid w:val="00560950"/>
    <w:rsid w:val="00561609"/>
    <w:rsid w:val="0056220B"/>
    <w:rsid w:val="00563D3D"/>
    <w:rsid w:val="00563F80"/>
    <w:rsid w:val="00564D99"/>
    <w:rsid w:val="00570675"/>
    <w:rsid w:val="00575AD0"/>
    <w:rsid w:val="00575B12"/>
    <w:rsid w:val="00577E07"/>
    <w:rsid w:val="0058082B"/>
    <w:rsid w:val="005819E7"/>
    <w:rsid w:val="00582067"/>
    <w:rsid w:val="0058462F"/>
    <w:rsid w:val="0058637E"/>
    <w:rsid w:val="00587B88"/>
    <w:rsid w:val="00591050"/>
    <w:rsid w:val="00592B9A"/>
    <w:rsid w:val="00592E8F"/>
    <w:rsid w:val="00594631"/>
    <w:rsid w:val="00595A86"/>
    <w:rsid w:val="005973C0"/>
    <w:rsid w:val="005A44CA"/>
    <w:rsid w:val="005A488B"/>
    <w:rsid w:val="005A51D9"/>
    <w:rsid w:val="005A7A1B"/>
    <w:rsid w:val="005B0109"/>
    <w:rsid w:val="005B426B"/>
    <w:rsid w:val="005B45A6"/>
    <w:rsid w:val="005B6E1D"/>
    <w:rsid w:val="005C0C83"/>
    <w:rsid w:val="005C1109"/>
    <w:rsid w:val="005C1A4F"/>
    <w:rsid w:val="005C38B6"/>
    <w:rsid w:val="005C4D63"/>
    <w:rsid w:val="005C519A"/>
    <w:rsid w:val="005C534E"/>
    <w:rsid w:val="005D139B"/>
    <w:rsid w:val="005D5197"/>
    <w:rsid w:val="005D670F"/>
    <w:rsid w:val="005D73BA"/>
    <w:rsid w:val="005F08B0"/>
    <w:rsid w:val="005F276D"/>
    <w:rsid w:val="005F7891"/>
    <w:rsid w:val="00601684"/>
    <w:rsid w:val="00605FF6"/>
    <w:rsid w:val="00606283"/>
    <w:rsid w:val="00607692"/>
    <w:rsid w:val="00610F3D"/>
    <w:rsid w:val="0061442C"/>
    <w:rsid w:val="00616FCE"/>
    <w:rsid w:val="0062093A"/>
    <w:rsid w:val="00622307"/>
    <w:rsid w:val="00623D63"/>
    <w:rsid w:val="00624029"/>
    <w:rsid w:val="00624FBD"/>
    <w:rsid w:val="006305BA"/>
    <w:rsid w:val="0063071B"/>
    <w:rsid w:val="00631D00"/>
    <w:rsid w:val="00632E79"/>
    <w:rsid w:val="00637F54"/>
    <w:rsid w:val="00640036"/>
    <w:rsid w:val="0064237F"/>
    <w:rsid w:val="00643741"/>
    <w:rsid w:val="00643860"/>
    <w:rsid w:val="00644736"/>
    <w:rsid w:val="00646EB6"/>
    <w:rsid w:val="00651508"/>
    <w:rsid w:val="0065586E"/>
    <w:rsid w:val="00660A6E"/>
    <w:rsid w:val="00664CA8"/>
    <w:rsid w:val="00667060"/>
    <w:rsid w:val="0067000F"/>
    <w:rsid w:val="00670948"/>
    <w:rsid w:val="006719FA"/>
    <w:rsid w:val="006769DF"/>
    <w:rsid w:val="00676D3A"/>
    <w:rsid w:val="00676E5E"/>
    <w:rsid w:val="00676F10"/>
    <w:rsid w:val="00677A12"/>
    <w:rsid w:val="0068019E"/>
    <w:rsid w:val="00683E62"/>
    <w:rsid w:val="0068654E"/>
    <w:rsid w:val="00686B2F"/>
    <w:rsid w:val="00686FB5"/>
    <w:rsid w:val="00687596"/>
    <w:rsid w:val="006919A6"/>
    <w:rsid w:val="00693196"/>
    <w:rsid w:val="0069390F"/>
    <w:rsid w:val="006953B0"/>
    <w:rsid w:val="006A043B"/>
    <w:rsid w:val="006A1267"/>
    <w:rsid w:val="006A1DD3"/>
    <w:rsid w:val="006A4166"/>
    <w:rsid w:val="006A416E"/>
    <w:rsid w:val="006B24C0"/>
    <w:rsid w:val="006B2DA6"/>
    <w:rsid w:val="006B4421"/>
    <w:rsid w:val="006B4AAC"/>
    <w:rsid w:val="006B76DB"/>
    <w:rsid w:val="006B7E2D"/>
    <w:rsid w:val="006C0311"/>
    <w:rsid w:val="006C0EDC"/>
    <w:rsid w:val="006C18B7"/>
    <w:rsid w:val="006C47E9"/>
    <w:rsid w:val="006C514F"/>
    <w:rsid w:val="006D00A2"/>
    <w:rsid w:val="006D2E3C"/>
    <w:rsid w:val="006D4304"/>
    <w:rsid w:val="006D544F"/>
    <w:rsid w:val="006D5DBB"/>
    <w:rsid w:val="006D6ABA"/>
    <w:rsid w:val="006D7397"/>
    <w:rsid w:val="006D743C"/>
    <w:rsid w:val="006E3998"/>
    <w:rsid w:val="006E429E"/>
    <w:rsid w:val="006E469D"/>
    <w:rsid w:val="006E4E4A"/>
    <w:rsid w:val="006E6D75"/>
    <w:rsid w:val="006E770E"/>
    <w:rsid w:val="006E7D84"/>
    <w:rsid w:val="006F06EF"/>
    <w:rsid w:val="006F1EFA"/>
    <w:rsid w:val="006F223A"/>
    <w:rsid w:val="006F64A2"/>
    <w:rsid w:val="006F6E80"/>
    <w:rsid w:val="00700184"/>
    <w:rsid w:val="0070258C"/>
    <w:rsid w:val="0070293B"/>
    <w:rsid w:val="00705FD0"/>
    <w:rsid w:val="00715541"/>
    <w:rsid w:val="007178BC"/>
    <w:rsid w:val="007236DD"/>
    <w:rsid w:val="00723E03"/>
    <w:rsid w:val="007261D2"/>
    <w:rsid w:val="00726821"/>
    <w:rsid w:val="00727A32"/>
    <w:rsid w:val="00731B8A"/>
    <w:rsid w:val="00732114"/>
    <w:rsid w:val="00732CA7"/>
    <w:rsid w:val="00733754"/>
    <w:rsid w:val="007350F7"/>
    <w:rsid w:val="00735F98"/>
    <w:rsid w:val="00736BAE"/>
    <w:rsid w:val="007371C2"/>
    <w:rsid w:val="00740F1D"/>
    <w:rsid w:val="007413F1"/>
    <w:rsid w:val="00741BD4"/>
    <w:rsid w:val="007423D8"/>
    <w:rsid w:val="00743567"/>
    <w:rsid w:val="00743BCB"/>
    <w:rsid w:val="00744777"/>
    <w:rsid w:val="007450E2"/>
    <w:rsid w:val="007451A3"/>
    <w:rsid w:val="0074567F"/>
    <w:rsid w:val="00745BB7"/>
    <w:rsid w:val="0074603E"/>
    <w:rsid w:val="00746B5D"/>
    <w:rsid w:val="0075090E"/>
    <w:rsid w:val="00750FC4"/>
    <w:rsid w:val="00751E67"/>
    <w:rsid w:val="0075674E"/>
    <w:rsid w:val="00757BDA"/>
    <w:rsid w:val="007605E3"/>
    <w:rsid w:val="00764638"/>
    <w:rsid w:val="00764693"/>
    <w:rsid w:val="00764E7A"/>
    <w:rsid w:val="00765A53"/>
    <w:rsid w:val="00771398"/>
    <w:rsid w:val="00771503"/>
    <w:rsid w:val="00772A11"/>
    <w:rsid w:val="00772D2A"/>
    <w:rsid w:val="0077366F"/>
    <w:rsid w:val="00776877"/>
    <w:rsid w:val="007770EC"/>
    <w:rsid w:val="0078050D"/>
    <w:rsid w:val="00780AD0"/>
    <w:rsid w:val="007819BE"/>
    <w:rsid w:val="007827F9"/>
    <w:rsid w:val="00783281"/>
    <w:rsid w:val="007835C3"/>
    <w:rsid w:val="00785A5D"/>
    <w:rsid w:val="007868DA"/>
    <w:rsid w:val="00786F1A"/>
    <w:rsid w:val="007928B4"/>
    <w:rsid w:val="00793496"/>
    <w:rsid w:val="00794EC4"/>
    <w:rsid w:val="0079596D"/>
    <w:rsid w:val="007960BB"/>
    <w:rsid w:val="0079614A"/>
    <w:rsid w:val="007A1711"/>
    <w:rsid w:val="007A179C"/>
    <w:rsid w:val="007A388B"/>
    <w:rsid w:val="007A6AE9"/>
    <w:rsid w:val="007A6B99"/>
    <w:rsid w:val="007A7474"/>
    <w:rsid w:val="007B3BE4"/>
    <w:rsid w:val="007B45F2"/>
    <w:rsid w:val="007B5C6E"/>
    <w:rsid w:val="007B5EA4"/>
    <w:rsid w:val="007B6C08"/>
    <w:rsid w:val="007B7213"/>
    <w:rsid w:val="007C0885"/>
    <w:rsid w:val="007C1C03"/>
    <w:rsid w:val="007C2CAB"/>
    <w:rsid w:val="007C3211"/>
    <w:rsid w:val="007C6470"/>
    <w:rsid w:val="007C6964"/>
    <w:rsid w:val="007C7185"/>
    <w:rsid w:val="007C7953"/>
    <w:rsid w:val="007D0D38"/>
    <w:rsid w:val="007D1C92"/>
    <w:rsid w:val="007D5733"/>
    <w:rsid w:val="007D771A"/>
    <w:rsid w:val="007E0085"/>
    <w:rsid w:val="007E0FB0"/>
    <w:rsid w:val="007E516C"/>
    <w:rsid w:val="007F0684"/>
    <w:rsid w:val="007F2E1D"/>
    <w:rsid w:val="007F329D"/>
    <w:rsid w:val="007F3E62"/>
    <w:rsid w:val="007F4763"/>
    <w:rsid w:val="007F6A8B"/>
    <w:rsid w:val="00802E62"/>
    <w:rsid w:val="00804FA5"/>
    <w:rsid w:val="00806793"/>
    <w:rsid w:val="0080777B"/>
    <w:rsid w:val="00807B52"/>
    <w:rsid w:val="00807ED5"/>
    <w:rsid w:val="00813F9E"/>
    <w:rsid w:val="00817CBF"/>
    <w:rsid w:val="00817FE2"/>
    <w:rsid w:val="00820001"/>
    <w:rsid w:val="008202F4"/>
    <w:rsid w:val="00824D03"/>
    <w:rsid w:val="00827392"/>
    <w:rsid w:val="00833189"/>
    <w:rsid w:val="00834D17"/>
    <w:rsid w:val="00837977"/>
    <w:rsid w:val="00837AC3"/>
    <w:rsid w:val="00841F8C"/>
    <w:rsid w:val="00844687"/>
    <w:rsid w:val="00845D1B"/>
    <w:rsid w:val="0084692A"/>
    <w:rsid w:val="008519AD"/>
    <w:rsid w:val="00851DE0"/>
    <w:rsid w:val="00853423"/>
    <w:rsid w:val="0085419D"/>
    <w:rsid w:val="0085423C"/>
    <w:rsid w:val="00854531"/>
    <w:rsid w:val="00854CFB"/>
    <w:rsid w:val="008563A6"/>
    <w:rsid w:val="00856F53"/>
    <w:rsid w:val="008607FE"/>
    <w:rsid w:val="00862273"/>
    <w:rsid w:val="008733A7"/>
    <w:rsid w:val="00874070"/>
    <w:rsid w:val="00874405"/>
    <w:rsid w:val="0087548F"/>
    <w:rsid w:val="00877882"/>
    <w:rsid w:val="00877A54"/>
    <w:rsid w:val="00877F39"/>
    <w:rsid w:val="00881130"/>
    <w:rsid w:val="00882627"/>
    <w:rsid w:val="00883155"/>
    <w:rsid w:val="008841B6"/>
    <w:rsid w:val="00891B1A"/>
    <w:rsid w:val="00891B33"/>
    <w:rsid w:val="00894381"/>
    <w:rsid w:val="008972DE"/>
    <w:rsid w:val="0089750B"/>
    <w:rsid w:val="008A045D"/>
    <w:rsid w:val="008A2B65"/>
    <w:rsid w:val="008A3076"/>
    <w:rsid w:val="008A6B5A"/>
    <w:rsid w:val="008B0157"/>
    <w:rsid w:val="008B0A98"/>
    <w:rsid w:val="008B0C29"/>
    <w:rsid w:val="008B0D23"/>
    <w:rsid w:val="008B13BA"/>
    <w:rsid w:val="008B1D6E"/>
    <w:rsid w:val="008B5E16"/>
    <w:rsid w:val="008C618B"/>
    <w:rsid w:val="008C62B0"/>
    <w:rsid w:val="008D0D43"/>
    <w:rsid w:val="008D586F"/>
    <w:rsid w:val="008D7C76"/>
    <w:rsid w:val="008E5D61"/>
    <w:rsid w:val="008E6E54"/>
    <w:rsid w:val="008F22B2"/>
    <w:rsid w:val="008F758A"/>
    <w:rsid w:val="00900AAF"/>
    <w:rsid w:val="00900D0C"/>
    <w:rsid w:val="0090129A"/>
    <w:rsid w:val="00901303"/>
    <w:rsid w:val="0090533A"/>
    <w:rsid w:val="009056F4"/>
    <w:rsid w:val="009118B4"/>
    <w:rsid w:val="009151D0"/>
    <w:rsid w:val="00917E02"/>
    <w:rsid w:val="00921FEB"/>
    <w:rsid w:val="00923FC5"/>
    <w:rsid w:val="00924C87"/>
    <w:rsid w:val="00925095"/>
    <w:rsid w:val="009267E4"/>
    <w:rsid w:val="00927165"/>
    <w:rsid w:val="00927F7E"/>
    <w:rsid w:val="00936122"/>
    <w:rsid w:val="0093745F"/>
    <w:rsid w:val="00937D3A"/>
    <w:rsid w:val="00941887"/>
    <w:rsid w:val="00944E54"/>
    <w:rsid w:val="0094529C"/>
    <w:rsid w:val="00947B60"/>
    <w:rsid w:val="00950495"/>
    <w:rsid w:val="009527FA"/>
    <w:rsid w:val="00955697"/>
    <w:rsid w:val="009570B7"/>
    <w:rsid w:val="009602D3"/>
    <w:rsid w:val="0096043F"/>
    <w:rsid w:val="009610A3"/>
    <w:rsid w:val="00962027"/>
    <w:rsid w:val="00970126"/>
    <w:rsid w:val="00971F7E"/>
    <w:rsid w:val="00973980"/>
    <w:rsid w:val="00973C91"/>
    <w:rsid w:val="009745D3"/>
    <w:rsid w:val="00975EE7"/>
    <w:rsid w:val="009779F0"/>
    <w:rsid w:val="00982EE1"/>
    <w:rsid w:val="00986548"/>
    <w:rsid w:val="00987823"/>
    <w:rsid w:val="00990553"/>
    <w:rsid w:val="00991AD5"/>
    <w:rsid w:val="009921F0"/>
    <w:rsid w:val="009927EC"/>
    <w:rsid w:val="009934EE"/>
    <w:rsid w:val="00993CAB"/>
    <w:rsid w:val="00994424"/>
    <w:rsid w:val="00994D48"/>
    <w:rsid w:val="009975E8"/>
    <w:rsid w:val="009977B2"/>
    <w:rsid w:val="009A2BD2"/>
    <w:rsid w:val="009A31D3"/>
    <w:rsid w:val="009A4599"/>
    <w:rsid w:val="009A6358"/>
    <w:rsid w:val="009B0870"/>
    <w:rsid w:val="009B0E28"/>
    <w:rsid w:val="009B2AC4"/>
    <w:rsid w:val="009B4767"/>
    <w:rsid w:val="009B7F82"/>
    <w:rsid w:val="009C2A91"/>
    <w:rsid w:val="009C5390"/>
    <w:rsid w:val="009C6A2D"/>
    <w:rsid w:val="009D1BD8"/>
    <w:rsid w:val="009D30E3"/>
    <w:rsid w:val="009D3E6F"/>
    <w:rsid w:val="009D6E33"/>
    <w:rsid w:val="009E1319"/>
    <w:rsid w:val="009E19C5"/>
    <w:rsid w:val="009E25F1"/>
    <w:rsid w:val="009E4E9C"/>
    <w:rsid w:val="009E6699"/>
    <w:rsid w:val="009E75B0"/>
    <w:rsid w:val="009F1424"/>
    <w:rsid w:val="009F16E9"/>
    <w:rsid w:val="009F2556"/>
    <w:rsid w:val="009F45E4"/>
    <w:rsid w:val="009F5244"/>
    <w:rsid w:val="00A013E8"/>
    <w:rsid w:val="00A07A97"/>
    <w:rsid w:val="00A10332"/>
    <w:rsid w:val="00A12404"/>
    <w:rsid w:val="00A153E8"/>
    <w:rsid w:val="00A15E1C"/>
    <w:rsid w:val="00A2305C"/>
    <w:rsid w:val="00A23536"/>
    <w:rsid w:val="00A259AB"/>
    <w:rsid w:val="00A26110"/>
    <w:rsid w:val="00A27F0C"/>
    <w:rsid w:val="00A3096D"/>
    <w:rsid w:val="00A31C93"/>
    <w:rsid w:val="00A32073"/>
    <w:rsid w:val="00A35872"/>
    <w:rsid w:val="00A35A47"/>
    <w:rsid w:val="00A35C8B"/>
    <w:rsid w:val="00A36003"/>
    <w:rsid w:val="00A4062D"/>
    <w:rsid w:val="00A44D8F"/>
    <w:rsid w:val="00A54026"/>
    <w:rsid w:val="00A55B39"/>
    <w:rsid w:val="00A56CD0"/>
    <w:rsid w:val="00A60F82"/>
    <w:rsid w:val="00A612CD"/>
    <w:rsid w:val="00A62375"/>
    <w:rsid w:val="00A63296"/>
    <w:rsid w:val="00A651FB"/>
    <w:rsid w:val="00A659EB"/>
    <w:rsid w:val="00A66A77"/>
    <w:rsid w:val="00A67453"/>
    <w:rsid w:val="00A67914"/>
    <w:rsid w:val="00A70246"/>
    <w:rsid w:val="00A70C81"/>
    <w:rsid w:val="00A72297"/>
    <w:rsid w:val="00A726F7"/>
    <w:rsid w:val="00A7339F"/>
    <w:rsid w:val="00A74A99"/>
    <w:rsid w:val="00A77219"/>
    <w:rsid w:val="00A807F1"/>
    <w:rsid w:val="00A812F2"/>
    <w:rsid w:val="00A83C6A"/>
    <w:rsid w:val="00A842B8"/>
    <w:rsid w:val="00A859B6"/>
    <w:rsid w:val="00A85B17"/>
    <w:rsid w:val="00A85F1F"/>
    <w:rsid w:val="00A86938"/>
    <w:rsid w:val="00A87CED"/>
    <w:rsid w:val="00A91E2E"/>
    <w:rsid w:val="00A9389F"/>
    <w:rsid w:val="00A93BB3"/>
    <w:rsid w:val="00A94835"/>
    <w:rsid w:val="00A97A55"/>
    <w:rsid w:val="00A97F24"/>
    <w:rsid w:val="00AA1209"/>
    <w:rsid w:val="00AA2735"/>
    <w:rsid w:val="00AA3BF5"/>
    <w:rsid w:val="00AA3FD9"/>
    <w:rsid w:val="00AA65EE"/>
    <w:rsid w:val="00AB0C86"/>
    <w:rsid w:val="00AB18E6"/>
    <w:rsid w:val="00AB3914"/>
    <w:rsid w:val="00AB3F3E"/>
    <w:rsid w:val="00AB5F82"/>
    <w:rsid w:val="00AB6165"/>
    <w:rsid w:val="00AC0BB8"/>
    <w:rsid w:val="00AC0E20"/>
    <w:rsid w:val="00AC114E"/>
    <w:rsid w:val="00AC3D40"/>
    <w:rsid w:val="00AC47BC"/>
    <w:rsid w:val="00AC4994"/>
    <w:rsid w:val="00AC5290"/>
    <w:rsid w:val="00AC62AB"/>
    <w:rsid w:val="00AC780C"/>
    <w:rsid w:val="00AD0D2B"/>
    <w:rsid w:val="00AD107B"/>
    <w:rsid w:val="00AD2B7B"/>
    <w:rsid w:val="00AD3861"/>
    <w:rsid w:val="00AE00FB"/>
    <w:rsid w:val="00AE27D0"/>
    <w:rsid w:val="00AE36E1"/>
    <w:rsid w:val="00AE4318"/>
    <w:rsid w:val="00AE48E1"/>
    <w:rsid w:val="00AE531E"/>
    <w:rsid w:val="00AE5E43"/>
    <w:rsid w:val="00AE6258"/>
    <w:rsid w:val="00AE738B"/>
    <w:rsid w:val="00AF04F9"/>
    <w:rsid w:val="00AF3A71"/>
    <w:rsid w:val="00AF4DC8"/>
    <w:rsid w:val="00AF58D8"/>
    <w:rsid w:val="00AF5BCB"/>
    <w:rsid w:val="00AF710D"/>
    <w:rsid w:val="00AF7C53"/>
    <w:rsid w:val="00B00209"/>
    <w:rsid w:val="00B01258"/>
    <w:rsid w:val="00B027D0"/>
    <w:rsid w:val="00B05F48"/>
    <w:rsid w:val="00B06035"/>
    <w:rsid w:val="00B06916"/>
    <w:rsid w:val="00B06F11"/>
    <w:rsid w:val="00B077E3"/>
    <w:rsid w:val="00B07CFD"/>
    <w:rsid w:val="00B11678"/>
    <w:rsid w:val="00B11F7A"/>
    <w:rsid w:val="00B12106"/>
    <w:rsid w:val="00B12129"/>
    <w:rsid w:val="00B12FF8"/>
    <w:rsid w:val="00B14011"/>
    <w:rsid w:val="00B143BA"/>
    <w:rsid w:val="00B145DE"/>
    <w:rsid w:val="00B1480F"/>
    <w:rsid w:val="00B14E20"/>
    <w:rsid w:val="00B14FA7"/>
    <w:rsid w:val="00B150D1"/>
    <w:rsid w:val="00B15832"/>
    <w:rsid w:val="00B20014"/>
    <w:rsid w:val="00B202B2"/>
    <w:rsid w:val="00B2218E"/>
    <w:rsid w:val="00B225BA"/>
    <w:rsid w:val="00B22B31"/>
    <w:rsid w:val="00B239A5"/>
    <w:rsid w:val="00B23EF3"/>
    <w:rsid w:val="00B30480"/>
    <w:rsid w:val="00B3361E"/>
    <w:rsid w:val="00B35C0C"/>
    <w:rsid w:val="00B374DE"/>
    <w:rsid w:val="00B4078F"/>
    <w:rsid w:val="00B41373"/>
    <w:rsid w:val="00B41474"/>
    <w:rsid w:val="00B416DE"/>
    <w:rsid w:val="00B42CDB"/>
    <w:rsid w:val="00B43A98"/>
    <w:rsid w:val="00B447A0"/>
    <w:rsid w:val="00B44AD2"/>
    <w:rsid w:val="00B46F3F"/>
    <w:rsid w:val="00B47663"/>
    <w:rsid w:val="00B47A4F"/>
    <w:rsid w:val="00B50BBE"/>
    <w:rsid w:val="00B51690"/>
    <w:rsid w:val="00B520AC"/>
    <w:rsid w:val="00B54013"/>
    <w:rsid w:val="00B54199"/>
    <w:rsid w:val="00B54C9E"/>
    <w:rsid w:val="00B555F5"/>
    <w:rsid w:val="00B557EB"/>
    <w:rsid w:val="00B60692"/>
    <w:rsid w:val="00B61CD9"/>
    <w:rsid w:val="00B62F43"/>
    <w:rsid w:val="00B64316"/>
    <w:rsid w:val="00B65394"/>
    <w:rsid w:val="00B67917"/>
    <w:rsid w:val="00B70499"/>
    <w:rsid w:val="00B709E1"/>
    <w:rsid w:val="00B70DEC"/>
    <w:rsid w:val="00B72138"/>
    <w:rsid w:val="00B73EBB"/>
    <w:rsid w:val="00B76588"/>
    <w:rsid w:val="00B76D1D"/>
    <w:rsid w:val="00B86584"/>
    <w:rsid w:val="00B8682D"/>
    <w:rsid w:val="00B869DA"/>
    <w:rsid w:val="00B949ED"/>
    <w:rsid w:val="00B94D85"/>
    <w:rsid w:val="00B95065"/>
    <w:rsid w:val="00B97485"/>
    <w:rsid w:val="00BA09AA"/>
    <w:rsid w:val="00BA216C"/>
    <w:rsid w:val="00BA2441"/>
    <w:rsid w:val="00BA24C6"/>
    <w:rsid w:val="00BA589D"/>
    <w:rsid w:val="00BA6359"/>
    <w:rsid w:val="00BA6731"/>
    <w:rsid w:val="00BA6966"/>
    <w:rsid w:val="00BA6FE5"/>
    <w:rsid w:val="00BB16B9"/>
    <w:rsid w:val="00BB1B07"/>
    <w:rsid w:val="00BB3E4D"/>
    <w:rsid w:val="00BB6013"/>
    <w:rsid w:val="00BC04E6"/>
    <w:rsid w:val="00BC56C3"/>
    <w:rsid w:val="00BC5F17"/>
    <w:rsid w:val="00BD0499"/>
    <w:rsid w:val="00BD05BE"/>
    <w:rsid w:val="00BD0928"/>
    <w:rsid w:val="00BD0AE3"/>
    <w:rsid w:val="00BD1B3F"/>
    <w:rsid w:val="00BD3220"/>
    <w:rsid w:val="00BD3E9D"/>
    <w:rsid w:val="00BD4BED"/>
    <w:rsid w:val="00BD53E5"/>
    <w:rsid w:val="00BD6CC4"/>
    <w:rsid w:val="00BD7C44"/>
    <w:rsid w:val="00BE2418"/>
    <w:rsid w:val="00BE3873"/>
    <w:rsid w:val="00BE4384"/>
    <w:rsid w:val="00BE4D88"/>
    <w:rsid w:val="00BE4DF6"/>
    <w:rsid w:val="00BF0541"/>
    <w:rsid w:val="00BF0AB8"/>
    <w:rsid w:val="00BF1B39"/>
    <w:rsid w:val="00BF448A"/>
    <w:rsid w:val="00BF5666"/>
    <w:rsid w:val="00BF59FA"/>
    <w:rsid w:val="00BF76C9"/>
    <w:rsid w:val="00BF7881"/>
    <w:rsid w:val="00C00B2F"/>
    <w:rsid w:val="00C01BA3"/>
    <w:rsid w:val="00C04A1C"/>
    <w:rsid w:val="00C05CFE"/>
    <w:rsid w:val="00C05DA3"/>
    <w:rsid w:val="00C12540"/>
    <w:rsid w:val="00C13BA8"/>
    <w:rsid w:val="00C14256"/>
    <w:rsid w:val="00C161C8"/>
    <w:rsid w:val="00C1631D"/>
    <w:rsid w:val="00C20323"/>
    <w:rsid w:val="00C210EC"/>
    <w:rsid w:val="00C215E5"/>
    <w:rsid w:val="00C269AF"/>
    <w:rsid w:val="00C26DA5"/>
    <w:rsid w:val="00C2733E"/>
    <w:rsid w:val="00C30072"/>
    <w:rsid w:val="00C32577"/>
    <w:rsid w:val="00C40EAD"/>
    <w:rsid w:val="00C418CE"/>
    <w:rsid w:val="00C4205B"/>
    <w:rsid w:val="00C4668A"/>
    <w:rsid w:val="00C4681A"/>
    <w:rsid w:val="00C53631"/>
    <w:rsid w:val="00C53873"/>
    <w:rsid w:val="00C60242"/>
    <w:rsid w:val="00C63000"/>
    <w:rsid w:val="00C65F1D"/>
    <w:rsid w:val="00C7057B"/>
    <w:rsid w:val="00C71A57"/>
    <w:rsid w:val="00C73A82"/>
    <w:rsid w:val="00C76408"/>
    <w:rsid w:val="00C76541"/>
    <w:rsid w:val="00C8107D"/>
    <w:rsid w:val="00C81736"/>
    <w:rsid w:val="00C81FCC"/>
    <w:rsid w:val="00C82B89"/>
    <w:rsid w:val="00C83D65"/>
    <w:rsid w:val="00C844B8"/>
    <w:rsid w:val="00C86951"/>
    <w:rsid w:val="00C87D70"/>
    <w:rsid w:val="00C901DF"/>
    <w:rsid w:val="00C911CB"/>
    <w:rsid w:val="00C91593"/>
    <w:rsid w:val="00C917AA"/>
    <w:rsid w:val="00C92E24"/>
    <w:rsid w:val="00C93230"/>
    <w:rsid w:val="00C94080"/>
    <w:rsid w:val="00C94AFD"/>
    <w:rsid w:val="00C94B12"/>
    <w:rsid w:val="00C951DB"/>
    <w:rsid w:val="00C95277"/>
    <w:rsid w:val="00C95B87"/>
    <w:rsid w:val="00C969E0"/>
    <w:rsid w:val="00CA1D09"/>
    <w:rsid w:val="00CA2109"/>
    <w:rsid w:val="00CA2F43"/>
    <w:rsid w:val="00CA3EA6"/>
    <w:rsid w:val="00CA6298"/>
    <w:rsid w:val="00CA736D"/>
    <w:rsid w:val="00CA7E11"/>
    <w:rsid w:val="00CB197A"/>
    <w:rsid w:val="00CB446A"/>
    <w:rsid w:val="00CB5138"/>
    <w:rsid w:val="00CB72C1"/>
    <w:rsid w:val="00CC051F"/>
    <w:rsid w:val="00CC1329"/>
    <w:rsid w:val="00CC372E"/>
    <w:rsid w:val="00CC5154"/>
    <w:rsid w:val="00CC515C"/>
    <w:rsid w:val="00CC6CFC"/>
    <w:rsid w:val="00CD07C4"/>
    <w:rsid w:val="00CD0E9F"/>
    <w:rsid w:val="00CD206C"/>
    <w:rsid w:val="00CD2FFB"/>
    <w:rsid w:val="00CD32A3"/>
    <w:rsid w:val="00CD45C7"/>
    <w:rsid w:val="00CD47C9"/>
    <w:rsid w:val="00CD4AB3"/>
    <w:rsid w:val="00CD4DC9"/>
    <w:rsid w:val="00CD6401"/>
    <w:rsid w:val="00CD6E68"/>
    <w:rsid w:val="00CD6E69"/>
    <w:rsid w:val="00CD75DE"/>
    <w:rsid w:val="00CE0F17"/>
    <w:rsid w:val="00CE225D"/>
    <w:rsid w:val="00CF2023"/>
    <w:rsid w:val="00CF45A3"/>
    <w:rsid w:val="00CF778B"/>
    <w:rsid w:val="00CF7D03"/>
    <w:rsid w:val="00CF7E16"/>
    <w:rsid w:val="00D000B6"/>
    <w:rsid w:val="00D003CA"/>
    <w:rsid w:val="00D01D55"/>
    <w:rsid w:val="00D042CB"/>
    <w:rsid w:val="00D0533B"/>
    <w:rsid w:val="00D06833"/>
    <w:rsid w:val="00D07C00"/>
    <w:rsid w:val="00D101BB"/>
    <w:rsid w:val="00D11595"/>
    <w:rsid w:val="00D13170"/>
    <w:rsid w:val="00D131A2"/>
    <w:rsid w:val="00D13427"/>
    <w:rsid w:val="00D13AC2"/>
    <w:rsid w:val="00D16500"/>
    <w:rsid w:val="00D16C78"/>
    <w:rsid w:val="00D202A4"/>
    <w:rsid w:val="00D2141A"/>
    <w:rsid w:val="00D2230F"/>
    <w:rsid w:val="00D25DC3"/>
    <w:rsid w:val="00D30AA5"/>
    <w:rsid w:val="00D348F8"/>
    <w:rsid w:val="00D34FAC"/>
    <w:rsid w:val="00D3661F"/>
    <w:rsid w:val="00D414E7"/>
    <w:rsid w:val="00D4246F"/>
    <w:rsid w:val="00D43DB1"/>
    <w:rsid w:val="00D455A8"/>
    <w:rsid w:val="00D45BE4"/>
    <w:rsid w:val="00D51084"/>
    <w:rsid w:val="00D52DE3"/>
    <w:rsid w:val="00D53A0E"/>
    <w:rsid w:val="00D57AB1"/>
    <w:rsid w:val="00D57B03"/>
    <w:rsid w:val="00D57D8D"/>
    <w:rsid w:val="00D60796"/>
    <w:rsid w:val="00D6108F"/>
    <w:rsid w:val="00D65EB6"/>
    <w:rsid w:val="00D67CF2"/>
    <w:rsid w:val="00D67ED8"/>
    <w:rsid w:val="00D713A3"/>
    <w:rsid w:val="00D72338"/>
    <w:rsid w:val="00D8022A"/>
    <w:rsid w:val="00D85128"/>
    <w:rsid w:val="00D86752"/>
    <w:rsid w:val="00D90246"/>
    <w:rsid w:val="00D91AFA"/>
    <w:rsid w:val="00D92A6E"/>
    <w:rsid w:val="00D95F9A"/>
    <w:rsid w:val="00D96432"/>
    <w:rsid w:val="00D969A6"/>
    <w:rsid w:val="00D96DE1"/>
    <w:rsid w:val="00DA0D01"/>
    <w:rsid w:val="00DA1D0F"/>
    <w:rsid w:val="00DA476D"/>
    <w:rsid w:val="00DA71D7"/>
    <w:rsid w:val="00DA72F2"/>
    <w:rsid w:val="00DB0205"/>
    <w:rsid w:val="00DB0709"/>
    <w:rsid w:val="00DB09B1"/>
    <w:rsid w:val="00DB2B93"/>
    <w:rsid w:val="00DB5FEA"/>
    <w:rsid w:val="00DC2AE0"/>
    <w:rsid w:val="00DC2CB8"/>
    <w:rsid w:val="00DC329A"/>
    <w:rsid w:val="00DC43D0"/>
    <w:rsid w:val="00DC4CBB"/>
    <w:rsid w:val="00DC64D3"/>
    <w:rsid w:val="00DC6B91"/>
    <w:rsid w:val="00DD2A4F"/>
    <w:rsid w:val="00DD61BC"/>
    <w:rsid w:val="00DD7AF4"/>
    <w:rsid w:val="00DD7C8E"/>
    <w:rsid w:val="00DD7CE7"/>
    <w:rsid w:val="00DE0438"/>
    <w:rsid w:val="00DE0598"/>
    <w:rsid w:val="00DE4D78"/>
    <w:rsid w:val="00DF1307"/>
    <w:rsid w:val="00DF27AF"/>
    <w:rsid w:val="00DF37C2"/>
    <w:rsid w:val="00DF39E9"/>
    <w:rsid w:val="00DF44ED"/>
    <w:rsid w:val="00DF5915"/>
    <w:rsid w:val="00E00042"/>
    <w:rsid w:val="00E04BCA"/>
    <w:rsid w:val="00E051EF"/>
    <w:rsid w:val="00E05864"/>
    <w:rsid w:val="00E0604C"/>
    <w:rsid w:val="00E1000C"/>
    <w:rsid w:val="00E10F97"/>
    <w:rsid w:val="00E12450"/>
    <w:rsid w:val="00E12E97"/>
    <w:rsid w:val="00E20505"/>
    <w:rsid w:val="00E21A1E"/>
    <w:rsid w:val="00E23144"/>
    <w:rsid w:val="00E25D33"/>
    <w:rsid w:val="00E262DA"/>
    <w:rsid w:val="00E27C56"/>
    <w:rsid w:val="00E27FAA"/>
    <w:rsid w:val="00E3013A"/>
    <w:rsid w:val="00E301B5"/>
    <w:rsid w:val="00E3484B"/>
    <w:rsid w:val="00E35A16"/>
    <w:rsid w:val="00E4031D"/>
    <w:rsid w:val="00E42AC4"/>
    <w:rsid w:val="00E42B9D"/>
    <w:rsid w:val="00E43CF5"/>
    <w:rsid w:val="00E440C9"/>
    <w:rsid w:val="00E442B9"/>
    <w:rsid w:val="00E44A01"/>
    <w:rsid w:val="00E457DB"/>
    <w:rsid w:val="00E45EA9"/>
    <w:rsid w:val="00E47DCA"/>
    <w:rsid w:val="00E52A09"/>
    <w:rsid w:val="00E5685D"/>
    <w:rsid w:val="00E60954"/>
    <w:rsid w:val="00E61BC6"/>
    <w:rsid w:val="00E62D59"/>
    <w:rsid w:val="00E664EC"/>
    <w:rsid w:val="00E70704"/>
    <w:rsid w:val="00E71455"/>
    <w:rsid w:val="00E7494C"/>
    <w:rsid w:val="00E76625"/>
    <w:rsid w:val="00E76B4D"/>
    <w:rsid w:val="00E76C56"/>
    <w:rsid w:val="00E82B1D"/>
    <w:rsid w:val="00E83208"/>
    <w:rsid w:val="00E8376F"/>
    <w:rsid w:val="00E83FA3"/>
    <w:rsid w:val="00E85DDB"/>
    <w:rsid w:val="00E8663D"/>
    <w:rsid w:val="00E9094F"/>
    <w:rsid w:val="00E92D12"/>
    <w:rsid w:val="00E92FA0"/>
    <w:rsid w:val="00E94207"/>
    <w:rsid w:val="00E94AAF"/>
    <w:rsid w:val="00E94EE0"/>
    <w:rsid w:val="00E950DB"/>
    <w:rsid w:val="00E975AA"/>
    <w:rsid w:val="00E978A9"/>
    <w:rsid w:val="00E97A81"/>
    <w:rsid w:val="00EA021C"/>
    <w:rsid w:val="00EA2232"/>
    <w:rsid w:val="00EA3DA2"/>
    <w:rsid w:val="00EA49F7"/>
    <w:rsid w:val="00EA6777"/>
    <w:rsid w:val="00EA7CBB"/>
    <w:rsid w:val="00EB0373"/>
    <w:rsid w:val="00EB2E37"/>
    <w:rsid w:val="00EB3048"/>
    <w:rsid w:val="00EB3EA3"/>
    <w:rsid w:val="00EC0FF6"/>
    <w:rsid w:val="00EC2130"/>
    <w:rsid w:val="00EC2A18"/>
    <w:rsid w:val="00EC3148"/>
    <w:rsid w:val="00EC4157"/>
    <w:rsid w:val="00EC5908"/>
    <w:rsid w:val="00EC66F7"/>
    <w:rsid w:val="00ED0777"/>
    <w:rsid w:val="00ED0A2A"/>
    <w:rsid w:val="00ED1A33"/>
    <w:rsid w:val="00ED27A6"/>
    <w:rsid w:val="00ED2A18"/>
    <w:rsid w:val="00ED77A3"/>
    <w:rsid w:val="00ED7873"/>
    <w:rsid w:val="00EE14F0"/>
    <w:rsid w:val="00EE1C5D"/>
    <w:rsid w:val="00EE60B4"/>
    <w:rsid w:val="00EF09DF"/>
    <w:rsid w:val="00EF2514"/>
    <w:rsid w:val="00EF3C17"/>
    <w:rsid w:val="00EF467F"/>
    <w:rsid w:val="00EF6F3D"/>
    <w:rsid w:val="00F027B7"/>
    <w:rsid w:val="00F02D21"/>
    <w:rsid w:val="00F03739"/>
    <w:rsid w:val="00F06021"/>
    <w:rsid w:val="00F07F64"/>
    <w:rsid w:val="00F131B0"/>
    <w:rsid w:val="00F132E0"/>
    <w:rsid w:val="00F13A4B"/>
    <w:rsid w:val="00F14489"/>
    <w:rsid w:val="00F14608"/>
    <w:rsid w:val="00F150B7"/>
    <w:rsid w:val="00F16EC9"/>
    <w:rsid w:val="00F17A7F"/>
    <w:rsid w:val="00F20618"/>
    <w:rsid w:val="00F20B48"/>
    <w:rsid w:val="00F20C41"/>
    <w:rsid w:val="00F212D8"/>
    <w:rsid w:val="00F21B9A"/>
    <w:rsid w:val="00F2402E"/>
    <w:rsid w:val="00F24263"/>
    <w:rsid w:val="00F245A2"/>
    <w:rsid w:val="00F25F29"/>
    <w:rsid w:val="00F30B6A"/>
    <w:rsid w:val="00F3119B"/>
    <w:rsid w:val="00F316D9"/>
    <w:rsid w:val="00F33F62"/>
    <w:rsid w:val="00F33F8D"/>
    <w:rsid w:val="00F36AF3"/>
    <w:rsid w:val="00F419C2"/>
    <w:rsid w:val="00F43A25"/>
    <w:rsid w:val="00F51331"/>
    <w:rsid w:val="00F52C85"/>
    <w:rsid w:val="00F5340A"/>
    <w:rsid w:val="00F5354C"/>
    <w:rsid w:val="00F542E9"/>
    <w:rsid w:val="00F54A9F"/>
    <w:rsid w:val="00F60867"/>
    <w:rsid w:val="00F60D79"/>
    <w:rsid w:val="00F60FDC"/>
    <w:rsid w:val="00F623FA"/>
    <w:rsid w:val="00F65BCD"/>
    <w:rsid w:val="00F679F1"/>
    <w:rsid w:val="00F70A8E"/>
    <w:rsid w:val="00F7200E"/>
    <w:rsid w:val="00F72100"/>
    <w:rsid w:val="00F743DB"/>
    <w:rsid w:val="00F76F12"/>
    <w:rsid w:val="00F77E9F"/>
    <w:rsid w:val="00F8189F"/>
    <w:rsid w:val="00F82A2D"/>
    <w:rsid w:val="00F870A2"/>
    <w:rsid w:val="00F929E6"/>
    <w:rsid w:val="00F92D2F"/>
    <w:rsid w:val="00F96F4D"/>
    <w:rsid w:val="00F97FB0"/>
    <w:rsid w:val="00FA0736"/>
    <w:rsid w:val="00FA3540"/>
    <w:rsid w:val="00FA5F4B"/>
    <w:rsid w:val="00FA74E2"/>
    <w:rsid w:val="00FA784A"/>
    <w:rsid w:val="00FB136A"/>
    <w:rsid w:val="00FB4A82"/>
    <w:rsid w:val="00FB5182"/>
    <w:rsid w:val="00FB687D"/>
    <w:rsid w:val="00FB76E5"/>
    <w:rsid w:val="00FC1297"/>
    <w:rsid w:val="00FC7164"/>
    <w:rsid w:val="00FD0FE5"/>
    <w:rsid w:val="00FD3C81"/>
    <w:rsid w:val="00FE03DA"/>
    <w:rsid w:val="00FE4A93"/>
    <w:rsid w:val="00FE6261"/>
    <w:rsid w:val="00FE739E"/>
    <w:rsid w:val="00FF2DD9"/>
    <w:rsid w:val="00FF2E8F"/>
    <w:rsid w:val="00FF3ECA"/>
    <w:rsid w:val="00FF428F"/>
    <w:rsid w:val="00FF47EB"/>
    <w:rsid w:val="00FF4E55"/>
    <w:rsid w:val="00FF5087"/>
    <w:rsid w:val="00FF55F7"/>
    <w:rsid w:val="00FF6578"/>
    <w:rsid w:val="00FF67D7"/>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425"/>
    <o:shapelayout v:ext="edit">
      <o:idmap v:ext="edit" data="1"/>
    </o:shapelayout>
  </w:shapeDefaults>
  <w:decimalSymbol w:val="."/>
  <w:listSeparator w:val=","/>
  <w15:docId w15:val="{3FAE8EF7-8568-45A5-B00C-5023ED4C1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090E"/>
    <w:pPr>
      <w:spacing w:before="120" w:after="0" w:line="240" w:lineRule="auto"/>
      <w:jc w:val="both"/>
    </w:pPr>
    <w:rPr>
      <w:rFonts w:ascii="Times New Roman" w:eastAsia="Times New Roman" w:hAnsi="Times New Roman" w:cs="Times New Roman"/>
      <w:sz w:val="26"/>
      <w:szCs w:val="20"/>
      <w:lang w:val="en-GB"/>
    </w:rPr>
  </w:style>
  <w:style w:type="paragraph" w:styleId="Heading1">
    <w:name w:val="heading 1"/>
    <w:basedOn w:val="Normal"/>
    <w:link w:val="Heading1Char"/>
    <w:qFormat/>
    <w:rsid w:val="0075090E"/>
    <w:pPr>
      <w:keepNext/>
      <w:keepLines/>
      <w:pageBreakBefore/>
      <w:spacing w:before="240" w:after="120"/>
      <w:jc w:val="center"/>
      <w:outlineLvl w:val="0"/>
    </w:pPr>
    <w:rPr>
      <w:b/>
      <w:smallCaps/>
      <w:noProof/>
      <w:kern w:val="28"/>
    </w:rPr>
  </w:style>
  <w:style w:type="paragraph" w:styleId="Heading2">
    <w:name w:val="heading 2"/>
    <w:basedOn w:val="Normal"/>
    <w:link w:val="Heading2Char"/>
    <w:qFormat/>
    <w:rsid w:val="0075090E"/>
    <w:pPr>
      <w:keepNext/>
      <w:keepLines/>
      <w:spacing w:before="240" w:after="120"/>
      <w:jc w:val="center"/>
      <w:outlineLvl w:val="1"/>
    </w:pPr>
    <w:rPr>
      <w:b/>
      <w:i/>
      <w:noProof/>
    </w:rPr>
  </w:style>
  <w:style w:type="paragraph" w:styleId="Heading3">
    <w:name w:val="heading 3"/>
    <w:basedOn w:val="Normal"/>
    <w:link w:val="Heading3Char"/>
    <w:qFormat/>
    <w:rsid w:val="0075090E"/>
    <w:pPr>
      <w:keepNext/>
      <w:keepLines/>
      <w:spacing w:before="360" w:after="240"/>
      <w:outlineLvl w:val="2"/>
    </w:pPr>
    <w:rPr>
      <w:b/>
    </w:rPr>
  </w:style>
  <w:style w:type="paragraph" w:styleId="Heading4">
    <w:name w:val="heading 4"/>
    <w:basedOn w:val="Normal"/>
    <w:link w:val="Heading4Char"/>
    <w:qFormat/>
    <w:rsid w:val="0075090E"/>
    <w:pPr>
      <w:spacing w:before="60"/>
      <w:outlineLvl w:val="3"/>
    </w:pPr>
  </w:style>
  <w:style w:type="paragraph" w:styleId="Heading5">
    <w:name w:val="heading 5"/>
    <w:basedOn w:val="Normal"/>
    <w:link w:val="Heading5Char"/>
    <w:qFormat/>
    <w:rsid w:val="0075090E"/>
    <w:pPr>
      <w:spacing w:before="60"/>
      <w:outlineLvl w:val="4"/>
    </w:pPr>
  </w:style>
  <w:style w:type="paragraph" w:styleId="Heading6">
    <w:name w:val="heading 6"/>
    <w:basedOn w:val="Normal"/>
    <w:link w:val="Heading6Char"/>
    <w:qFormat/>
    <w:rsid w:val="0075090E"/>
    <w:pPr>
      <w:spacing w:before="60"/>
      <w:outlineLvl w:val="5"/>
    </w:pPr>
  </w:style>
  <w:style w:type="paragraph" w:styleId="Heading7">
    <w:name w:val="heading 7"/>
    <w:basedOn w:val="Normal"/>
    <w:link w:val="Heading7Char"/>
    <w:qFormat/>
    <w:rsid w:val="0075090E"/>
    <w:pPr>
      <w:spacing w:before="60"/>
      <w:outlineLvl w:val="6"/>
    </w:pPr>
  </w:style>
  <w:style w:type="paragraph" w:styleId="Heading8">
    <w:name w:val="heading 8"/>
    <w:basedOn w:val="Normal"/>
    <w:link w:val="Heading8Char"/>
    <w:qFormat/>
    <w:rsid w:val="0075090E"/>
    <w:pPr>
      <w:spacing w:before="60"/>
      <w:outlineLvl w:val="7"/>
    </w:pPr>
  </w:style>
  <w:style w:type="paragraph" w:styleId="Heading9">
    <w:name w:val="heading 9"/>
    <w:basedOn w:val="Normal"/>
    <w:link w:val="Heading9Char"/>
    <w:qFormat/>
    <w:rsid w:val="0075090E"/>
    <w:p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ambleBillNameOnPage1">
    <w:name w:val="PreambleBillNameOnPage1"/>
    <w:basedOn w:val="Normal"/>
    <w:next w:val="Normal"/>
    <w:rsid w:val="0075090E"/>
    <w:pPr>
      <w:keepLines/>
      <w:widowControl w:val="0"/>
      <w:pBdr>
        <w:bottom w:val="double" w:sz="6" w:space="1" w:color="auto"/>
      </w:pBdr>
      <w:spacing w:before="0"/>
      <w:jc w:val="center"/>
    </w:pPr>
    <w:rPr>
      <w:b/>
      <w:sz w:val="36"/>
    </w:rPr>
  </w:style>
  <w:style w:type="paragraph" w:customStyle="1" w:styleId="PreambleBillNumber">
    <w:name w:val="PreambleBillNumber"/>
    <w:basedOn w:val="Normal"/>
    <w:next w:val="PreambleBillReadFirstTime"/>
    <w:rsid w:val="0075090E"/>
    <w:pPr>
      <w:keepNext/>
      <w:keepLines/>
      <w:spacing w:before="240"/>
      <w:jc w:val="left"/>
    </w:pPr>
    <w:rPr>
      <w:b/>
      <w:sz w:val="24"/>
    </w:rPr>
  </w:style>
  <w:style w:type="paragraph" w:customStyle="1" w:styleId="PreambleBillReadFirstTime">
    <w:name w:val="PreambleBillReadFirstTime"/>
    <w:basedOn w:val="Normal"/>
    <w:next w:val="PreambleActBillName"/>
    <w:rsid w:val="0075090E"/>
    <w:pPr>
      <w:keepNext/>
      <w:spacing w:before="340"/>
      <w:jc w:val="left"/>
    </w:pPr>
    <w:rPr>
      <w:i/>
      <w:sz w:val="20"/>
    </w:rPr>
  </w:style>
  <w:style w:type="paragraph" w:styleId="BalloonText">
    <w:name w:val="Balloon Text"/>
    <w:basedOn w:val="Normal"/>
    <w:link w:val="BalloonTextChar"/>
    <w:semiHidden/>
    <w:rsid w:val="0075090E"/>
    <w:rPr>
      <w:rFonts w:ascii="Tahoma" w:hAnsi="Tahoma" w:cs="Tahoma"/>
      <w:sz w:val="16"/>
      <w:szCs w:val="16"/>
    </w:rPr>
  </w:style>
  <w:style w:type="character" w:customStyle="1" w:styleId="BalloonTextChar">
    <w:name w:val="Balloon Text Char"/>
    <w:basedOn w:val="DefaultParagraphFont"/>
    <w:link w:val="BalloonText"/>
    <w:semiHidden/>
    <w:rsid w:val="0064237F"/>
    <w:rPr>
      <w:rFonts w:ascii="Tahoma" w:eastAsia="Times New Roman" w:hAnsi="Tahoma" w:cs="Tahoma"/>
      <w:sz w:val="16"/>
      <w:szCs w:val="16"/>
      <w:lang w:val="en-GB"/>
    </w:rPr>
  </w:style>
  <w:style w:type="character" w:styleId="PlaceholderText">
    <w:name w:val="Placeholder Text"/>
    <w:basedOn w:val="DefaultParagraphFont"/>
    <w:uiPriority w:val="99"/>
    <w:semiHidden/>
    <w:rsid w:val="0075090E"/>
    <w:rPr>
      <w:color w:val="808080"/>
      <w:lang w:val="en-GB"/>
    </w:rPr>
  </w:style>
  <w:style w:type="paragraph" w:customStyle="1" w:styleId="DivisionHeading1">
    <w:name w:val="DivisionHeading1"/>
    <w:basedOn w:val="Normal"/>
    <w:rsid w:val="0075090E"/>
    <w:pPr>
      <w:keepNext/>
      <w:keepLines/>
      <w:suppressAutoHyphens/>
      <w:spacing w:before="240" w:after="120"/>
      <w:jc w:val="center"/>
    </w:pPr>
    <w:rPr>
      <w:caps/>
    </w:rPr>
  </w:style>
  <w:style w:type="paragraph" w:customStyle="1" w:styleId="Am1DivisionHeading1">
    <w:name w:val="Am1DivisionHeading1"/>
    <w:basedOn w:val="DivisionHeading1"/>
    <w:rsid w:val="0075090E"/>
    <w:pPr>
      <w:ind w:left="475"/>
    </w:pPr>
  </w:style>
  <w:style w:type="paragraph" w:customStyle="1" w:styleId="DivisionHeading2">
    <w:name w:val="DivisionHeading2"/>
    <w:basedOn w:val="DivisionHeading1"/>
    <w:rsid w:val="0075090E"/>
    <w:rPr>
      <w:i/>
      <w:caps w:val="0"/>
    </w:rPr>
  </w:style>
  <w:style w:type="paragraph" w:customStyle="1" w:styleId="Am1DivisionHeading2">
    <w:name w:val="Am1DivisionHeading2"/>
    <w:basedOn w:val="DivisionHeading2"/>
    <w:rsid w:val="0075090E"/>
    <w:pPr>
      <w:ind w:left="475"/>
    </w:pPr>
  </w:style>
  <w:style w:type="paragraph" w:customStyle="1" w:styleId="DivisionHeading3">
    <w:name w:val="DivisionHeading3"/>
    <w:basedOn w:val="DivisionHeading2"/>
    <w:rsid w:val="0075090E"/>
    <w:rPr>
      <w:i w:val="0"/>
    </w:rPr>
  </w:style>
  <w:style w:type="paragraph" w:customStyle="1" w:styleId="Am1DivisionHeading3">
    <w:name w:val="Am1DivisionHeading3"/>
    <w:basedOn w:val="DivisionHeading3"/>
    <w:rsid w:val="0075090E"/>
    <w:pPr>
      <w:ind w:left="475"/>
    </w:pPr>
  </w:style>
  <w:style w:type="paragraph" w:customStyle="1" w:styleId="FigureImageName">
    <w:name w:val="FigureImageName"/>
    <w:basedOn w:val="Normal"/>
    <w:rsid w:val="0075090E"/>
    <w:pPr>
      <w:jc w:val="center"/>
    </w:pPr>
  </w:style>
  <w:style w:type="paragraph" w:customStyle="1" w:styleId="FormFigureImageName">
    <w:name w:val="FormFigureImageName"/>
    <w:basedOn w:val="FigureImageName"/>
    <w:rsid w:val="0075090E"/>
  </w:style>
  <w:style w:type="paragraph" w:customStyle="1" w:styleId="Am1FormFigureImageName">
    <w:name w:val="Am1FormFigureImageName"/>
    <w:basedOn w:val="FormFigureImageName"/>
    <w:rsid w:val="0075090E"/>
  </w:style>
  <w:style w:type="paragraph" w:customStyle="1" w:styleId="SectionHeading">
    <w:name w:val="SectionHeading"/>
    <w:basedOn w:val="Normal"/>
    <w:next w:val="SectionText1"/>
    <w:link w:val="SectionHeadingChar"/>
    <w:rsid w:val="0075090E"/>
    <w:pPr>
      <w:keepNext/>
      <w:keepLines/>
      <w:spacing w:before="240"/>
      <w:jc w:val="left"/>
    </w:pPr>
    <w:rPr>
      <w:b/>
    </w:rPr>
  </w:style>
  <w:style w:type="paragraph" w:customStyle="1" w:styleId="Am1SectionHeading">
    <w:name w:val="Am1SectionHeading"/>
    <w:basedOn w:val="SectionHeading"/>
    <w:rsid w:val="0075090E"/>
    <w:pPr>
      <w:ind w:left="475"/>
    </w:pPr>
  </w:style>
  <w:style w:type="paragraph" w:customStyle="1" w:styleId="SectionHeading1">
    <w:name w:val="SectionHeading(1)"/>
    <w:basedOn w:val="SectionHeading"/>
    <w:next w:val="SectionText1"/>
    <w:rsid w:val="00BA2441"/>
    <w:pPr>
      <w:ind w:left="144"/>
    </w:pPr>
  </w:style>
  <w:style w:type="paragraph" w:customStyle="1" w:styleId="Am1SectionHeading1">
    <w:name w:val="Am1SectionHeading(1)"/>
    <w:basedOn w:val="Normal"/>
    <w:rsid w:val="0075090E"/>
    <w:pPr>
      <w:keepNext/>
      <w:keepLines/>
      <w:spacing w:before="240"/>
      <w:ind w:left="475"/>
      <w:jc w:val="left"/>
    </w:pPr>
    <w:rPr>
      <w:b/>
    </w:rPr>
  </w:style>
  <w:style w:type="paragraph" w:customStyle="1" w:styleId="SectionIllustrationHeading">
    <w:name w:val="SectionIllustrationHeading"/>
    <w:basedOn w:val="Normal"/>
    <w:next w:val="SectionIllustrationTexta"/>
    <w:rsid w:val="0075090E"/>
    <w:pPr>
      <w:spacing w:before="240"/>
      <w:jc w:val="center"/>
    </w:pPr>
    <w:rPr>
      <w:i/>
      <w:sz w:val="22"/>
    </w:rPr>
  </w:style>
  <w:style w:type="paragraph" w:customStyle="1" w:styleId="Am1SectionIllustrationHeading">
    <w:name w:val="Am1SectionIllustrationHeading"/>
    <w:basedOn w:val="SectionIllustrationHeading"/>
    <w:rsid w:val="00D07C00"/>
    <w:pPr>
      <w:ind w:left="475"/>
    </w:pPr>
  </w:style>
  <w:style w:type="paragraph" w:customStyle="1" w:styleId="SectionIllustrationText">
    <w:name w:val="SectionIllustrationText"/>
    <w:basedOn w:val="SectionIllustrationTexta"/>
    <w:qFormat/>
    <w:rsid w:val="0075090E"/>
  </w:style>
  <w:style w:type="paragraph" w:customStyle="1" w:styleId="Am1SectionIllustrationText">
    <w:name w:val="Am1SectionIllustrationText"/>
    <w:basedOn w:val="SectionIllustrationTexta"/>
    <w:rsid w:val="00D07C00"/>
    <w:pPr>
      <w:ind w:left="475"/>
    </w:pPr>
  </w:style>
  <w:style w:type="paragraph" w:customStyle="1" w:styleId="SectionText1">
    <w:name w:val="SectionText(1)"/>
    <w:basedOn w:val="Normal"/>
    <w:link w:val="SectionText1Char"/>
    <w:rsid w:val="0075090E"/>
    <w:pPr>
      <w:ind w:firstLine="144"/>
    </w:pPr>
  </w:style>
  <w:style w:type="paragraph" w:customStyle="1" w:styleId="SectionInterpretationItem">
    <w:name w:val="SectionInterpretationItem"/>
    <w:basedOn w:val="SectionText1"/>
    <w:rsid w:val="0075090E"/>
    <w:pPr>
      <w:ind w:left="720" w:hanging="288"/>
    </w:pPr>
  </w:style>
  <w:style w:type="paragraph" w:customStyle="1" w:styleId="SectionInterpretationa">
    <w:name w:val="SectionInterpretation(a)"/>
    <w:basedOn w:val="SectionInterpretationItem"/>
    <w:rsid w:val="0075090E"/>
    <w:pPr>
      <w:tabs>
        <w:tab w:val="right" w:pos="1170"/>
      </w:tabs>
      <w:ind w:left="1350" w:hanging="990"/>
    </w:pPr>
  </w:style>
  <w:style w:type="paragraph" w:customStyle="1" w:styleId="Am1SectionInterpretationa">
    <w:name w:val="Am1SectionInterpretation(a)"/>
    <w:basedOn w:val="SectionInterpretationa"/>
    <w:rsid w:val="0075090E"/>
    <w:pPr>
      <w:tabs>
        <w:tab w:val="clear" w:pos="1170"/>
        <w:tab w:val="right" w:pos="1710"/>
      </w:tabs>
      <w:ind w:left="1890" w:hanging="1350"/>
    </w:pPr>
  </w:style>
  <w:style w:type="paragraph" w:customStyle="1" w:styleId="Am1SectionInterpretationaN">
    <w:name w:val="Am1SectionInterpretation(a)N+"/>
    <w:basedOn w:val="Am1SectionInterpretationa"/>
    <w:rsid w:val="0075090E"/>
    <w:pPr>
      <w:ind w:firstLine="0"/>
    </w:pPr>
  </w:style>
  <w:style w:type="paragraph" w:customStyle="1" w:styleId="SectionInterpretationi">
    <w:name w:val="SectionInterpretation(i)"/>
    <w:basedOn w:val="SectionInterpretationa"/>
    <w:rsid w:val="0075090E"/>
    <w:pPr>
      <w:tabs>
        <w:tab w:val="clear" w:pos="1170"/>
        <w:tab w:val="right" w:pos="1800"/>
      </w:tabs>
      <w:ind w:left="2016" w:hanging="1116"/>
    </w:pPr>
  </w:style>
  <w:style w:type="paragraph" w:customStyle="1" w:styleId="Am1SectionInterpretationi">
    <w:name w:val="Am1SectionInterpretation(i)"/>
    <w:basedOn w:val="SectionInterpretationi"/>
    <w:rsid w:val="0075090E"/>
    <w:pPr>
      <w:tabs>
        <w:tab w:val="clear" w:pos="1800"/>
        <w:tab w:val="right" w:pos="2340"/>
      </w:tabs>
      <w:ind w:left="2520" w:hanging="1325"/>
    </w:pPr>
  </w:style>
  <w:style w:type="paragraph" w:customStyle="1" w:styleId="Am1SectionInterpretationiN">
    <w:name w:val="Am1SectionInterpretation(i)N+"/>
    <w:basedOn w:val="Am1SectionInterpretationi"/>
    <w:rsid w:val="0075090E"/>
    <w:pPr>
      <w:ind w:firstLine="0"/>
    </w:pPr>
  </w:style>
  <w:style w:type="paragraph" w:customStyle="1" w:styleId="Am1SectionInterpretationItem">
    <w:name w:val="Am1SectionInterpretationItem"/>
    <w:basedOn w:val="SectionInterpretationItem"/>
    <w:rsid w:val="0075090E"/>
    <w:pPr>
      <w:ind w:left="1195"/>
    </w:pPr>
  </w:style>
  <w:style w:type="paragraph" w:customStyle="1" w:styleId="SectionInterpretationItemN">
    <w:name w:val="SectionInterpretationItemN+"/>
    <w:basedOn w:val="SectionInterpretationItem"/>
    <w:rsid w:val="0075090E"/>
    <w:pPr>
      <w:ind w:firstLine="0"/>
    </w:pPr>
  </w:style>
  <w:style w:type="paragraph" w:customStyle="1" w:styleId="Am1SectionInterpretationItemN">
    <w:name w:val="Am1SectionInterpretationItemN+"/>
    <w:basedOn w:val="SectionInterpretationItemN"/>
    <w:rsid w:val="0075090E"/>
    <w:pPr>
      <w:ind w:left="1195"/>
    </w:pPr>
  </w:style>
  <w:style w:type="paragraph" w:customStyle="1" w:styleId="Am1SectionText1">
    <w:name w:val="Am1SectionText(1)"/>
    <w:basedOn w:val="SectionText1"/>
    <w:rsid w:val="0075090E"/>
    <w:pPr>
      <w:ind w:left="475"/>
    </w:pPr>
  </w:style>
  <w:style w:type="paragraph" w:customStyle="1" w:styleId="Am1SectionText1N">
    <w:name w:val="Am1SectionText(1)N"/>
    <w:basedOn w:val="Normal"/>
    <w:rsid w:val="0075090E"/>
    <w:pPr>
      <w:ind w:left="475"/>
    </w:pPr>
  </w:style>
  <w:style w:type="paragraph" w:customStyle="1" w:styleId="SectionTexta">
    <w:name w:val="SectionText(a)"/>
    <w:basedOn w:val="Normal"/>
    <w:link w:val="SectionTextaChar"/>
    <w:rsid w:val="0075090E"/>
    <w:pPr>
      <w:tabs>
        <w:tab w:val="right" w:pos="709"/>
      </w:tabs>
      <w:ind w:left="851" w:hanging="851"/>
    </w:pPr>
  </w:style>
  <w:style w:type="paragraph" w:customStyle="1" w:styleId="Am1SectionTexta">
    <w:name w:val="Am1SectionText(a)"/>
    <w:basedOn w:val="SectionTexta"/>
    <w:rsid w:val="0075090E"/>
    <w:pPr>
      <w:tabs>
        <w:tab w:val="clear" w:pos="709"/>
        <w:tab w:val="right" w:pos="1080"/>
      </w:tabs>
      <w:ind w:left="1425" w:hanging="1065"/>
    </w:pPr>
  </w:style>
  <w:style w:type="paragraph" w:customStyle="1" w:styleId="SectionTextaN">
    <w:name w:val="SectionText(a)N"/>
    <w:basedOn w:val="SectionTexta"/>
    <w:rsid w:val="0075090E"/>
    <w:pPr>
      <w:ind w:left="475" w:firstLine="0"/>
    </w:pPr>
  </w:style>
  <w:style w:type="paragraph" w:customStyle="1" w:styleId="Am1SectionTextaN">
    <w:name w:val="Am1SectionText(a)N"/>
    <w:basedOn w:val="SectionTextaN"/>
    <w:rsid w:val="0075090E"/>
    <w:pPr>
      <w:ind w:left="950"/>
    </w:pPr>
  </w:style>
  <w:style w:type="paragraph" w:customStyle="1" w:styleId="SectionTextaN0">
    <w:name w:val="SectionText(a)N+"/>
    <w:basedOn w:val="Normal"/>
    <w:rsid w:val="0075090E"/>
    <w:pPr>
      <w:ind w:left="851"/>
    </w:pPr>
  </w:style>
  <w:style w:type="paragraph" w:customStyle="1" w:styleId="Am1SectionTextaN0">
    <w:name w:val="Am1SectionText(a)N+"/>
    <w:basedOn w:val="SectionTextaN0"/>
    <w:rsid w:val="0075090E"/>
    <w:pPr>
      <w:ind w:left="1426"/>
    </w:pPr>
  </w:style>
  <w:style w:type="paragraph" w:customStyle="1" w:styleId="SectionTexti">
    <w:name w:val="SectionText(i)"/>
    <w:basedOn w:val="Normal"/>
    <w:rsid w:val="0075090E"/>
    <w:pPr>
      <w:tabs>
        <w:tab w:val="right" w:pos="1440"/>
      </w:tabs>
      <w:ind w:left="1560" w:hanging="1080"/>
    </w:pPr>
  </w:style>
  <w:style w:type="paragraph" w:customStyle="1" w:styleId="Am1SectionTexti">
    <w:name w:val="Am1SectionText(i)"/>
    <w:basedOn w:val="SectionTexti"/>
    <w:rsid w:val="00D202A4"/>
    <w:pPr>
      <w:tabs>
        <w:tab w:val="clear" w:pos="1440"/>
        <w:tab w:val="right" w:pos="1800"/>
      </w:tabs>
      <w:ind w:left="1915"/>
    </w:pPr>
  </w:style>
  <w:style w:type="paragraph" w:customStyle="1" w:styleId="SectionTextiN">
    <w:name w:val="SectionText(i)N"/>
    <w:basedOn w:val="SectionTexti"/>
    <w:rsid w:val="0075090E"/>
    <w:pPr>
      <w:ind w:left="720" w:firstLine="0"/>
    </w:pPr>
  </w:style>
  <w:style w:type="paragraph" w:customStyle="1" w:styleId="Am1SectionTextiN">
    <w:name w:val="Am1SectionText(i)N"/>
    <w:basedOn w:val="SectionTextiN"/>
    <w:rsid w:val="0075090E"/>
    <w:pPr>
      <w:ind w:left="1195"/>
    </w:pPr>
  </w:style>
  <w:style w:type="paragraph" w:customStyle="1" w:styleId="SectionTextiN0">
    <w:name w:val="SectionText(i)N+"/>
    <w:basedOn w:val="SectionTexti"/>
    <w:rsid w:val="0075090E"/>
    <w:pPr>
      <w:ind w:firstLine="0"/>
    </w:pPr>
  </w:style>
  <w:style w:type="paragraph" w:customStyle="1" w:styleId="Am1SectionTextiN0">
    <w:name w:val="Am1SectionText(i)N+"/>
    <w:basedOn w:val="SectionTextiN0"/>
    <w:rsid w:val="0075090E"/>
    <w:pPr>
      <w:ind w:left="1915"/>
    </w:pPr>
  </w:style>
  <w:style w:type="paragraph" w:customStyle="1" w:styleId="SectionTextA0">
    <w:name w:val="SectionText[A]"/>
    <w:basedOn w:val="SectionTexti"/>
    <w:rsid w:val="0075090E"/>
    <w:pPr>
      <w:tabs>
        <w:tab w:val="clear" w:pos="1440"/>
        <w:tab w:val="right" w:pos="1987"/>
      </w:tabs>
      <w:ind w:left="2132" w:hanging="1138"/>
    </w:pPr>
    <w:rPr>
      <w:szCs w:val="26"/>
      <w:lang w:bidi="ta-IN"/>
    </w:rPr>
  </w:style>
  <w:style w:type="paragraph" w:customStyle="1" w:styleId="Am1SectionTextA0">
    <w:name w:val="Am1SectionText[A]"/>
    <w:basedOn w:val="SectionTextA0"/>
    <w:rsid w:val="0075090E"/>
    <w:pPr>
      <w:tabs>
        <w:tab w:val="clear" w:pos="1987"/>
        <w:tab w:val="right" w:pos="2430"/>
      </w:tabs>
      <w:ind w:left="2606" w:hanging="1616"/>
    </w:pPr>
  </w:style>
  <w:style w:type="paragraph" w:customStyle="1" w:styleId="SectionTextAN1">
    <w:name w:val="SectionText[A]N"/>
    <w:basedOn w:val="SectionTextA0"/>
    <w:rsid w:val="0075090E"/>
    <w:pPr>
      <w:ind w:left="1440" w:firstLine="0"/>
    </w:pPr>
  </w:style>
  <w:style w:type="paragraph" w:customStyle="1" w:styleId="Am1SectionTextAN1">
    <w:name w:val="Am1SectionText[A]N"/>
    <w:basedOn w:val="SectionTextAN1"/>
    <w:rsid w:val="0075090E"/>
    <w:pPr>
      <w:ind w:left="1915"/>
    </w:pPr>
  </w:style>
  <w:style w:type="paragraph" w:customStyle="1" w:styleId="SectionTextAN2">
    <w:name w:val="SectionText[A]N+"/>
    <w:basedOn w:val="SectionTextA0"/>
    <w:rsid w:val="0075090E"/>
    <w:pPr>
      <w:ind w:left="2127" w:firstLine="0"/>
    </w:pPr>
  </w:style>
  <w:style w:type="paragraph" w:customStyle="1" w:styleId="Am1SectionTextAN2">
    <w:name w:val="Am1SectionText[A]N+"/>
    <w:basedOn w:val="SectionTextAN2"/>
    <w:rsid w:val="0075090E"/>
    <w:pPr>
      <w:ind w:left="2610"/>
    </w:pPr>
  </w:style>
  <w:style w:type="paragraph" w:customStyle="1" w:styleId="Am2DivisionHeading1">
    <w:name w:val="Am2DivisionHeading1"/>
    <w:basedOn w:val="Am1DivisionHeading1"/>
    <w:rsid w:val="0075090E"/>
    <w:pPr>
      <w:ind w:left="1152"/>
    </w:pPr>
  </w:style>
  <w:style w:type="paragraph" w:customStyle="1" w:styleId="Am2DivisionHeading2">
    <w:name w:val="Am2DivisionHeading2"/>
    <w:basedOn w:val="Am1DivisionHeading2"/>
    <w:rsid w:val="0075090E"/>
    <w:pPr>
      <w:ind w:left="1152"/>
    </w:pPr>
  </w:style>
  <w:style w:type="paragraph" w:customStyle="1" w:styleId="Am2DivisionHeading3">
    <w:name w:val="Am2DivisionHeading3"/>
    <w:basedOn w:val="Am1DivisionHeading3"/>
    <w:rsid w:val="0075090E"/>
    <w:pPr>
      <w:ind w:left="1152"/>
    </w:pPr>
  </w:style>
  <w:style w:type="paragraph" w:customStyle="1" w:styleId="Am2FormFigureImageName">
    <w:name w:val="Am2FormFigureImageName"/>
    <w:basedOn w:val="Am1FormFigureImageName"/>
    <w:rsid w:val="0075090E"/>
  </w:style>
  <w:style w:type="paragraph" w:customStyle="1" w:styleId="Am2SectionHeading">
    <w:name w:val="Am2SectionHeading"/>
    <w:basedOn w:val="Am1SectionHeading"/>
    <w:rsid w:val="0075090E"/>
    <w:pPr>
      <w:ind w:left="1152"/>
    </w:pPr>
  </w:style>
  <w:style w:type="paragraph" w:customStyle="1" w:styleId="Am2SectionHeading1">
    <w:name w:val="Am2SectionHeading(1)"/>
    <w:basedOn w:val="Am1SectionHeading1"/>
    <w:rsid w:val="0075090E"/>
    <w:pPr>
      <w:ind w:left="1152"/>
    </w:pPr>
  </w:style>
  <w:style w:type="paragraph" w:customStyle="1" w:styleId="Am2SectionIllustrationHeading">
    <w:name w:val="Am2SectionIllustrationHeading"/>
    <w:basedOn w:val="Am1SectionIllustrationHeading"/>
    <w:rsid w:val="00D07C00"/>
    <w:pPr>
      <w:ind w:left="1152"/>
    </w:pPr>
  </w:style>
  <w:style w:type="paragraph" w:customStyle="1" w:styleId="Am2SectionIllustrationText">
    <w:name w:val="Am2SectionIllustrationText"/>
    <w:basedOn w:val="Am1SectionIllustrationText"/>
    <w:rsid w:val="00D07C00"/>
    <w:pPr>
      <w:ind w:left="1152"/>
    </w:pPr>
  </w:style>
  <w:style w:type="paragraph" w:customStyle="1" w:styleId="Am2SectionInterpretationa">
    <w:name w:val="Am2SectionInterpretation(a)"/>
    <w:basedOn w:val="Am1SectionInterpretationa"/>
    <w:rsid w:val="0075090E"/>
    <w:pPr>
      <w:tabs>
        <w:tab w:val="clear" w:pos="1710"/>
        <w:tab w:val="right" w:pos="2340"/>
      </w:tabs>
      <w:ind w:left="2520" w:hanging="1422"/>
    </w:pPr>
  </w:style>
  <w:style w:type="paragraph" w:customStyle="1" w:styleId="Am2SectionInterpretationaN">
    <w:name w:val="Am2SectionInterpretation(a)N+"/>
    <w:basedOn w:val="Am2SectionInterpretationa"/>
    <w:rsid w:val="0075090E"/>
    <w:pPr>
      <w:ind w:firstLine="0"/>
    </w:pPr>
  </w:style>
  <w:style w:type="paragraph" w:customStyle="1" w:styleId="Am2SectionInterpretationi">
    <w:name w:val="Am2SectionInterpretation(i)"/>
    <w:basedOn w:val="SectionInterpretationi"/>
    <w:rsid w:val="0075090E"/>
    <w:pPr>
      <w:tabs>
        <w:tab w:val="clear" w:pos="1800"/>
        <w:tab w:val="right" w:pos="2952"/>
      </w:tabs>
      <w:ind w:left="3168"/>
    </w:pPr>
  </w:style>
  <w:style w:type="paragraph" w:customStyle="1" w:styleId="Am2SectionInterpretationiN">
    <w:name w:val="Am2SectionInterpretation(i)N+"/>
    <w:basedOn w:val="Am2SectionInterpretationi"/>
    <w:rsid w:val="0075090E"/>
    <w:pPr>
      <w:ind w:firstLine="0"/>
    </w:pPr>
  </w:style>
  <w:style w:type="paragraph" w:customStyle="1" w:styleId="Am2SectionInterpretationItem">
    <w:name w:val="Am2SectionInterpretationItem"/>
    <w:basedOn w:val="Am1SectionInterpretationItem"/>
    <w:rsid w:val="0075090E"/>
    <w:pPr>
      <w:ind w:left="1915"/>
    </w:pPr>
  </w:style>
  <w:style w:type="paragraph" w:customStyle="1" w:styleId="Am2SectionInterpretationItemN">
    <w:name w:val="Am2SectionInterpretationItemN+"/>
    <w:basedOn w:val="Am1SectionInterpretationItemN"/>
    <w:rsid w:val="0075090E"/>
    <w:pPr>
      <w:ind w:left="1915"/>
    </w:pPr>
  </w:style>
  <w:style w:type="paragraph" w:customStyle="1" w:styleId="Am2SectionText1">
    <w:name w:val="Am2SectionText(1)"/>
    <w:basedOn w:val="Am1SectionText1"/>
    <w:rsid w:val="0075090E"/>
    <w:pPr>
      <w:ind w:left="1152"/>
    </w:pPr>
  </w:style>
  <w:style w:type="paragraph" w:customStyle="1" w:styleId="Am2SectionText1N">
    <w:name w:val="Am2SectionText(1)N"/>
    <w:basedOn w:val="Am1SectionText1N"/>
    <w:rsid w:val="0075090E"/>
    <w:pPr>
      <w:ind w:left="1152"/>
    </w:pPr>
  </w:style>
  <w:style w:type="paragraph" w:customStyle="1" w:styleId="Am2SectionTexta">
    <w:name w:val="Am2SectionText(a)"/>
    <w:basedOn w:val="Am1SectionTexta"/>
    <w:rsid w:val="0075090E"/>
    <w:pPr>
      <w:tabs>
        <w:tab w:val="clear" w:pos="1080"/>
        <w:tab w:val="right" w:pos="1800"/>
      </w:tabs>
      <w:ind w:left="1980"/>
    </w:pPr>
  </w:style>
  <w:style w:type="paragraph" w:customStyle="1" w:styleId="Am2SectionTextaN">
    <w:name w:val="Am2SectionText(a)N"/>
    <w:basedOn w:val="Am1SectionTextaN"/>
    <w:rsid w:val="0075090E"/>
    <w:pPr>
      <w:ind w:left="1627"/>
    </w:pPr>
  </w:style>
  <w:style w:type="paragraph" w:customStyle="1" w:styleId="Am2SectionTextaN0">
    <w:name w:val="Am2SectionText(a)N+"/>
    <w:basedOn w:val="Am1SectionTextaN0"/>
    <w:rsid w:val="0075090E"/>
    <w:pPr>
      <w:ind w:left="1980"/>
    </w:pPr>
  </w:style>
  <w:style w:type="paragraph" w:customStyle="1" w:styleId="Am2SectionTexti">
    <w:name w:val="Am2SectionText(i)"/>
    <w:basedOn w:val="Am1SectionTexti"/>
    <w:rsid w:val="00D202A4"/>
    <w:pPr>
      <w:tabs>
        <w:tab w:val="clear" w:pos="1800"/>
        <w:tab w:val="right" w:pos="2430"/>
      </w:tabs>
      <w:ind w:left="2592"/>
    </w:pPr>
  </w:style>
  <w:style w:type="paragraph" w:customStyle="1" w:styleId="Am2SectionTextiN">
    <w:name w:val="Am2SectionText(i)N"/>
    <w:basedOn w:val="Am1SectionTextiN"/>
    <w:rsid w:val="0075090E"/>
    <w:pPr>
      <w:ind w:left="1872"/>
    </w:pPr>
  </w:style>
  <w:style w:type="paragraph" w:customStyle="1" w:styleId="Am2SectionTextiN0">
    <w:name w:val="Am2SectionText(i)N+"/>
    <w:basedOn w:val="Am1SectionTextiN0"/>
    <w:rsid w:val="0075090E"/>
    <w:pPr>
      <w:tabs>
        <w:tab w:val="clear" w:pos="1440"/>
      </w:tabs>
      <w:ind w:left="2592"/>
    </w:pPr>
  </w:style>
  <w:style w:type="paragraph" w:customStyle="1" w:styleId="Am2SectionTextA0">
    <w:name w:val="Am2SectionText[A]"/>
    <w:basedOn w:val="Am1SectionTextA0"/>
    <w:rsid w:val="0075090E"/>
    <w:pPr>
      <w:tabs>
        <w:tab w:val="clear" w:pos="2430"/>
        <w:tab w:val="right" w:pos="3150"/>
      </w:tabs>
      <w:ind w:left="3326"/>
    </w:pPr>
  </w:style>
  <w:style w:type="paragraph" w:customStyle="1" w:styleId="Am2SectionTextAN1">
    <w:name w:val="Am2SectionText[A]N"/>
    <w:basedOn w:val="Am1SectionTextAN1"/>
    <w:rsid w:val="0075090E"/>
    <w:pPr>
      <w:ind w:left="2592"/>
    </w:pPr>
  </w:style>
  <w:style w:type="paragraph" w:customStyle="1" w:styleId="Am2SectionTextAN2">
    <w:name w:val="Am2SectionText[A]N+"/>
    <w:basedOn w:val="Am1SectionTextAN2"/>
    <w:rsid w:val="0075090E"/>
    <w:pPr>
      <w:ind w:left="3330"/>
    </w:pPr>
  </w:style>
  <w:style w:type="paragraph" w:customStyle="1" w:styleId="AmendRef">
    <w:name w:val="AmendRef"/>
    <w:basedOn w:val="Normal"/>
    <w:rsid w:val="00DC4CBB"/>
    <w:pPr>
      <w:suppressLineNumbers/>
      <w:spacing w:before="0"/>
      <w:ind w:left="2880"/>
      <w:jc w:val="right"/>
    </w:pPr>
    <w:rPr>
      <w:i/>
      <w:sz w:val="18"/>
    </w:rPr>
  </w:style>
  <w:style w:type="paragraph" w:customStyle="1" w:styleId="AmendRefALot">
    <w:name w:val="AmendRefALot"/>
    <w:basedOn w:val="AmendRef"/>
    <w:rsid w:val="0075090E"/>
    <w:pPr>
      <w:ind w:left="1080"/>
    </w:pPr>
    <w:rPr>
      <w:lang w:val="en-US"/>
    </w:rPr>
  </w:style>
  <w:style w:type="paragraph" w:customStyle="1" w:styleId="AppendixHeadingCentered">
    <w:name w:val="AppendixHeadingCentered"/>
    <w:basedOn w:val="Normal"/>
    <w:rsid w:val="0075090E"/>
    <w:pPr>
      <w:jc w:val="center"/>
    </w:pPr>
  </w:style>
  <w:style w:type="paragraph" w:customStyle="1" w:styleId="AppendixHeadingRight">
    <w:name w:val="AppendixHeadingRight"/>
    <w:basedOn w:val="Normal"/>
    <w:rsid w:val="0075090E"/>
    <w:pPr>
      <w:jc w:val="right"/>
    </w:pPr>
    <w:rPr>
      <w:i/>
    </w:rPr>
  </w:style>
  <w:style w:type="paragraph" w:customStyle="1" w:styleId="AutotextBillBreak">
    <w:name w:val="AutotextBillBreak"/>
    <w:basedOn w:val="Normal"/>
    <w:next w:val="Normal"/>
    <w:rsid w:val="0075090E"/>
    <w:pPr>
      <w:keepLines/>
      <w:widowControl w:val="0"/>
      <w:pBdr>
        <w:bottom w:val="single" w:sz="6" w:space="1" w:color="auto"/>
      </w:pBdr>
    </w:pPr>
  </w:style>
  <w:style w:type="paragraph" w:styleId="Header">
    <w:name w:val="header"/>
    <w:basedOn w:val="Normal"/>
    <w:link w:val="HeaderChar"/>
    <w:uiPriority w:val="99"/>
    <w:rsid w:val="0075090E"/>
    <w:pPr>
      <w:tabs>
        <w:tab w:val="center" w:pos="4320"/>
        <w:tab w:val="right" w:pos="8640"/>
      </w:tabs>
      <w:jc w:val="center"/>
    </w:pPr>
    <w:rPr>
      <w:sz w:val="18"/>
    </w:rPr>
  </w:style>
  <w:style w:type="character" w:customStyle="1" w:styleId="HeaderChar">
    <w:name w:val="Header Char"/>
    <w:basedOn w:val="DefaultParagraphFont"/>
    <w:link w:val="Header"/>
    <w:uiPriority w:val="99"/>
    <w:rsid w:val="00F212D8"/>
    <w:rPr>
      <w:rFonts w:ascii="Times New Roman" w:eastAsia="Times New Roman" w:hAnsi="Times New Roman" w:cs="Times New Roman"/>
      <w:sz w:val="18"/>
      <w:szCs w:val="20"/>
      <w:lang w:val="en-GB"/>
    </w:rPr>
  </w:style>
  <w:style w:type="paragraph" w:customStyle="1" w:styleId="BillPageNumber">
    <w:name w:val="BillPageNumber"/>
    <w:basedOn w:val="Header"/>
    <w:rsid w:val="0075090E"/>
    <w:pPr>
      <w:spacing w:before="0" w:after="240"/>
    </w:pPr>
    <w:rPr>
      <w:sz w:val="24"/>
    </w:rPr>
  </w:style>
  <w:style w:type="paragraph" w:styleId="BodyText">
    <w:name w:val="Body Text"/>
    <w:basedOn w:val="Normal"/>
    <w:link w:val="BodyTextChar"/>
    <w:rsid w:val="0075090E"/>
    <w:pPr>
      <w:widowControl w:val="0"/>
      <w:tabs>
        <w:tab w:val="left" w:pos="0"/>
      </w:tabs>
      <w:suppressAutoHyphens/>
      <w:spacing w:before="0"/>
    </w:pPr>
    <w:rPr>
      <w:spacing w:val="-2"/>
      <w:sz w:val="22"/>
      <w:lang w:val="en-US"/>
    </w:rPr>
  </w:style>
  <w:style w:type="character" w:customStyle="1" w:styleId="BodyTextChar">
    <w:name w:val="Body Text Char"/>
    <w:basedOn w:val="DefaultParagraphFont"/>
    <w:link w:val="BodyText"/>
    <w:rsid w:val="00F212D8"/>
    <w:rPr>
      <w:rFonts w:ascii="Times New Roman" w:eastAsia="Times New Roman" w:hAnsi="Times New Roman" w:cs="Times New Roman"/>
      <w:spacing w:val="-2"/>
      <w:szCs w:val="20"/>
    </w:rPr>
  </w:style>
  <w:style w:type="paragraph" w:styleId="BodyText2">
    <w:name w:val="Body Text 2"/>
    <w:basedOn w:val="Normal"/>
    <w:link w:val="BodyText2Char"/>
    <w:rsid w:val="0075090E"/>
    <w:pPr>
      <w:widowControl w:val="0"/>
      <w:tabs>
        <w:tab w:val="left" w:pos="0"/>
        <w:tab w:val="left" w:pos="1579"/>
        <w:tab w:val="left" w:pos="1800"/>
        <w:tab w:val="left" w:pos="2040"/>
        <w:tab w:val="left" w:pos="2880"/>
      </w:tabs>
      <w:suppressAutoHyphens/>
      <w:spacing w:before="0" w:line="219" w:lineRule="exact"/>
    </w:pPr>
    <w:rPr>
      <w:spacing w:val="-3"/>
      <w:sz w:val="24"/>
      <w:lang w:val="en-US"/>
    </w:rPr>
  </w:style>
  <w:style w:type="character" w:customStyle="1" w:styleId="BodyText2Char">
    <w:name w:val="Body Text 2 Char"/>
    <w:basedOn w:val="DefaultParagraphFont"/>
    <w:link w:val="BodyText2"/>
    <w:rsid w:val="00F212D8"/>
    <w:rPr>
      <w:rFonts w:ascii="Times New Roman" w:eastAsia="Times New Roman" w:hAnsi="Times New Roman" w:cs="Times New Roman"/>
      <w:spacing w:val="-3"/>
      <w:sz w:val="24"/>
      <w:szCs w:val="20"/>
    </w:rPr>
  </w:style>
  <w:style w:type="paragraph" w:styleId="BodyText3">
    <w:name w:val="Body Text 3"/>
    <w:basedOn w:val="Normal"/>
    <w:link w:val="BodyText3Char"/>
    <w:rsid w:val="0075090E"/>
    <w:pPr>
      <w:widowControl w:val="0"/>
      <w:tabs>
        <w:tab w:val="left" w:pos="0"/>
        <w:tab w:val="left" w:pos="1579"/>
        <w:tab w:val="left" w:pos="1800"/>
        <w:tab w:val="left" w:pos="2040"/>
        <w:tab w:val="left" w:pos="2179"/>
        <w:tab w:val="left" w:pos="2880"/>
      </w:tabs>
      <w:suppressAutoHyphens/>
      <w:spacing w:before="0" w:line="219" w:lineRule="exact"/>
      <w:ind w:right="-144"/>
    </w:pPr>
    <w:rPr>
      <w:spacing w:val="-3"/>
      <w:sz w:val="24"/>
      <w:lang w:val="en-US"/>
    </w:rPr>
  </w:style>
  <w:style w:type="character" w:customStyle="1" w:styleId="BodyText3Char">
    <w:name w:val="Body Text 3 Char"/>
    <w:basedOn w:val="DefaultParagraphFont"/>
    <w:link w:val="BodyText3"/>
    <w:rsid w:val="00F212D8"/>
    <w:rPr>
      <w:rFonts w:ascii="Times New Roman" w:eastAsia="Times New Roman" w:hAnsi="Times New Roman" w:cs="Times New Roman"/>
      <w:spacing w:val="-3"/>
      <w:sz w:val="24"/>
      <w:szCs w:val="20"/>
    </w:rPr>
  </w:style>
  <w:style w:type="paragraph" w:styleId="BodyTextIndent">
    <w:name w:val="Body Text Indent"/>
    <w:basedOn w:val="Normal"/>
    <w:link w:val="BodyTextIndentChar"/>
    <w:rsid w:val="0075090E"/>
    <w:pPr>
      <w:widowControl w:val="0"/>
      <w:tabs>
        <w:tab w:val="left" w:pos="0"/>
        <w:tab w:val="left" w:pos="720"/>
        <w:tab w:val="left" w:pos="2880"/>
      </w:tabs>
      <w:suppressAutoHyphens/>
      <w:spacing w:before="0" w:line="319" w:lineRule="exact"/>
      <w:ind w:hanging="1749"/>
    </w:pPr>
    <w:rPr>
      <w:sz w:val="22"/>
      <w:lang w:val="en-US"/>
    </w:rPr>
  </w:style>
  <w:style w:type="character" w:customStyle="1" w:styleId="BodyTextIndentChar">
    <w:name w:val="Body Text Indent Char"/>
    <w:basedOn w:val="DefaultParagraphFont"/>
    <w:link w:val="BodyTextIndent"/>
    <w:rsid w:val="00F212D8"/>
    <w:rPr>
      <w:rFonts w:ascii="Times New Roman" w:eastAsia="Times New Roman" w:hAnsi="Times New Roman" w:cs="Times New Roman"/>
      <w:szCs w:val="20"/>
    </w:rPr>
  </w:style>
  <w:style w:type="paragraph" w:customStyle="1" w:styleId="PreambleBillIntituled">
    <w:name w:val="PreambleBillIntituled"/>
    <w:basedOn w:val="Normal"/>
    <w:rsid w:val="0075090E"/>
    <w:pPr>
      <w:spacing w:line="480" w:lineRule="auto"/>
      <w:jc w:val="center"/>
    </w:pPr>
  </w:style>
  <w:style w:type="paragraph" w:customStyle="1" w:styleId="character-intituled">
    <w:name w:val="character-intituled"/>
    <w:basedOn w:val="PreambleBillIntituled"/>
    <w:rsid w:val="0075090E"/>
    <w:rPr>
      <w:i/>
      <w:spacing w:val="100"/>
    </w:rPr>
  </w:style>
  <w:style w:type="paragraph" w:customStyle="1" w:styleId="ComparativeTableHeading">
    <w:name w:val="ComparativeTableHeading"/>
    <w:basedOn w:val="Normal"/>
    <w:uiPriority w:val="99"/>
    <w:rsid w:val="0075090E"/>
    <w:pPr>
      <w:keepNext/>
      <w:keepLines/>
      <w:pageBreakBefore/>
      <w:jc w:val="center"/>
    </w:pPr>
  </w:style>
  <w:style w:type="paragraph" w:customStyle="1" w:styleId="EnableReference">
    <w:name w:val="EnableReference"/>
    <w:basedOn w:val="Normal"/>
    <w:rsid w:val="0075090E"/>
    <w:pPr>
      <w:keepNext/>
      <w:keepLines/>
      <w:spacing w:before="0"/>
      <w:ind w:left="4320"/>
      <w:jc w:val="right"/>
    </w:pPr>
    <w:rPr>
      <w:sz w:val="18"/>
    </w:rPr>
  </w:style>
  <w:style w:type="paragraph" w:customStyle="1" w:styleId="EnablingReference">
    <w:name w:val="Enabling Reference"/>
    <w:basedOn w:val="Normal"/>
    <w:next w:val="Normal"/>
    <w:rsid w:val="0075090E"/>
    <w:pPr>
      <w:spacing w:before="0"/>
      <w:jc w:val="right"/>
    </w:pPr>
    <w:rPr>
      <w:sz w:val="20"/>
    </w:rPr>
  </w:style>
  <w:style w:type="paragraph" w:customStyle="1" w:styleId="EquationImageName">
    <w:name w:val="EquationImageName"/>
    <w:basedOn w:val="FigureImageName"/>
    <w:rsid w:val="0075090E"/>
  </w:style>
  <w:style w:type="paragraph" w:customStyle="1" w:styleId="ExpenditureHeading">
    <w:name w:val="ExpenditureHeading"/>
    <w:basedOn w:val="Normal"/>
    <w:rsid w:val="0075090E"/>
    <w:pPr>
      <w:keepNext/>
      <w:keepLines/>
      <w:suppressLineNumbers/>
      <w:spacing w:before="360"/>
      <w:jc w:val="center"/>
    </w:pPr>
    <w:rPr>
      <w:caps/>
    </w:rPr>
  </w:style>
  <w:style w:type="paragraph" w:customStyle="1" w:styleId="Explanatory1">
    <w:name w:val="Explanatory1"/>
    <w:basedOn w:val="Normal"/>
    <w:rsid w:val="0075090E"/>
    <w:pPr>
      <w:suppressLineNumbers/>
      <w:spacing w:before="240"/>
      <w:ind w:firstLine="720"/>
    </w:pPr>
    <w:rPr>
      <w:sz w:val="22"/>
    </w:rPr>
  </w:style>
  <w:style w:type="paragraph" w:customStyle="1" w:styleId="Explanatory1N">
    <w:name w:val="Explanatory1N"/>
    <w:basedOn w:val="Explanatory1"/>
    <w:rsid w:val="0075090E"/>
    <w:pPr>
      <w:ind w:firstLine="0"/>
    </w:pPr>
  </w:style>
  <w:style w:type="paragraph" w:customStyle="1" w:styleId="Explanatory2">
    <w:name w:val="Explanatory2"/>
    <w:basedOn w:val="Normal"/>
    <w:rsid w:val="0075090E"/>
    <w:pPr>
      <w:suppressLineNumbers/>
      <w:spacing w:before="240"/>
      <w:ind w:left="1196" w:hanging="476"/>
    </w:pPr>
    <w:rPr>
      <w:sz w:val="22"/>
    </w:rPr>
  </w:style>
  <w:style w:type="paragraph" w:customStyle="1" w:styleId="ExplanatoryHeading">
    <w:name w:val="ExplanatoryHeading"/>
    <w:basedOn w:val="Normal"/>
    <w:rsid w:val="0075090E"/>
    <w:pPr>
      <w:keepNext/>
      <w:keepLines/>
      <w:suppressLineNumbers/>
      <w:spacing w:after="120"/>
      <w:jc w:val="center"/>
    </w:pPr>
    <w:rPr>
      <w:caps/>
    </w:rPr>
  </w:style>
  <w:style w:type="paragraph" w:customStyle="1" w:styleId="ExplanatoryHeading2">
    <w:name w:val="ExplanatoryHeading2"/>
    <w:basedOn w:val="ExplanatoryHeading"/>
    <w:rsid w:val="0075090E"/>
    <w:rPr>
      <w:sz w:val="22"/>
    </w:rPr>
  </w:style>
  <w:style w:type="paragraph" w:customStyle="1" w:styleId="ExpSectionText1">
    <w:name w:val="ExpSectionText(1)"/>
    <w:basedOn w:val="SectionText1"/>
    <w:link w:val="ExpSectionText1Char"/>
    <w:rsid w:val="0075090E"/>
    <w:pPr>
      <w:suppressLineNumbers/>
      <w:ind w:firstLine="284"/>
    </w:pPr>
    <w:rPr>
      <w:sz w:val="22"/>
    </w:rPr>
  </w:style>
  <w:style w:type="paragraph" w:customStyle="1" w:styleId="SectionText1N">
    <w:name w:val="SectionText(1)N"/>
    <w:basedOn w:val="SectionText1"/>
    <w:rsid w:val="0075090E"/>
    <w:pPr>
      <w:ind w:firstLine="0"/>
    </w:pPr>
  </w:style>
  <w:style w:type="paragraph" w:customStyle="1" w:styleId="ExpSectionText1N">
    <w:name w:val="ExpSectionText(1)N"/>
    <w:basedOn w:val="SectionText1N"/>
    <w:rsid w:val="0075090E"/>
    <w:pPr>
      <w:suppressLineNumbers/>
    </w:pPr>
    <w:rPr>
      <w:sz w:val="22"/>
    </w:rPr>
  </w:style>
  <w:style w:type="paragraph" w:customStyle="1" w:styleId="ExpSectionTexta">
    <w:name w:val="ExpSectionText(a)"/>
    <w:basedOn w:val="SectionTexta"/>
    <w:rsid w:val="0075090E"/>
    <w:pPr>
      <w:suppressLineNumbers/>
      <w:ind w:left="850" w:hanging="850"/>
    </w:pPr>
    <w:rPr>
      <w:sz w:val="22"/>
    </w:rPr>
  </w:style>
  <w:style w:type="paragraph" w:customStyle="1" w:styleId="ExpSectionTextaN">
    <w:name w:val="ExpSectionText(a)N+"/>
    <w:basedOn w:val="SectionTextaN0"/>
    <w:rsid w:val="0075090E"/>
    <w:pPr>
      <w:suppressLineNumbers/>
    </w:pPr>
    <w:rPr>
      <w:sz w:val="22"/>
    </w:rPr>
  </w:style>
  <w:style w:type="paragraph" w:customStyle="1" w:styleId="ExpSectionTexti">
    <w:name w:val="ExpSectionText(i)"/>
    <w:basedOn w:val="SectionTexti"/>
    <w:rsid w:val="0075090E"/>
    <w:pPr>
      <w:suppressLineNumbers/>
    </w:pPr>
    <w:rPr>
      <w:sz w:val="22"/>
    </w:rPr>
  </w:style>
  <w:style w:type="paragraph" w:customStyle="1" w:styleId="ExpSectionTextiN">
    <w:name w:val="ExpSectionText(i)N+"/>
    <w:basedOn w:val="SectionTextiN0"/>
    <w:rsid w:val="0075090E"/>
    <w:pPr>
      <w:suppressLineNumbers/>
    </w:pPr>
    <w:rPr>
      <w:sz w:val="22"/>
    </w:rPr>
  </w:style>
  <w:style w:type="paragraph" w:customStyle="1" w:styleId="FigureHeading">
    <w:name w:val="FigureHeading"/>
    <w:basedOn w:val="Normal"/>
    <w:rsid w:val="0075090E"/>
    <w:pPr>
      <w:jc w:val="center"/>
    </w:pPr>
  </w:style>
  <w:style w:type="paragraph" w:styleId="Footer">
    <w:name w:val="footer"/>
    <w:basedOn w:val="Normal"/>
    <w:link w:val="FooterChar"/>
    <w:rsid w:val="0075090E"/>
    <w:pPr>
      <w:tabs>
        <w:tab w:val="center" w:pos="4320"/>
        <w:tab w:val="right" w:pos="8640"/>
      </w:tabs>
    </w:pPr>
  </w:style>
  <w:style w:type="character" w:customStyle="1" w:styleId="FooterChar">
    <w:name w:val="Footer Char"/>
    <w:basedOn w:val="DefaultParagraphFont"/>
    <w:link w:val="Footer"/>
    <w:rsid w:val="00F212D8"/>
    <w:rPr>
      <w:rFonts w:ascii="Times New Roman" w:eastAsia="Times New Roman" w:hAnsi="Times New Roman" w:cs="Times New Roman"/>
      <w:sz w:val="26"/>
      <w:szCs w:val="20"/>
      <w:lang w:val="en-GB"/>
    </w:rPr>
  </w:style>
  <w:style w:type="paragraph" w:styleId="FootnoteText">
    <w:name w:val="footnote text"/>
    <w:basedOn w:val="Normal"/>
    <w:link w:val="FootnoteTextChar"/>
    <w:semiHidden/>
    <w:rsid w:val="00DC4CBB"/>
    <w:rPr>
      <w:sz w:val="16"/>
      <w:lang w:val="en-US"/>
    </w:rPr>
  </w:style>
  <w:style w:type="character" w:customStyle="1" w:styleId="FootnoteTextChar">
    <w:name w:val="Footnote Text Char"/>
    <w:basedOn w:val="DefaultParagraphFont"/>
    <w:link w:val="FootnoteText"/>
    <w:semiHidden/>
    <w:rsid w:val="00F212D8"/>
    <w:rPr>
      <w:rFonts w:ascii="Times New Roman" w:eastAsia="Times New Roman" w:hAnsi="Times New Roman" w:cs="Times New Roman"/>
      <w:sz w:val="16"/>
      <w:szCs w:val="20"/>
    </w:rPr>
  </w:style>
  <w:style w:type="paragraph" w:customStyle="1" w:styleId="FormHeading">
    <w:name w:val="FormHeading"/>
    <w:basedOn w:val="Normal"/>
    <w:rsid w:val="0075090E"/>
    <w:pPr>
      <w:jc w:val="center"/>
    </w:pPr>
  </w:style>
  <w:style w:type="paragraph" w:customStyle="1" w:styleId="FormNo">
    <w:name w:val="FormNo"/>
    <w:basedOn w:val="Normal"/>
    <w:rsid w:val="0075090E"/>
    <w:pPr>
      <w:jc w:val="center"/>
    </w:pPr>
  </w:style>
  <w:style w:type="paragraph" w:customStyle="1" w:styleId="FormPara">
    <w:name w:val="FormPara"/>
    <w:basedOn w:val="Normal"/>
    <w:rsid w:val="0075090E"/>
  </w:style>
  <w:style w:type="paragraph" w:customStyle="1" w:styleId="FrontPageRevisedItem">
    <w:name w:val="FrontPageRevisedItem"/>
    <w:basedOn w:val="Normal"/>
    <w:rsid w:val="0075090E"/>
    <w:pPr>
      <w:spacing w:before="60"/>
      <w:jc w:val="center"/>
    </w:pPr>
    <w:rPr>
      <w:b/>
      <w:sz w:val="20"/>
    </w:rPr>
  </w:style>
  <w:style w:type="paragraph" w:customStyle="1" w:styleId="FrontPageAmdtItem">
    <w:name w:val="FrontPageAmdtItem"/>
    <w:basedOn w:val="FrontPageRevisedItem"/>
    <w:rsid w:val="0075090E"/>
    <w:pPr>
      <w:spacing w:after="60"/>
    </w:pPr>
    <w:rPr>
      <w:b w:val="0"/>
    </w:rPr>
  </w:style>
  <w:style w:type="paragraph" w:customStyle="1" w:styleId="HeaderPgNoEven">
    <w:name w:val="HeaderPgNoEven"/>
    <w:basedOn w:val="Header"/>
    <w:rsid w:val="0075090E"/>
    <w:pPr>
      <w:jc w:val="left"/>
    </w:pPr>
    <w:rPr>
      <w:sz w:val="20"/>
    </w:rPr>
  </w:style>
  <w:style w:type="paragraph" w:customStyle="1" w:styleId="HeaderPgNoOdd">
    <w:name w:val="HeaderPgNoOdd"/>
    <w:basedOn w:val="Header"/>
    <w:rsid w:val="0075090E"/>
    <w:pPr>
      <w:jc w:val="right"/>
    </w:pPr>
    <w:rPr>
      <w:sz w:val="20"/>
    </w:rPr>
  </w:style>
  <w:style w:type="character" w:customStyle="1" w:styleId="Heading1Char">
    <w:name w:val="Heading 1 Char"/>
    <w:basedOn w:val="DefaultParagraphFont"/>
    <w:link w:val="Heading1"/>
    <w:rsid w:val="00F212D8"/>
    <w:rPr>
      <w:rFonts w:ascii="Times New Roman" w:eastAsia="Times New Roman" w:hAnsi="Times New Roman" w:cs="Times New Roman"/>
      <w:b/>
      <w:smallCaps/>
      <w:noProof/>
      <w:kern w:val="28"/>
      <w:sz w:val="26"/>
      <w:szCs w:val="20"/>
      <w:lang w:val="en-GB"/>
    </w:rPr>
  </w:style>
  <w:style w:type="character" w:customStyle="1" w:styleId="Heading2Char">
    <w:name w:val="Heading 2 Char"/>
    <w:basedOn w:val="DefaultParagraphFont"/>
    <w:link w:val="Heading2"/>
    <w:rsid w:val="00F212D8"/>
    <w:rPr>
      <w:rFonts w:ascii="Times New Roman" w:eastAsia="Times New Roman" w:hAnsi="Times New Roman" w:cs="Times New Roman"/>
      <w:b/>
      <w:i/>
      <w:noProof/>
      <w:sz w:val="26"/>
      <w:szCs w:val="20"/>
      <w:lang w:val="en-GB"/>
    </w:rPr>
  </w:style>
  <w:style w:type="character" w:customStyle="1" w:styleId="Heading3Char">
    <w:name w:val="Heading 3 Char"/>
    <w:basedOn w:val="DefaultParagraphFont"/>
    <w:link w:val="Heading3"/>
    <w:rsid w:val="00F212D8"/>
    <w:rPr>
      <w:rFonts w:ascii="Times New Roman" w:eastAsia="Times New Roman" w:hAnsi="Times New Roman" w:cs="Times New Roman"/>
      <w:b/>
      <w:sz w:val="26"/>
      <w:szCs w:val="20"/>
      <w:lang w:val="en-GB"/>
    </w:rPr>
  </w:style>
  <w:style w:type="character" w:customStyle="1" w:styleId="Heading4Char">
    <w:name w:val="Heading 4 Char"/>
    <w:basedOn w:val="DefaultParagraphFont"/>
    <w:link w:val="Heading4"/>
    <w:rsid w:val="00F212D8"/>
    <w:rPr>
      <w:rFonts w:ascii="Times New Roman" w:eastAsia="Times New Roman" w:hAnsi="Times New Roman" w:cs="Times New Roman"/>
      <w:sz w:val="26"/>
      <w:szCs w:val="20"/>
      <w:lang w:val="en-GB"/>
    </w:rPr>
  </w:style>
  <w:style w:type="character" w:customStyle="1" w:styleId="Heading5Char">
    <w:name w:val="Heading 5 Char"/>
    <w:basedOn w:val="DefaultParagraphFont"/>
    <w:link w:val="Heading5"/>
    <w:rsid w:val="00F212D8"/>
    <w:rPr>
      <w:rFonts w:ascii="Times New Roman" w:eastAsia="Times New Roman" w:hAnsi="Times New Roman" w:cs="Times New Roman"/>
      <w:sz w:val="26"/>
      <w:szCs w:val="20"/>
      <w:lang w:val="en-GB"/>
    </w:rPr>
  </w:style>
  <w:style w:type="character" w:customStyle="1" w:styleId="Heading6Char">
    <w:name w:val="Heading 6 Char"/>
    <w:basedOn w:val="DefaultParagraphFont"/>
    <w:link w:val="Heading6"/>
    <w:rsid w:val="00F212D8"/>
    <w:rPr>
      <w:rFonts w:ascii="Times New Roman" w:eastAsia="Times New Roman" w:hAnsi="Times New Roman" w:cs="Times New Roman"/>
      <w:sz w:val="26"/>
      <w:szCs w:val="20"/>
      <w:lang w:val="en-GB"/>
    </w:rPr>
  </w:style>
  <w:style w:type="character" w:customStyle="1" w:styleId="Heading7Char">
    <w:name w:val="Heading 7 Char"/>
    <w:basedOn w:val="DefaultParagraphFont"/>
    <w:link w:val="Heading7"/>
    <w:rsid w:val="00F212D8"/>
    <w:rPr>
      <w:rFonts w:ascii="Times New Roman" w:eastAsia="Times New Roman" w:hAnsi="Times New Roman" w:cs="Times New Roman"/>
      <w:sz w:val="26"/>
      <w:szCs w:val="20"/>
      <w:lang w:val="en-GB"/>
    </w:rPr>
  </w:style>
  <w:style w:type="character" w:customStyle="1" w:styleId="Heading8Char">
    <w:name w:val="Heading 8 Char"/>
    <w:basedOn w:val="DefaultParagraphFont"/>
    <w:link w:val="Heading8"/>
    <w:rsid w:val="00F212D8"/>
    <w:rPr>
      <w:rFonts w:ascii="Times New Roman" w:eastAsia="Times New Roman" w:hAnsi="Times New Roman" w:cs="Times New Roman"/>
      <w:sz w:val="26"/>
      <w:szCs w:val="20"/>
      <w:lang w:val="en-GB"/>
    </w:rPr>
  </w:style>
  <w:style w:type="character" w:customStyle="1" w:styleId="Heading9Char">
    <w:name w:val="Heading 9 Char"/>
    <w:basedOn w:val="DefaultParagraphFont"/>
    <w:link w:val="Heading9"/>
    <w:rsid w:val="00F212D8"/>
    <w:rPr>
      <w:rFonts w:ascii="Times New Roman" w:eastAsia="Times New Roman" w:hAnsi="Times New Roman" w:cs="Times New Roman"/>
      <w:sz w:val="26"/>
      <w:szCs w:val="20"/>
      <w:lang w:val="en-GB"/>
    </w:rPr>
  </w:style>
  <w:style w:type="paragraph" w:customStyle="1" w:styleId="LegislativeHistoryHeading">
    <w:name w:val="LegislativeHistoryHeading"/>
    <w:basedOn w:val="Normal"/>
    <w:uiPriority w:val="99"/>
    <w:rsid w:val="0075090E"/>
    <w:pPr>
      <w:keepNext/>
      <w:keepLines/>
      <w:pageBreakBefore/>
      <w:jc w:val="center"/>
    </w:pPr>
    <w:rPr>
      <w:caps/>
    </w:rPr>
  </w:style>
  <w:style w:type="paragraph" w:customStyle="1" w:styleId="LegislativeHistoryItem">
    <w:name w:val="LegislativeHistoryItem"/>
    <w:basedOn w:val="Normal"/>
    <w:uiPriority w:val="99"/>
    <w:rsid w:val="00F33F8D"/>
    <w:pPr>
      <w:keepNext/>
      <w:keepLines/>
      <w:numPr>
        <w:numId w:val="1"/>
      </w:numPr>
      <w:ind w:left="480"/>
    </w:pPr>
    <w:rPr>
      <w:b/>
      <w:color w:val="000000" w:themeColor="text1"/>
      <w:sz w:val="22"/>
    </w:rPr>
  </w:style>
  <w:style w:type="character" w:styleId="LineNumber">
    <w:name w:val="line number"/>
    <w:basedOn w:val="DefaultParagraphFont"/>
    <w:rsid w:val="0075090E"/>
    <w:rPr>
      <w:sz w:val="16"/>
    </w:rPr>
  </w:style>
  <w:style w:type="paragraph" w:customStyle="1" w:styleId="LineGap">
    <w:name w:val="LineGap"/>
    <w:basedOn w:val="Normal"/>
    <w:rsid w:val="0075090E"/>
    <w:pPr>
      <w:spacing w:before="0" w:line="40" w:lineRule="exact"/>
    </w:pPr>
  </w:style>
  <w:style w:type="paragraph" w:customStyle="1" w:styleId="LineShortCenter">
    <w:name w:val="LineShortCenter"/>
    <w:basedOn w:val="Normal"/>
    <w:next w:val="Normal"/>
    <w:rsid w:val="0075090E"/>
    <w:pPr>
      <w:keepLines/>
      <w:suppressLineNumbers/>
      <w:pBdr>
        <w:top w:val="single" w:sz="6" w:space="1" w:color="auto"/>
      </w:pBdr>
      <w:spacing w:before="480"/>
      <w:ind w:left="2448" w:right="2448"/>
      <w:jc w:val="center"/>
    </w:pPr>
    <w:rPr>
      <w:b/>
      <w:sz w:val="16"/>
    </w:rPr>
  </w:style>
  <w:style w:type="paragraph" w:customStyle="1" w:styleId="LineThinBottom">
    <w:name w:val="LineThinBottom"/>
    <w:basedOn w:val="Normal"/>
    <w:rsid w:val="0075090E"/>
    <w:pPr>
      <w:pBdr>
        <w:bottom w:val="single" w:sz="6" w:space="1" w:color="auto"/>
      </w:pBdr>
      <w:spacing w:before="0" w:line="60" w:lineRule="exact"/>
    </w:pPr>
  </w:style>
  <w:style w:type="paragraph" w:customStyle="1" w:styleId="LineThickBottom">
    <w:name w:val="LineThickBottom"/>
    <w:basedOn w:val="LineThinBottom"/>
    <w:rsid w:val="0075090E"/>
    <w:pPr>
      <w:pBdr>
        <w:bottom w:val="single" w:sz="12" w:space="1" w:color="auto"/>
      </w:pBdr>
    </w:pPr>
  </w:style>
  <w:style w:type="paragraph" w:customStyle="1" w:styleId="LineThickTop">
    <w:name w:val="LineThickTop"/>
    <w:basedOn w:val="Normal"/>
    <w:rsid w:val="0075090E"/>
    <w:pPr>
      <w:pBdr>
        <w:top w:val="single" w:sz="12" w:space="1" w:color="auto"/>
      </w:pBdr>
      <w:spacing w:before="0" w:line="120" w:lineRule="auto"/>
    </w:pPr>
  </w:style>
  <w:style w:type="paragraph" w:customStyle="1" w:styleId="LineThinTop">
    <w:name w:val="LineThinTop"/>
    <w:basedOn w:val="Normal"/>
    <w:rsid w:val="0075090E"/>
    <w:pPr>
      <w:pBdr>
        <w:top w:val="single" w:sz="6" w:space="1" w:color="auto"/>
      </w:pBdr>
      <w:spacing w:before="0" w:line="60" w:lineRule="exact"/>
    </w:pPr>
  </w:style>
  <w:style w:type="paragraph" w:customStyle="1" w:styleId="MastheadCenterDate">
    <w:name w:val="MastheadCenterDate"/>
    <w:basedOn w:val="Normal"/>
    <w:rsid w:val="0075090E"/>
    <w:pPr>
      <w:spacing w:before="0"/>
      <w:jc w:val="center"/>
    </w:pPr>
    <w:rPr>
      <w:b/>
    </w:rPr>
  </w:style>
  <w:style w:type="paragraph" w:customStyle="1" w:styleId="MastheadCrest">
    <w:name w:val="MastheadCrest"/>
    <w:basedOn w:val="Normal"/>
    <w:next w:val="MastheadUnderCrest"/>
    <w:rsid w:val="0075090E"/>
    <w:pPr>
      <w:spacing w:before="0"/>
      <w:jc w:val="center"/>
    </w:pPr>
  </w:style>
  <w:style w:type="paragraph" w:customStyle="1" w:styleId="MastheadGazetteHeading">
    <w:name w:val="MastheadGazetteHeading"/>
    <w:basedOn w:val="Normal"/>
    <w:next w:val="MastheadNameSupplement"/>
    <w:rsid w:val="0075090E"/>
    <w:pPr>
      <w:spacing w:before="80"/>
      <w:jc w:val="center"/>
    </w:pPr>
    <w:rPr>
      <w:caps/>
      <w:spacing w:val="30"/>
      <w:sz w:val="48"/>
    </w:rPr>
  </w:style>
  <w:style w:type="paragraph" w:customStyle="1" w:styleId="MastheadNameSupplement">
    <w:name w:val="MastheadNameSupplement"/>
    <w:basedOn w:val="Normal"/>
    <w:next w:val="MastheadPublByAuth"/>
    <w:rsid w:val="0075090E"/>
    <w:pPr>
      <w:suppressAutoHyphens/>
      <w:spacing w:before="40"/>
      <w:jc w:val="center"/>
    </w:pPr>
    <w:rPr>
      <w:caps/>
      <w:spacing w:val="10"/>
      <w:sz w:val="36"/>
    </w:rPr>
  </w:style>
  <w:style w:type="paragraph" w:customStyle="1" w:styleId="MastheadNumber">
    <w:name w:val="MastheadNumber"/>
    <w:basedOn w:val="Normal"/>
    <w:rsid w:val="0075090E"/>
    <w:pPr>
      <w:spacing w:before="0"/>
      <w:jc w:val="left"/>
    </w:pPr>
    <w:rPr>
      <w:b/>
    </w:rPr>
  </w:style>
  <w:style w:type="paragraph" w:customStyle="1" w:styleId="MastheadPublByAuth">
    <w:name w:val="MastheadPublByAuth"/>
    <w:basedOn w:val="Normal"/>
    <w:rsid w:val="0075090E"/>
    <w:pPr>
      <w:spacing w:before="60"/>
      <w:jc w:val="center"/>
    </w:pPr>
    <w:rPr>
      <w:i/>
    </w:rPr>
  </w:style>
  <w:style w:type="paragraph" w:customStyle="1" w:styleId="MastheadUnderCrest">
    <w:name w:val="MastheadUnderCrest"/>
    <w:basedOn w:val="Normal"/>
    <w:next w:val="MastheadGazetteHeading"/>
    <w:rsid w:val="0075090E"/>
    <w:pPr>
      <w:spacing w:before="80"/>
      <w:jc w:val="center"/>
    </w:pPr>
    <w:rPr>
      <w:spacing w:val="10"/>
    </w:rPr>
  </w:style>
  <w:style w:type="paragraph" w:customStyle="1" w:styleId="MastheadYear">
    <w:name w:val="MastheadYear"/>
    <w:basedOn w:val="Normal"/>
    <w:rsid w:val="0075090E"/>
    <w:pPr>
      <w:spacing w:before="0"/>
      <w:jc w:val="right"/>
    </w:pPr>
    <w:rPr>
      <w:b/>
    </w:rPr>
  </w:style>
  <w:style w:type="paragraph" w:customStyle="1" w:styleId="p5">
    <w:name w:val="p5"/>
    <w:basedOn w:val="Normal"/>
    <w:rsid w:val="0075090E"/>
    <w:pPr>
      <w:widowControl w:val="0"/>
      <w:tabs>
        <w:tab w:val="left" w:pos="220"/>
      </w:tabs>
      <w:spacing w:before="0" w:line="220" w:lineRule="atLeast"/>
      <w:ind w:left="1440" w:firstLine="288"/>
      <w:jc w:val="left"/>
    </w:pPr>
    <w:rPr>
      <w:sz w:val="24"/>
      <w:lang w:val="en-US"/>
    </w:rPr>
  </w:style>
  <w:style w:type="character" w:styleId="PageNumber">
    <w:name w:val="page number"/>
    <w:basedOn w:val="DefaultParagraphFont"/>
    <w:uiPriority w:val="99"/>
    <w:rsid w:val="0075090E"/>
  </w:style>
  <w:style w:type="paragraph" w:styleId="PlainText">
    <w:name w:val="Plain Text"/>
    <w:basedOn w:val="Normal"/>
    <w:link w:val="PlainTextChar"/>
    <w:rsid w:val="0075090E"/>
    <w:pPr>
      <w:widowControl w:val="0"/>
      <w:spacing w:before="0"/>
      <w:jc w:val="left"/>
    </w:pPr>
    <w:rPr>
      <w:rFonts w:ascii="Courier New" w:hAnsi="Courier New"/>
      <w:sz w:val="20"/>
      <w:lang w:val="en-US"/>
    </w:rPr>
  </w:style>
  <w:style w:type="character" w:customStyle="1" w:styleId="PlainTextChar">
    <w:name w:val="Plain Text Char"/>
    <w:basedOn w:val="DefaultParagraphFont"/>
    <w:link w:val="PlainText"/>
    <w:rsid w:val="00F212D8"/>
    <w:rPr>
      <w:rFonts w:ascii="Courier New" w:eastAsia="Times New Roman" w:hAnsi="Courier New" w:cs="Times New Roman"/>
      <w:sz w:val="20"/>
      <w:szCs w:val="20"/>
    </w:rPr>
  </w:style>
  <w:style w:type="paragraph" w:customStyle="1" w:styleId="PreambleActBillName">
    <w:name w:val="PreambleActBillName"/>
    <w:basedOn w:val="Normal"/>
    <w:rsid w:val="00CF2023"/>
    <w:pPr>
      <w:suppressAutoHyphens/>
      <w:spacing w:before="560"/>
      <w:jc w:val="center"/>
    </w:pPr>
    <w:rPr>
      <w:b/>
      <w:caps/>
    </w:rPr>
  </w:style>
  <w:style w:type="paragraph" w:customStyle="1" w:styleId="PreambleActBillNumber">
    <w:name w:val="PreambleActBillNumber"/>
    <w:basedOn w:val="Normal"/>
    <w:next w:val="LineShortCenter"/>
    <w:rsid w:val="0075090E"/>
    <w:pPr>
      <w:keepNext/>
      <w:keepLines/>
      <w:spacing w:before="360" w:after="240"/>
      <w:ind w:left="1440" w:right="1440"/>
      <w:jc w:val="center"/>
    </w:pPr>
    <w:rPr>
      <w:b/>
    </w:rPr>
  </w:style>
  <w:style w:type="paragraph" w:customStyle="1" w:styleId="PreambleActsIntro">
    <w:name w:val="PreambleActsIntro"/>
    <w:basedOn w:val="Normal"/>
    <w:rsid w:val="0075090E"/>
    <w:rPr>
      <w:sz w:val="20"/>
    </w:rPr>
  </w:style>
  <w:style w:type="paragraph" w:customStyle="1" w:styleId="PreambleAssent">
    <w:name w:val="PreambleAssent"/>
    <w:basedOn w:val="Normal"/>
    <w:next w:val="PreamblePresidentSign"/>
    <w:rsid w:val="0075090E"/>
    <w:pPr>
      <w:keepNext/>
      <w:keepLines/>
      <w:spacing w:before="240"/>
      <w:ind w:left="1440" w:right="1440"/>
      <w:jc w:val="center"/>
    </w:pPr>
  </w:style>
  <w:style w:type="paragraph" w:customStyle="1" w:styleId="PreambleBillIntituledAmdtBill">
    <w:name w:val="PreambleBillIntituledAmdtBill"/>
    <w:basedOn w:val="PreambleBillIntituled"/>
    <w:rsid w:val="0075090E"/>
    <w:pPr>
      <w:suppressLineNumbers/>
      <w:spacing w:before="6804" w:line="440" w:lineRule="exact"/>
    </w:pPr>
    <w:rPr>
      <w:spacing w:val="10"/>
    </w:rPr>
  </w:style>
  <w:style w:type="paragraph" w:customStyle="1" w:styleId="PreambleDateInOperation">
    <w:name w:val="PreambleDateInOperation"/>
    <w:basedOn w:val="Normal"/>
    <w:rsid w:val="0075090E"/>
    <w:pPr>
      <w:spacing w:before="360" w:after="240"/>
    </w:pPr>
    <w:rPr>
      <w:b/>
    </w:rPr>
  </w:style>
  <w:style w:type="paragraph" w:customStyle="1" w:styleId="PreambleHeadingForTOC">
    <w:name w:val="PreambleHeadingForTOC"/>
    <w:basedOn w:val="Normal"/>
    <w:rsid w:val="0075090E"/>
    <w:pPr>
      <w:spacing w:before="300" w:after="200"/>
      <w:jc w:val="center"/>
    </w:pPr>
    <w:rPr>
      <w:caps/>
    </w:rPr>
  </w:style>
  <w:style w:type="paragraph" w:customStyle="1" w:styleId="PreambleIntroduction">
    <w:name w:val="PreambleIntroduction"/>
    <w:basedOn w:val="Normal"/>
    <w:uiPriority w:val="99"/>
    <w:rsid w:val="0075090E"/>
    <w:pPr>
      <w:suppressLineNumbers/>
      <w:suppressAutoHyphens/>
      <w:spacing w:before="240"/>
      <w:ind w:firstLine="215"/>
    </w:pPr>
  </w:style>
  <w:style w:type="paragraph" w:customStyle="1" w:styleId="PreambleLongTitle">
    <w:name w:val="PreambleLongTitle"/>
    <w:basedOn w:val="Normal"/>
    <w:autoRedefine/>
    <w:rsid w:val="0075090E"/>
    <w:pPr>
      <w:suppressLineNumbers/>
      <w:ind w:left="216" w:hanging="216"/>
    </w:pPr>
  </w:style>
  <w:style w:type="paragraph" w:customStyle="1" w:styleId="PreamblePresidentSign">
    <w:name w:val="PreamblePresidentSign"/>
    <w:basedOn w:val="Normal"/>
    <w:rsid w:val="0075090E"/>
    <w:pPr>
      <w:spacing w:before="1400" w:after="600"/>
      <w:ind w:left="3600"/>
      <w:jc w:val="center"/>
    </w:pPr>
    <w:rPr>
      <w:spacing w:val="10"/>
    </w:rPr>
  </w:style>
  <w:style w:type="paragraph" w:customStyle="1" w:styleId="PreambleSingaporeName">
    <w:name w:val="PreambleSingaporeName"/>
    <w:basedOn w:val="Normal"/>
    <w:next w:val="LineShortCenter"/>
    <w:rsid w:val="0075090E"/>
    <w:pPr>
      <w:keepNext/>
      <w:keepLines/>
      <w:pageBreakBefore/>
      <w:spacing w:before="800"/>
      <w:ind w:left="1440" w:right="1440"/>
      <w:jc w:val="center"/>
    </w:pPr>
    <w:rPr>
      <w:b/>
    </w:rPr>
  </w:style>
  <w:style w:type="paragraph" w:customStyle="1" w:styleId="PreambleWefDateActSup">
    <w:name w:val="PreambleWefDate(ActSup)"/>
    <w:basedOn w:val="Normal"/>
    <w:rsid w:val="0075090E"/>
    <w:pPr>
      <w:spacing w:before="360" w:after="240"/>
      <w:jc w:val="left"/>
    </w:pPr>
    <w:rPr>
      <w:b/>
    </w:rPr>
  </w:style>
  <w:style w:type="paragraph" w:customStyle="1" w:styleId="PreambleWefDateRevEd">
    <w:name w:val="PreambleWefDate(RevEd)"/>
    <w:basedOn w:val="PreambleWefDateActSup"/>
    <w:rsid w:val="0075090E"/>
    <w:pPr>
      <w:jc w:val="right"/>
    </w:pPr>
    <w:rPr>
      <w:b w:val="0"/>
    </w:rPr>
  </w:style>
  <w:style w:type="paragraph" w:customStyle="1" w:styleId="PreambleWhatStage">
    <w:name w:val="PreambleWhatStage"/>
    <w:basedOn w:val="Normal"/>
    <w:rsid w:val="0075090E"/>
    <w:pPr>
      <w:spacing w:before="240"/>
      <w:ind w:firstLine="720"/>
    </w:pPr>
  </w:style>
  <w:style w:type="paragraph" w:customStyle="1" w:styleId="Quote1">
    <w:name w:val="Quote 1"/>
    <w:basedOn w:val="Normal"/>
    <w:rsid w:val="0075090E"/>
    <w:pPr>
      <w:ind w:left="720" w:right="749"/>
    </w:pPr>
  </w:style>
  <w:style w:type="paragraph" w:customStyle="1" w:styleId="Quote2">
    <w:name w:val="Quote 2"/>
    <w:basedOn w:val="Quote1"/>
    <w:rsid w:val="0075090E"/>
    <w:pPr>
      <w:ind w:left="1440" w:right="1469"/>
    </w:pPr>
  </w:style>
  <w:style w:type="paragraph" w:customStyle="1" w:styleId="Quote3">
    <w:name w:val="Quote 3"/>
    <w:basedOn w:val="Quote2"/>
    <w:rsid w:val="0075090E"/>
    <w:pPr>
      <w:ind w:left="2160" w:right="2189"/>
    </w:pPr>
  </w:style>
  <w:style w:type="paragraph" w:customStyle="1" w:styleId="ScheduleText1">
    <w:name w:val="ScheduleText(1)"/>
    <w:basedOn w:val="SectionText1"/>
    <w:rsid w:val="0075090E"/>
    <w:pPr>
      <w:spacing w:before="240"/>
      <w:ind w:left="504" w:hanging="504"/>
    </w:pPr>
    <w:rPr>
      <w:sz w:val="22"/>
    </w:rPr>
  </w:style>
  <w:style w:type="paragraph" w:customStyle="1" w:styleId="ScheduleText1N">
    <w:name w:val="ScheduleText(1)N"/>
    <w:basedOn w:val="ScheduleText1"/>
    <w:rsid w:val="0075090E"/>
    <w:pPr>
      <w:ind w:left="0" w:firstLine="0"/>
    </w:pPr>
  </w:style>
  <w:style w:type="paragraph" w:customStyle="1" w:styleId="ScheduleBigIndentLeft">
    <w:name w:val="ScheduleBigIndentLeft"/>
    <w:basedOn w:val="ScheduleText1N"/>
    <w:rsid w:val="0075090E"/>
    <w:pPr>
      <w:ind w:left="4320"/>
    </w:pPr>
  </w:style>
  <w:style w:type="paragraph" w:customStyle="1" w:styleId="ScheduleBigIndentCenter">
    <w:name w:val="ScheduleBigIndentCenter"/>
    <w:basedOn w:val="ScheduleBigIndentLeft"/>
    <w:rsid w:val="0075090E"/>
    <w:pPr>
      <w:jc w:val="center"/>
    </w:pPr>
  </w:style>
  <w:style w:type="paragraph" w:customStyle="1" w:styleId="ScheduleBigIndentRight">
    <w:name w:val="ScheduleBigIndentRight"/>
    <w:basedOn w:val="ScheduleBigIndentCenter"/>
    <w:rsid w:val="0075090E"/>
    <w:pPr>
      <w:jc w:val="right"/>
    </w:pPr>
  </w:style>
  <w:style w:type="paragraph" w:customStyle="1" w:styleId="ScheduleDivisionHeading1">
    <w:name w:val="ScheduleDivisionHeading1"/>
    <w:basedOn w:val="DivisionHeading1"/>
    <w:rsid w:val="0075090E"/>
    <w:rPr>
      <w:sz w:val="22"/>
    </w:rPr>
  </w:style>
  <w:style w:type="paragraph" w:customStyle="1" w:styleId="ScheduleDivisionHeading2">
    <w:name w:val="ScheduleDivisionHeading2"/>
    <w:basedOn w:val="DivisionHeading2"/>
    <w:rsid w:val="0075090E"/>
    <w:rPr>
      <w:sz w:val="22"/>
    </w:rPr>
  </w:style>
  <w:style w:type="paragraph" w:customStyle="1" w:styleId="ScheduleDivisionHeading3">
    <w:name w:val="ScheduleDivisionHeading3"/>
    <w:basedOn w:val="DivisionHeading3"/>
    <w:rsid w:val="0075090E"/>
    <w:rPr>
      <w:sz w:val="22"/>
    </w:rPr>
  </w:style>
  <w:style w:type="paragraph" w:customStyle="1" w:styleId="ScheduleEnablingRef">
    <w:name w:val="ScheduleEnablingRef"/>
    <w:basedOn w:val="Normal"/>
    <w:next w:val="Normal"/>
    <w:rsid w:val="0075090E"/>
    <w:pPr>
      <w:keepNext/>
      <w:keepLines/>
      <w:spacing w:before="0"/>
      <w:ind w:left="4320"/>
      <w:jc w:val="right"/>
    </w:pPr>
    <w:rPr>
      <w:sz w:val="20"/>
    </w:rPr>
  </w:style>
  <w:style w:type="paragraph" w:customStyle="1" w:styleId="ScheduleHeading">
    <w:name w:val="ScheduleHeading"/>
    <w:basedOn w:val="Normal"/>
    <w:rsid w:val="0075090E"/>
    <w:pPr>
      <w:keepNext/>
      <w:keepLines/>
      <w:spacing w:before="360" w:after="360"/>
      <w:jc w:val="center"/>
    </w:pPr>
    <w:rPr>
      <w:caps/>
    </w:rPr>
  </w:style>
  <w:style w:type="paragraph" w:customStyle="1" w:styleId="ScheduleHeadingFirstSchedule">
    <w:name w:val="ScheduleHeadingFirstSchedule"/>
    <w:basedOn w:val="ScheduleHeading"/>
    <w:rsid w:val="00BA2441"/>
    <w:pPr>
      <w:pageBreakBefore/>
      <w:spacing w:before="0"/>
    </w:pPr>
  </w:style>
  <w:style w:type="paragraph" w:customStyle="1" w:styleId="ScheduleHeadingTheSchedule">
    <w:name w:val="ScheduleHeadingTheSchedule"/>
    <w:basedOn w:val="ScheduleHeading"/>
    <w:next w:val="Normal"/>
    <w:rsid w:val="00BA2441"/>
    <w:pPr>
      <w:spacing w:before="440" w:after="0"/>
    </w:pPr>
  </w:style>
  <w:style w:type="paragraph" w:customStyle="1" w:styleId="ScheduleHeadingSchedule1">
    <w:name w:val="ScheduleHeadingSchedule1"/>
    <w:basedOn w:val="ScheduleHeadingTheSchedule"/>
    <w:rsid w:val="00BA2441"/>
    <w:pPr>
      <w:spacing w:before="0"/>
    </w:pPr>
  </w:style>
  <w:style w:type="paragraph" w:customStyle="1" w:styleId="ScheduleRef">
    <w:name w:val="ScheduleRef"/>
    <w:basedOn w:val="Normal"/>
    <w:rsid w:val="0075090E"/>
    <w:pPr>
      <w:keepNext/>
      <w:keepLines/>
      <w:spacing w:before="0"/>
      <w:ind w:left="4320"/>
      <w:jc w:val="right"/>
    </w:pPr>
    <w:rPr>
      <w:sz w:val="18"/>
    </w:rPr>
  </w:style>
  <w:style w:type="paragraph" w:customStyle="1" w:styleId="ScheduleSectionHeading">
    <w:name w:val="ScheduleSectionHeading"/>
    <w:basedOn w:val="SectionHeading"/>
    <w:rsid w:val="0075090E"/>
    <w:rPr>
      <w:sz w:val="22"/>
    </w:rPr>
  </w:style>
  <w:style w:type="paragraph" w:customStyle="1" w:styleId="ScheduleSectionHeading1">
    <w:name w:val="ScheduleSectionHeading(1)"/>
    <w:basedOn w:val="SectionHeading1"/>
    <w:rsid w:val="00BA2441"/>
    <w:rPr>
      <w:sz w:val="22"/>
    </w:rPr>
  </w:style>
  <w:style w:type="paragraph" w:customStyle="1" w:styleId="ScheduleSectionIllustrationHeading">
    <w:name w:val="ScheduleSectionIllustrationHeading"/>
    <w:basedOn w:val="SectionIllustrationHeading"/>
    <w:rsid w:val="0075090E"/>
  </w:style>
  <w:style w:type="paragraph" w:customStyle="1" w:styleId="ScheduleSectionIllustrationText">
    <w:name w:val="ScheduleSectionIllustrationText"/>
    <w:basedOn w:val="SectionIllustrationTexta"/>
    <w:rsid w:val="0075090E"/>
  </w:style>
  <w:style w:type="paragraph" w:customStyle="1" w:styleId="ScheduleSectionInterpretationa">
    <w:name w:val="ScheduleSectionInterpretation(a)"/>
    <w:basedOn w:val="SectionInterpretationa"/>
    <w:rsid w:val="0075090E"/>
    <w:rPr>
      <w:sz w:val="22"/>
    </w:rPr>
  </w:style>
  <w:style w:type="paragraph" w:customStyle="1" w:styleId="ScheduleSectionInterpretationi">
    <w:name w:val="ScheduleSectionInterpretation(i)"/>
    <w:basedOn w:val="SectionInterpretationi"/>
    <w:rsid w:val="0075090E"/>
    <w:rPr>
      <w:sz w:val="22"/>
    </w:rPr>
  </w:style>
  <w:style w:type="paragraph" w:customStyle="1" w:styleId="ScheduleSectionInterpretationItem">
    <w:name w:val="ScheduleSectionInterpretationItem"/>
    <w:basedOn w:val="SectionInterpretationItem"/>
    <w:rsid w:val="0075090E"/>
    <w:rPr>
      <w:sz w:val="22"/>
    </w:rPr>
  </w:style>
  <w:style w:type="paragraph" w:customStyle="1" w:styleId="ScheduleSectionInterpretationItemN">
    <w:name w:val="ScheduleSectionInterpretationItemN+"/>
    <w:basedOn w:val="SectionInterpretationItemN"/>
    <w:rsid w:val="0075090E"/>
    <w:rPr>
      <w:sz w:val="22"/>
    </w:rPr>
  </w:style>
  <w:style w:type="paragraph" w:customStyle="1" w:styleId="ScheduleSectionText1">
    <w:name w:val="ScheduleSectionText(1)"/>
    <w:basedOn w:val="SectionText1"/>
    <w:rsid w:val="0075090E"/>
    <w:rPr>
      <w:sz w:val="22"/>
    </w:rPr>
  </w:style>
  <w:style w:type="paragraph" w:customStyle="1" w:styleId="ScheduleSectionText1N">
    <w:name w:val="ScheduleSectionText(1)N"/>
    <w:basedOn w:val="Normal"/>
    <w:rsid w:val="0075090E"/>
    <w:rPr>
      <w:sz w:val="22"/>
    </w:rPr>
  </w:style>
  <w:style w:type="paragraph" w:customStyle="1" w:styleId="ScheduleSectionTexta">
    <w:name w:val="ScheduleSectionText(a)"/>
    <w:basedOn w:val="SectionTexta"/>
    <w:rsid w:val="0075090E"/>
    <w:rPr>
      <w:sz w:val="22"/>
    </w:rPr>
  </w:style>
  <w:style w:type="paragraph" w:customStyle="1" w:styleId="ScheduleSectionTextaN">
    <w:name w:val="ScheduleSectionText(a)N"/>
    <w:basedOn w:val="SectionTextaN"/>
    <w:rsid w:val="0075090E"/>
    <w:rPr>
      <w:sz w:val="22"/>
    </w:rPr>
  </w:style>
  <w:style w:type="paragraph" w:customStyle="1" w:styleId="ScheduleSectionTextaN0">
    <w:name w:val="ScheduleSectionText(a)N+"/>
    <w:basedOn w:val="SectionTextaN0"/>
    <w:rsid w:val="0075090E"/>
    <w:rPr>
      <w:sz w:val="22"/>
    </w:rPr>
  </w:style>
  <w:style w:type="paragraph" w:customStyle="1" w:styleId="ScheduleSectionTexti">
    <w:name w:val="ScheduleSectionText(i)"/>
    <w:basedOn w:val="SectionTexti"/>
    <w:rsid w:val="0075090E"/>
    <w:rPr>
      <w:sz w:val="22"/>
    </w:rPr>
  </w:style>
  <w:style w:type="paragraph" w:customStyle="1" w:styleId="ScheduleSectionTextiN">
    <w:name w:val="ScheduleSectionText(i)N+"/>
    <w:basedOn w:val="SectionTextiN0"/>
    <w:rsid w:val="0075090E"/>
    <w:rPr>
      <w:sz w:val="22"/>
    </w:rPr>
  </w:style>
  <w:style w:type="paragraph" w:customStyle="1" w:styleId="ScheduleSectionTextA0">
    <w:name w:val="ScheduleSectionText[A]"/>
    <w:basedOn w:val="SectionTextA0"/>
    <w:rsid w:val="0075090E"/>
    <w:pPr>
      <w:tabs>
        <w:tab w:val="clear" w:pos="1987"/>
        <w:tab w:val="right" w:pos="1985"/>
      </w:tabs>
      <w:ind w:left="2126" w:hanging="1134"/>
    </w:pPr>
    <w:rPr>
      <w:sz w:val="22"/>
    </w:rPr>
  </w:style>
  <w:style w:type="paragraph" w:customStyle="1" w:styleId="ScheduleSectionTextAN1">
    <w:name w:val="ScheduleSectionText[A]N+"/>
    <w:basedOn w:val="SectionTextAN2"/>
    <w:rsid w:val="0075090E"/>
    <w:rPr>
      <w:sz w:val="22"/>
    </w:rPr>
  </w:style>
  <w:style w:type="paragraph" w:customStyle="1" w:styleId="ScheduleSignatureBlock">
    <w:name w:val="ScheduleSignatureBlock"/>
    <w:basedOn w:val="ScheduleBigIndentCenter"/>
    <w:rsid w:val="0075090E"/>
    <w:pPr>
      <w:spacing w:before="560"/>
      <w:ind w:left="3600"/>
    </w:pPr>
    <w:rPr>
      <w:sz w:val="24"/>
    </w:rPr>
  </w:style>
  <w:style w:type="paragraph" w:customStyle="1" w:styleId="ScheduleText2N">
    <w:name w:val="ScheduleText(2)N"/>
    <w:basedOn w:val="ScheduleText1N"/>
    <w:rsid w:val="0075090E"/>
    <w:pPr>
      <w:ind w:left="720"/>
    </w:pPr>
  </w:style>
  <w:style w:type="paragraph" w:customStyle="1" w:styleId="ScheduleTexta">
    <w:name w:val="ScheduleText(a)"/>
    <w:basedOn w:val="ScheduleText1"/>
    <w:rsid w:val="0075090E"/>
    <w:pPr>
      <w:ind w:left="1008"/>
    </w:pPr>
  </w:style>
  <w:style w:type="paragraph" w:customStyle="1" w:styleId="ScheduleTextaN">
    <w:name w:val="ScheduleText(a)N"/>
    <w:basedOn w:val="ScheduleTexta"/>
    <w:rsid w:val="0075090E"/>
    <w:pPr>
      <w:ind w:left="504" w:firstLine="0"/>
    </w:pPr>
  </w:style>
  <w:style w:type="paragraph" w:customStyle="1" w:styleId="ScheduleTextaN0">
    <w:name w:val="ScheduleText(a)N+"/>
    <w:basedOn w:val="ScheduleTextaN"/>
    <w:rsid w:val="0075090E"/>
    <w:pPr>
      <w:ind w:left="1008"/>
    </w:pPr>
  </w:style>
  <w:style w:type="paragraph" w:customStyle="1" w:styleId="ScheduleTitle">
    <w:name w:val="ScheduleTitle"/>
    <w:basedOn w:val="ScheduleDivisionHeading1"/>
    <w:qFormat/>
    <w:rsid w:val="0075090E"/>
  </w:style>
  <w:style w:type="paragraph" w:customStyle="1" w:styleId="SectionBreak">
    <w:name w:val="SectionBreak"/>
    <w:basedOn w:val="MastheadCrest"/>
    <w:rsid w:val="0075090E"/>
  </w:style>
  <w:style w:type="paragraph" w:customStyle="1" w:styleId="SectionHeadingNoTOC">
    <w:name w:val="SectionHeadingNoTOC"/>
    <w:basedOn w:val="SectionHeading"/>
    <w:rsid w:val="0075090E"/>
  </w:style>
  <w:style w:type="paragraph" w:customStyle="1" w:styleId="SectionInterpretationaN">
    <w:name w:val="SectionInterpretation(a)N+"/>
    <w:basedOn w:val="SectionInterpretationa"/>
    <w:rsid w:val="0075090E"/>
    <w:pPr>
      <w:tabs>
        <w:tab w:val="clear" w:pos="1170"/>
      </w:tabs>
      <w:ind w:firstLine="0"/>
    </w:pPr>
  </w:style>
  <w:style w:type="paragraph" w:customStyle="1" w:styleId="SectionInterpretationiN">
    <w:name w:val="SectionInterpretation(i)N+"/>
    <w:basedOn w:val="SectionInterpretationi"/>
    <w:rsid w:val="0075090E"/>
    <w:pPr>
      <w:ind w:firstLine="0"/>
    </w:pPr>
  </w:style>
  <w:style w:type="paragraph" w:customStyle="1" w:styleId="SimplePara">
    <w:name w:val="SimplePara"/>
    <w:basedOn w:val="Normal"/>
    <w:rsid w:val="0075090E"/>
  </w:style>
  <w:style w:type="paragraph" w:customStyle="1" w:styleId="SLFileRef">
    <w:name w:val="SLFileRef"/>
    <w:basedOn w:val="Normal"/>
    <w:rsid w:val="0075090E"/>
    <w:pPr>
      <w:spacing w:before="240" w:after="240"/>
      <w:jc w:val="left"/>
    </w:pPr>
  </w:style>
  <w:style w:type="paragraph" w:customStyle="1" w:styleId="SLInstrumentNumber">
    <w:name w:val="SLInstrumentNumber"/>
    <w:basedOn w:val="Normal"/>
    <w:rsid w:val="0075090E"/>
    <w:pPr>
      <w:keepNext/>
      <w:keepLines/>
      <w:spacing w:before="240"/>
      <w:jc w:val="left"/>
    </w:pPr>
    <w:rPr>
      <w:b/>
    </w:rPr>
  </w:style>
  <w:style w:type="paragraph" w:customStyle="1" w:styleId="SLPreamble">
    <w:name w:val="SLPreamble"/>
    <w:basedOn w:val="Normal"/>
    <w:rsid w:val="00DC4CBB"/>
    <w:pPr>
      <w:spacing w:before="300"/>
      <w:ind w:firstLine="215"/>
    </w:pPr>
  </w:style>
  <w:style w:type="paragraph" w:customStyle="1" w:styleId="SLMadeDate">
    <w:name w:val="SLMadeDate"/>
    <w:basedOn w:val="SLPreamble"/>
    <w:rsid w:val="0075090E"/>
    <w:pPr>
      <w:keepNext/>
      <w:ind w:firstLine="216"/>
    </w:pPr>
  </w:style>
  <w:style w:type="paragraph" w:customStyle="1" w:styleId="SLPrincipalAct">
    <w:name w:val="SLPrincipalAct"/>
    <w:basedOn w:val="Normal"/>
    <w:rsid w:val="0075090E"/>
    <w:pPr>
      <w:keepNext/>
      <w:keepLines/>
      <w:jc w:val="center"/>
    </w:pPr>
    <w:rPr>
      <w:caps/>
    </w:rPr>
  </w:style>
  <w:style w:type="paragraph" w:customStyle="1" w:styleId="SLName">
    <w:name w:val="SLName"/>
    <w:basedOn w:val="SLPrincipalAct"/>
    <w:rsid w:val="0075090E"/>
  </w:style>
  <w:style w:type="paragraph" w:customStyle="1" w:styleId="SLPreambleorMadeDate">
    <w:name w:val="SLPreamble or MadeDate"/>
    <w:basedOn w:val="SLPreamble"/>
    <w:rsid w:val="0075090E"/>
    <w:pPr>
      <w:keepNext/>
      <w:ind w:firstLine="216"/>
    </w:pPr>
  </w:style>
  <w:style w:type="paragraph" w:customStyle="1" w:styleId="SLSignatureBlock">
    <w:name w:val="SLSignatureBlock"/>
    <w:basedOn w:val="Normal"/>
    <w:rsid w:val="00165FE0"/>
    <w:pPr>
      <w:keepLines/>
      <w:suppressAutoHyphens/>
      <w:spacing w:before="1100"/>
      <w:ind w:left="3120"/>
      <w:jc w:val="center"/>
    </w:pPr>
  </w:style>
  <w:style w:type="paragraph" w:customStyle="1" w:styleId="SLText1">
    <w:name w:val="SLText(1)"/>
    <w:basedOn w:val="SectionText1"/>
    <w:rsid w:val="0075090E"/>
    <w:rPr>
      <w:sz w:val="20"/>
    </w:rPr>
  </w:style>
  <w:style w:type="paragraph" w:customStyle="1" w:styleId="SLToBeTabled">
    <w:name w:val="SLToBeTabled"/>
    <w:basedOn w:val="SLFileRef"/>
    <w:rsid w:val="0075090E"/>
    <w:pPr>
      <w:spacing w:before="120" w:after="120"/>
      <w:ind w:firstLine="432"/>
    </w:pPr>
  </w:style>
  <w:style w:type="table" w:styleId="TableGrid">
    <w:name w:val="Table Grid"/>
    <w:basedOn w:val="TableNormal"/>
    <w:rsid w:val="0075090E"/>
    <w:pPr>
      <w:spacing w:before="120" w:after="0" w:line="240" w:lineRule="auto"/>
      <w:jc w:val="both"/>
    </w:pPr>
    <w:rPr>
      <w:rFonts w:ascii="Times New Roman" w:eastAsia="Times New Roman" w:hAnsi="Times New Roman" w:cs="Times New Roman"/>
      <w:sz w:val="20"/>
      <w:szCs w:val="20"/>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Left">
    <w:name w:val="TableColumnHeadingLeft"/>
    <w:basedOn w:val="Normal"/>
    <w:rsid w:val="0075090E"/>
    <w:pPr>
      <w:spacing w:before="60" w:after="60"/>
      <w:jc w:val="left"/>
    </w:pPr>
    <w:rPr>
      <w:i/>
      <w:sz w:val="22"/>
    </w:rPr>
  </w:style>
  <w:style w:type="paragraph" w:customStyle="1" w:styleId="TableColumnHeadingCentered">
    <w:name w:val="TableColumnHeadingCentered"/>
    <w:basedOn w:val="TableColumnHeadingLeft"/>
    <w:rsid w:val="0075090E"/>
    <w:pPr>
      <w:jc w:val="center"/>
    </w:pPr>
  </w:style>
  <w:style w:type="paragraph" w:customStyle="1" w:styleId="TableHeading">
    <w:name w:val="TableHeading"/>
    <w:basedOn w:val="Normal"/>
    <w:rsid w:val="0075090E"/>
    <w:pPr>
      <w:jc w:val="center"/>
    </w:pPr>
  </w:style>
  <w:style w:type="paragraph" w:customStyle="1" w:styleId="TableHeadingLeft">
    <w:name w:val="TableHeadingLeft"/>
    <w:basedOn w:val="Normal"/>
    <w:rsid w:val="0075090E"/>
    <w:pPr>
      <w:spacing w:before="60" w:after="60"/>
      <w:jc w:val="left"/>
    </w:pPr>
    <w:rPr>
      <w:sz w:val="22"/>
    </w:rPr>
  </w:style>
  <w:style w:type="paragraph" w:customStyle="1" w:styleId="TableHeadingCentered">
    <w:name w:val="TableHeadingCentered"/>
    <w:basedOn w:val="TableHeadingLeft"/>
    <w:rsid w:val="0075090E"/>
    <w:pPr>
      <w:jc w:val="center"/>
    </w:pPr>
  </w:style>
  <w:style w:type="paragraph" w:customStyle="1" w:styleId="TableItemCentered">
    <w:name w:val="TableItemCentered"/>
    <w:basedOn w:val="Normal"/>
    <w:rsid w:val="0075090E"/>
    <w:pPr>
      <w:spacing w:before="60" w:after="60"/>
      <w:jc w:val="center"/>
    </w:pPr>
    <w:rPr>
      <w:sz w:val="22"/>
    </w:rPr>
  </w:style>
  <w:style w:type="paragraph" w:customStyle="1" w:styleId="TableItemIndent1">
    <w:name w:val="TableItemIndent(1)"/>
    <w:basedOn w:val="Normal"/>
    <w:uiPriority w:val="99"/>
    <w:rsid w:val="0075090E"/>
    <w:pPr>
      <w:spacing w:before="60" w:after="60"/>
      <w:ind w:left="475" w:hanging="475"/>
      <w:jc w:val="left"/>
    </w:pPr>
    <w:rPr>
      <w:sz w:val="22"/>
    </w:rPr>
  </w:style>
  <w:style w:type="paragraph" w:customStyle="1" w:styleId="TableItemIndent2">
    <w:name w:val="TableItemIndent(2)"/>
    <w:basedOn w:val="TableItemIndent1"/>
    <w:rsid w:val="0075090E"/>
    <w:pPr>
      <w:ind w:left="950"/>
    </w:pPr>
  </w:style>
  <w:style w:type="paragraph" w:customStyle="1" w:styleId="TableItemIndent3">
    <w:name w:val="TableItemIndent(3)"/>
    <w:basedOn w:val="TableItemIndent2"/>
    <w:rsid w:val="0075090E"/>
    <w:pPr>
      <w:ind w:left="1584"/>
    </w:pPr>
  </w:style>
  <w:style w:type="paragraph" w:customStyle="1" w:styleId="TableItemIndenta">
    <w:name w:val="TableItemIndent(a)"/>
    <w:basedOn w:val="TableItemIndent1"/>
    <w:rsid w:val="00C210EC"/>
    <w:pPr>
      <w:ind w:left="950"/>
    </w:pPr>
  </w:style>
  <w:style w:type="paragraph" w:customStyle="1" w:styleId="TableItemIndenti">
    <w:name w:val="TableItemIndent(i)"/>
    <w:basedOn w:val="TableItemIndenta"/>
    <w:rsid w:val="00C210EC"/>
    <w:pPr>
      <w:tabs>
        <w:tab w:val="right" w:pos="1692"/>
      </w:tabs>
      <w:ind w:left="1584"/>
    </w:pPr>
    <w:rPr>
      <w:lang w:eastAsia="zh-CN"/>
    </w:rPr>
  </w:style>
  <w:style w:type="paragraph" w:customStyle="1" w:styleId="TableItemMinIndenti">
    <w:name w:val="TableItemMinIndent(i)"/>
    <w:basedOn w:val="TableItemIndenti"/>
    <w:rsid w:val="00C210EC"/>
    <w:pPr>
      <w:tabs>
        <w:tab w:val="right" w:pos="432"/>
      </w:tabs>
      <w:ind w:left="475"/>
    </w:pPr>
  </w:style>
  <w:style w:type="paragraph" w:customStyle="1" w:styleId="TableItemNoIndent">
    <w:name w:val="TableItemNoIndent"/>
    <w:basedOn w:val="Normal"/>
    <w:rsid w:val="0075090E"/>
    <w:pPr>
      <w:spacing w:before="60" w:after="60"/>
      <w:jc w:val="left"/>
    </w:pPr>
    <w:rPr>
      <w:sz w:val="22"/>
    </w:rPr>
  </w:style>
  <w:style w:type="paragraph" w:styleId="TOC1">
    <w:name w:val="toc 1"/>
    <w:basedOn w:val="Normal"/>
    <w:next w:val="Normal"/>
    <w:rsid w:val="0075090E"/>
    <w:pPr>
      <w:keepNext/>
      <w:keepLines/>
      <w:jc w:val="center"/>
    </w:pPr>
    <w:rPr>
      <w:caps/>
      <w:noProof/>
    </w:rPr>
  </w:style>
  <w:style w:type="paragraph" w:styleId="TOC2">
    <w:name w:val="toc 2"/>
    <w:basedOn w:val="Normal"/>
    <w:next w:val="Normal"/>
    <w:rsid w:val="0075090E"/>
    <w:pPr>
      <w:spacing w:after="40"/>
      <w:jc w:val="center"/>
    </w:pPr>
    <w:rPr>
      <w:i/>
      <w:noProof/>
      <w:szCs w:val="26"/>
    </w:rPr>
  </w:style>
  <w:style w:type="paragraph" w:styleId="TOC3">
    <w:name w:val="toc 3"/>
    <w:basedOn w:val="Normal"/>
    <w:next w:val="Normal"/>
    <w:rsid w:val="0075090E"/>
    <w:pPr>
      <w:spacing w:before="80" w:after="120"/>
      <w:jc w:val="center"/>
    </w:pPr>
    <w:rPr>
      <w:noProof/>
      <w:sz w:val="22"/>
    </w:rPr>
  </w:style>
  <w:style w:type="paragraph" w:styleId="TOC4">
    <w:name w:val="toc 4"/>
    <w:basedOn w:val="Normal"/>
    <w:next w:val="Normal"/>
    <w:uiPriority w:val="99"/>
    <w:rsid w:val="0075090E"/>
    <w:pPr>
      <w:tabs>
        <w:tab w:val="right" w:pos="240"/>
        <w:tab w:val="left" w:pos="6600"/>
      </w:tabs>
      <w:spacing w:after="120"/>
      <w:ind w:left="460" w:right="1263" w:hanging="940"/>
    </w:pPr>
    <w:rPr>
      <w:noProof/>
      <w:sz w:val="22"/>
    </w:rPr>
  </w:style>
  <w:style w:type="paragraph" w:customStyle="1" w:styleId="AlternativeEndMarker">
    <w:name w:val="Alternative End Marker"/>
    <w:basedOn w:val="Normal"/>
    <w:qFormat/>
    <w:rsid w:val="0075090E"/>
    <w:rPr>
      <w:color w:val="FF0000"/>
      <w:sz w:val="22"/>
    </w:rPr>
  </w:style>
  <w:style w:type="paragraph" w:customStyle="1" w:styleId="AlternativeStartMarker">
    <w:name w:val="Alternative Start Marker"/>
    <w:basedOn w:val="Normal"/>
    <w:qFormat/>
    <w:rsid w:val="0075090E"/>
    <w:rPr>
      <w:color w:val="FF0000"/>
      <w:sz w:val="22"/>
    </w:rPr>
  </w:style>
  <w:style w:type="paragraph" w:customStyle="1" w:styleId="AlternativeElEnd">
    <w:name w:val="AlternativeElEnd"/>
    <w:basedOn w:val="Normal"/>
    <w:link w:val="AlternativeElEndChar"/>
    <w:qFormat/>
    <w:rsid w:val="0075090E"/>
    <w:rPr>
      <w:color w:val="C00000"/>
      <w:sz w:val="22"/>
    </w:rPr>
  </w:style>
  <w:style w:type="paragraph" w:customStyle="1" w:styleId="AlternativeElStart">
    <w:name w:val="AlternativeElStart"/>
    <w:basedOn w:val="Normal"/>
    <w:qFormat/>
    <w:rsid w:val="0075090E"/>
    <w:rPr>
      <w:color w:val="C00000"/>
      <w:sz w:val="22"/>
    </w:rPr>
  </w:style>
  <w:style w:type="character" w:customStyle="1" w:styleId="AlternativeEnd">
    <w:name w:val="AlternativeEnd"/>
    <w:basedOn w:val="DefaultParagraphFont"/>
    <w:rsid w:val="0075090E"/>
    <w:rPr>
      <w:i/>
      <w:color w:val="800000"/>
    </w:rPr>
  </w:style>
  <w:style w:type="paragraph" w:customStyle="1" w:styleId="AlternativeOR">
    <w:name w:val="AlternativeOR"/>
    <w:basedOn w:val="AlternativeElStart"/>
    <w:qFormat/>
    <w:rsid w:val="0075090E"/>
    <w:pPr>
      <w:jc w:val="center"/>
    </w:pPr>
  </w:style>
  <w:style w:type="character" w:customStyle="1" w:styleId="AlternativeStart">
    <w:name w:val="AlternativeStart"/>
    <w:basedOn w:val="DefaultParagraphFont"/>
    <w:rsid w:val="0075090E"/>
    <w:rPr>
      <w:i/>
      <w:color w:val="800000"/>
    </w:rPr>
  </w:style>
  <w:style w:type="paragraph" w:customStyle="1" w:styleId="AmendmentMarkerParagraph">
    <w:name w:val="Amendment Marker (Paragraph)"/>
    <w:qFormat/>
    <w:rsid w:val="0075090E"/>
    <w:rPr>
      <w:rFonts w:ascii="Times New Roman" w:eastAsia="MS Mincho" w:hAnsi="Times New Roman" w:cs="Times New Roman"/>
      <w:b/>
      <w:i/>
      <w:sz w:val="24"/>
      <w:szCs w:val="24"/>
      <w:lang w:val="en-GB" w:eastAsia="ja-JP" w:bidi="ta-IN"/>
    </w:rPr>
  </w:style>
  <w:style w:type="paragraph" w:customStyle="1" w:styleId="AmendmentMarkerGazette">
    <w:name w:val="Amendment Marker(Gazette)"/>
    <w:qFormat/>
    <w:rsid w:val="0075090E"/>
    <w:rPr>
      <w:rFonts w:ascii="Times New Roman" w:eastAsia="Times New Roman" w:hAnsi="Times New Roman" w:cs="Times New Roman"/>
      <w:sz w:val="20"/>
      <w:szCs w:val="20"/>
      <w:lang w:val="en-GB" w:bidi="ta-IN"/>
    </w:rPr>
  </w:style>
  <w:style w:type="paragraph" w:customStyle="1" w:styleId="AmendmentMarkerPart">
    <w:name w:val="Amendment Marker(Part)"/>
    <w:qFormat/>
    <w:rsid w:val="0075090E"/>
    <w:pPr>
      <w:spacing w:before="100" w:beforeAutospacing="1" w:after="100" w:afterAutospacing="1"/>
    </w:pPr>
    <w:rPr>
      <w:rFonts w:ascii="Times New Roman" w:eastAsia="MS Mincho" w:hAnsi="Times New Roman" w:cs="Times New Roman"/>
      <w:sz w:val="20"/>
      <w:szCs w:val="40"/>
      <w:lang w:eastAsia="ja-JP" w:bidi="ta-IN"/>
    </w:rPr>
  </w:style>
  <w:style w:type="paragraph" w:customStyle="1" w:styleId="AmendmentMarkerSection">
    <w:name w:val="Amendment Marker(Section)"/>
    <w:next w:val="Normal"/>
    <w:qFormat/>
    <w:rsid w:val="0075090E"/>
    <w:pPr>
      <w:spacing w:before="100" w:beforeAutospacing="1" w:after="100" w:afterAutospacing="1"/>
    </w:pPr>
    <w:rPr>
      <w:rFonts w:ascii="Times New Roman" w:eastAsia="MS Mincho" w:hAnsi="Times New Roman" w:cs="Times New Roman"/>
      <w:i/>
      <w:sz w:val="20"/>
      <w:szCs w:val="40"/>
      <w:lang w:eastAsia="ja-JP" w:bidi="ta-IN"/>
    </w:rPr>
  </w:style>
  <w:style w:type="paragraph" w:customStyle="1" w:styleId="AmendmentMarkerSubSection">
    <w:name w:val="Amendment Marker(Sub Section)"/>
    <w:next w:val="Normal"/>
    <w:qFormat/>
    <w:rsid w:val="0075090E"/>
    <w:rPr>
      <w:rFonts w:ascii="Times New Roman" w:eastAsia="MS Mincho" w:hAnsi="Times New Roman" w:cs="Times New Roman"/>
      <w:b/>
      <w:i/>
      <w:sz w:val="20"/>
      <w:szCs w:val="20"/>
      <w:lang w:eastAsia="ja-JP" w:bidi="ta-IN"/>
    </w:rPr>
  </w:style>
  <w:style w:type="paragraph" w:styleId="Bibliography">
    <w:name w:val="Bibliography"/>
    <w:basedOn w:val="Normal"/>
    <w:next w:val="Normal"/>
    <w:uiPriority w:val="37"/>
    <w:semiHidden/>
    <w:unhideWhenUsed/>
    <w:rsid w:val="0075090E"/>
  </w:style>
  <w:style w:type="paragraph" w:styleId="BlockText">
    <w:name w:val="Block Text"/>
    <w:basedOn w:val="Normal"/>
    <w:uiPriority w:val="99"/>
    <w:semiHidden/>
    <w:unhideWhenUsed/>
    <w:rsid w:val="0075090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75090E"/>
    <w:pPr>
      <w:widowControl/>
      <w:tabs>
        <w:tab w:val="clear" w:pos="0"/>
      </w:tabs>
      <w:suppressAutoHyphens w:val="0"/>
      <w:ind w:firstLine="360"/>
      <w:jc w:val="left"/>
    </w:pPr>
    <w:rPr>
      <w:rFonts w:eastAsia="MS Mincho"/>
      <w:spacing w:val="0"/>
      <w:sz w:val="26"/>
      <w:lang w:eastAsia="ja-JP"/>
    </w:rPr>
  </w:style>
  <w:style w:type="character" w:customStyle="1" w:styleId="BodyTextFirstIndentChar">
    <w:name w:val="Body Text First Indent Char"/>
    <w:basedOn w:val="BodyTextChar"/>
    <w:link w:val="BodyTextFirstIndent"/>
    <w:uiPriority w:val="99"/>
    <w:semiHidden/>
    <w:rsid w:val="00B949ED"/>
    <w:rPr>
      <w:rFonts w:ascii="Times New Roman" w:eastAsia="MS Mincho" w:hAnsi="Times New Roman" w:cs="Times New Roman"/>
      <w:spacing w:val="-2"/>
      <w:sz w:val="26"/>
      <w:szCs w:val="20"/>
      <w:lang w:eastAsia="ja-JP"/>
    </w:rPr>
  </w:style>
  <w:style w:type="paragraph" w:styleId="BodyTextFirstIndent2">
    <w:name w:val="Body Text First Indent 2"/>
    <w:basedOn w:val="BodyTextIndent"/>
    <w:link w:val="BodyTextFirstIndent2Char"/>
    <w:uiPriority w:val="99"/>
    <w:unhideWhenUsed/>
    <w:rsid w:val="0075090E"/>
    <w:pPr>
      <w:widowControl/>
      <w:tabs>
        <w:tab w:val="clear" w:pos="0"/>
        <w:tab w:val="clear" w:pos="720"/>
        <w:tab w:val="clear" w:pos="2880"/>
      </w:tabs>
      <w:suppressAutoHyphens w:val="0"/>
      <w:spacing w:line="240" w:lineRule="auto"/>
      <w:ind w:left="360" w:firstLine="360"/>
      <w:jc w:val="left"/>
    </w:pPr>
    <w:rPr>
      <w:rFonts w:eastAsia="MS Mincho"/>
      <w:sz w:val="26"/>
      <w:lang w:eastAsia="ja-JP"/>
    </w:rPr>
  </w:style>
  <w:style w:type="character" w:customStyle="1" w:styleId="BodyTextFirstIndent2Char">
    <w:name w:val="Body Text First Indent 2 Char"/>
    <w:basedOn w:val="BodyTextIndentChar"/>
    <w:link w:val="BodyTextFirstIndent2"/>
    <w:uiPriority w:val="99"/>
    <w:rsid w:val="00B949ED"/>
    <w:rPr>
      <w:rFonts w:ascii="Times New Roman" w:eastAsia="MS Mincho" w:hAnsi="Times New Roman" w:cs="Times New Roman"/>
      <w:sz w:val="26"/>
      <w:szCs w:val="20"/>
      <w:lang w:eastAsia="ja-JP"/>
    </w:rPr>
  </w:style>
  <w:style w:type="paragraph" w:styleId="BodyTextIndent2">
    <w:name w:val="Body Text Indent 2"/>
    <w:basedOn w:val="Normal"/>
    <w:link w:val="BodyTextIndent2Char"/>
    <w:uiPriority w:val="99"/>
    <w:semiHidden/>
    <w:unhideWhenUsed/>
    <w:rsid w:val="0075090E"/>
    <w:pPr>
      <w:spacing w:after="120" w:line="480" w:lineRule="auto"/>
      <w:ind w:left="283"/>
    </w:pPr>
  </w:style>
  <w:style w:type="character" w:customStyle="1" w:styleId="BodyTextIndent2Char">
    <w:name w:val="Body Text Indent 2 Char"/>
    <w:basedOn w:val="DefaultParagraphFont"/>
    <w:link w:val="BodyTextIndent2"/>
    <w:uiPriority w:val="99"/>
    <w:semiHidden/>
    <w:rsid w:val="00B949ED"/>
    <w:rPr>
      <w:rFonts w:ascii="Times New Roman" w:eastAsia="Times New Roman" w:hAnsi="Times New Roman" w:cs="Times New Roman"/>
      <w:sz w:val="26"/>
      <w:szCs w:val="20"/>
      <w:lang w:val="en-GB"/>
    </w:rPr>
  </w:style>
  <w:style w:type="paragraph" w:styleId="BodyTextIndent3">
    <w:name w:val="Body Text Indent 3"/>
    <w:basedOn w:val="Normal"/>
    <w:link w:val="BodyTextIndent3Char"/>
    <w:uiPriority w:val="99"/>
    <w:semiHidden/>
    <w:unhideWhenUsed/>
    <w:rsid w:val="0075090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949ED"/>
    <w:rPr>
      <w:rFonts w:ascii="Times New Roman" w:eastAsia="Times New Roman" w:hAnsi="Times New Roman" w:cs="Times New Roman"/>
      <w:sz w:val="16"/>
      <w:szCs w:val="16"/>
      <w:lang w:val="en-GB"/>
    </w:rPr>
  </w:style>
  <w:style w:type="character" w:styleId="BookTitle">
    <w:name w:val="Book Title"/>
    <w:basedOn w:val="DefaultParagraphFont"/>
    <w:uiPriority w:val="33"/>
    <w:qFormat/>
    <w:rsid w:val="0075090E"/>
    <w:rPr>
      <w:b/>
      <w:bCs/>
      <w:smallCaps/>
      <w:spacing w:val="5"/>
      <w:lang w:val="en-GB"/>
    </w:rPr>
  </w:style>
  <w:style w:type="paragraph" w:styleId="Caption">
    <w:name w:val="caption"/>
    <w:basedOn w:val="Normal"/>
    <w:next w:val="Normal"/>
    <w:uiPriority w:val="35"/>
    <w:semiHidden/>
    <w:unhideWhenUsed/>
    <w:qFormat/>
    <w:rsid w:val="0075090E"/>
    <w:pPr>
      <w:spacing w:after="200"/>
    </w:pPr>
    <w:rPr>
      <w:b/>
      <w:bCs/>
      <w:color w:val="4F81BD" w:themeColor="accent1"/>
      <w:sz w:val="18"/>
      <w:szCs w:val="18"/>
    </w:rPr>
  </w:style>
  <w:style w:type="paragraph" w:customStyle="1" w:styleId="ClientNotes">
    <w:name w:val="ClientNotes"/>
    <w:qFormat/>
    <w:rsid w:val="0075090E"/>
    <w:pPr>
      <w:adjustRightInd w:val="0"/>
      <w:spacing w:after="120" w:line="240" w:lineRule="auto"/>
    </w:pPr>
    <w:rPr>
      <w:rFonts w:ascii="Arial" w:eastAsia="MS Mincho" w:hAnsi="Arial" w:cs="Times New Roman"/>
      <w:i/>
      <w:color w:val="008000"/>
      <w:sz w:val="20"/>
      <w:szCs w:val="20"/>
      <w:lang w:val="en-GB" w:eastAsia="ja-JP" w:bidi="ta-IN"/>
    </w:rPr>
  </w:style>
  <w:style w:type="paragraph" w:styleId="Closing">
    <w:name w:val="Closing"/>
    <w:basedOn w:val="Normal"/>
    <w:link w:val="ClosingChar"/>
    <w:uiPriority w:val="99"/>
    <w:semiHidden/>
    <w:unhideWhenUsed/>
    <w:rsid w:val="0075090E"/>
    <w:pPr>
      <w:ind w:left="4252"/>
    </w:pPr>
  </w:style>
  <w:style w:type="character" w:customStyle="1" w:styleId="ClosingChar">
    <w:name w:val="Closing Char"/>
    <w:basedOn w:val="DefaultParagraphFont"/>
    <w:link w:val="Closing"/>
    <w:uiPriority w:val="99"/>
    <w:semiHidden/>
    <w:rsid w:val="00B949ED"/>
    <w:rPr>
      <w:rFonts w:ascii="Times New Roman" w:eastAsia="Times New Roman" w:hAnsi="Times New Roman" w:cs="Times New Roman"/>
      <w:sz w:val="26"/>
      <w:szCs w:val="20"/>
      <w:lang w:val="en-GB"/>
    </w:rPr>
  </w:style>
  <w:style w:type="table" w:styleId="ColorfulGrid-Accent1">
    <w:name w:val="Colorful Grid Accent 1"/>
    <w:basedOn w:val="TableNormal"/>
    <w:uiPriority w:val="73"/>
    <w:rsid w:val="0075090E"/>
    <w:pPr>
      <w:spacing w:after="0" w:line="240" w:lineRule="auto"/>
    </w:pPr>
    <w:rPr>
      <w:color w:val="000000" w:themeColor="text1"/>
      <w:lang w:eastAsia="zh-CN" w:bidi="ta-IN"/>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1">
    <w:name w:val="Colorful Grid1"/>
    <w:basedOn w:val="TableNormal"/>
    <w:uiPriority w:val="73"/>
    <w:rsid w:val="0075090E"/>
    <w:pPr>
      <w:spacing w:after="0" w:line="240" w:lineRule="auto"/>
    </w:pPr>
    <w:rPr>
      <w:color w:val="000000" w:themeColor="text1"/>
      <w:lang w:eastAsia="zh-CN" w:bidi="ta-I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
    <w:name w:val="Colorful List1"/>
    <w:basedOn w:val="TableNormal"/>
    <w:uiPriority w:val="72"/>
    <w:rsid w:val="0075090E"/>
    <w:pPr>
      <w:spacing w:after="0" w:line="240" w:lineRule="auto"/>
    </w:pPr>
    <w:rPr>
      <w:color w:val="000000" w:themeColor="text1"/>
      <w:lang w:eastAsia="zh-CN" w:bidi="ta-I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6">
    <w:name w:val="Colorful Shading Accent 6"/>
    <w:basedOn w:val="TableNormal"/>
    <w:uiPriority w:val="71"/>
    <w:rsid w:val="0075090E"/>
    <w:pPr>
      <w:spacing w:after="0" w:line="240" w:lineRule="auto"/>
    </w:pPr>
    <w:rPr>
      <w:color w:val="000000" w:themeColor="text1"/>
      <w:lang w:eastAsia="zh-CN" w:bidi="ta-IN"/>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leNormal"/>
    <w:uiPriority w:val="71"/>
    <w:rsid w:val="0075090E"/>
    <w:pPr>
      <w:spacing w:after="0" w:line="240" w:lineRule="auto"/>
    </w:pPr>
    <w:rPr>
      <w:color w:val="000000" w:themeColor="text1"/>
      <w:lang w:eastAsia="zh-CN" w:bidi="ta-IN"/>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customStyle="1" w:styleId="CommencementMarker">
    <w:name w:val="Commencement Marker"/>
    <w:basedOn w:val="DefaultParagraphFont"/>
    <w:uiPriority w:val="1"/>
    <w:rsid w:val="0075090E"/>
    <w:rPr>
      <w:rFonts w:ascii="Times New Roman" w:hAnsi="Times New Roman"/>
      <w:b w:val="0"/>
      <w:bCs/>
      <w:smallCaps/>
      <w:spacing w:val="5"/>
      <w:sz w:val="20"/>
      <w:lang w:val="en-GB"/>
    </w:rPr>
  </w:style>
  <w:style w:type="character" w:styleId="CommentReference">
    <w:name w:val="annotation reference"/>
    <w:basedOn w:val="DefaultParagraphFont"/>
    <w:uiPriority w:val="99"/>
    <w:semiHidden/>
    <w:unhideWhenUsed/>
    <w:rsid w:val="0075090E"/>
    <w:rPr>
      <w:sz w:val="16"/>
      <w:szCs w:val="16"/>
      <w:lang w:val="en-GB"/>
    </w:rPr>
  </w:style>
  <w:style w:type="paragraph" w:styleId="CommentText">
    <w:name w:val="annotation text"/>
    <w:basedOn w:val="Normal"/>
    <w:link w:val="CommentTextChar"/>
    <w:uiPriority w:val="99"/>
    <w:unhideWhenUsed/>
    <w:rsid w:val="0075090E"/>
    <w:rPr>
      <w:sz w:val="20"/>
    </w:rPr>
  </w:style>
  <w:style w:type="character" w:customStyle="1" w:styleId="CommentTextChar">
    <w:name w:val="Comment Text Char"/>
    <w:basedOn w:val="DefaultParagraphFont"/>
    <w:link w:val="CommentText"/>
    <w:uiPriority w:val="99"/>
    <w:rsid w:val="00B949E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5090E"/>
    <w:rPr>
      <w:b/>
      <w:bCs/>
    </w:rPr>
  </w:style>
  <w:style w:type="character" w:customStyle="1" w:styleId="CommentSubjectChar">
    <w:name w:val="Comment Subject Char"/>
    <w:basedOn w:val="CommentTextChar"/>
    <w:link w:val="CommentSubject"/>
    <w:uiPriority w:val="99"/>
    <w:semiHidden/>
    <w:rsid w:val="00B949ED"/>
    <w:rPr>
      <w:rFonts w:ascii="Times New Roman" w:eastAsia="Times New Roman" w:hAnsi="Times New Roman" w:cs="Times New Roman"/>
      <w:b/>
      <w:bCs/>
      <w:sz w:val="20"/>
      <w:szCs w:val="20"/>
      <w:lang w:val="en-GB"/>
    </w:rPr>
  </w:style>
  <w:style w:type="table" w:styleId="DarkList-Accent1">
    <w:name w:val="Dark List Accent 1"/>
    <w:basedOn w:val="TableNormal"/>
    <w:uiPriority w:val="70"/>
    <w:rsid w:val="0075090E"/>
    <w:pPr>
      <w:spacing w:after="0" w:line="240" w:lineRule="auto"/>
    </w:pPr>
    <w:rPr>
      <w:color w:val="FFFFFF" w:themeColor="background1"/>
      <w:lang w:eastAsia="zh-CN" w:bidi="ta-IN"/>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4">
    <w:name w:val="Dark List Accent 4"/>
    <w:basedOn w:val="TableNormal"/>
    <w:uiPriority w:val="70"/>
    <w:rsid w:val="0075090E"/>
    <w:pPr>
      <w:spacing w:after="0" w:line="240" w:lineRule="auto"/>
    </w:pPr>
    <w:rPr>
      <w:color w:val="FFFFFF" w:themeColor="background1"/>
      <w:lang w:eastAsia="zh-CN" w:bidi="ta-IN"/>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1">
    <w:name w:val="Dark List1"/>
    <w:basedOn w:val="TableNormal"/>
    <w:uiPriority w:val="70"/>
    <w:rsid w:val="0075090E"/>
    <w:pPr>
      <w:spacing w:after="0" w:line="240" w:lineRule="auto"/>
    </w:pPr>
    <w:rPr>
      <w:color w:val="FFFFFF" w:themeColor="background1"/>
      <w:lang w:eastAsia="zh-CN" w:bidi="ta-I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Date">
    <w:name w:val="Date"/>
    <w:basedOn w:val="Normal"/>
    <w:next w:val="Normal"/>
    <w:link w:val="DateChar"/>
    <w:uiPriority w:val="99"/>
    <w:unhideWhenUsed/>
    <w:rsid w:val="0075090E"/>
  </w:style>
  <w:style w:type="character" w:customStyle="1" w:styleId="DateChar">
    <w:name w:val="Date Char"/>
    <w:basedOn w:val="DefaultParagraphFont"/>
    <w:link w:val="Date"/>
    <w:uiPriority w:val="99"/>
    <w:rsid w:val="00B949ED"/>
    <w:rPr>
      <w:rFonts w:ascii="Times New Roman" w:eastAsia="Times New Roman" w:hAnsi="Times New Roman" w:cs="Times New Roman"/>
      <w:sz w:val="26"/>
      <w:szCs w:val="20"/>
      <w:lang w:val="en-GB"/>
    </w:rPr>
  </w:style>
  <w:style w:type="paragraph" w:customStyle="1" w:styleId="DivisionNote">
    <w:name w:val="Division Note"/>
    <w:basedOn w:val="Normal"/>
    <w:qFormat/>
    <w:rsid w:val="0075090E"/>
    <w:pPr>
      <w:tabs>
        <w:tab w:val="left" w:pos="576"/>
      </w:tabs>
      <w:overflowPunct w:val="0"/>
      <w:autoSpaceDE w:val="0"/>
      <w:autoSpaceDN w:val="0"/>
      <w:adjustRightInd w:val="0"/>
      <w:spacing w:after="120"/>
      <w:jc w:val="left"/>
    </w:pPr>
    <w:rPr>
      <w:rFonts w:ascii="Arial" w:hAnsi="Arial"/>
      <w:i/>
      <w:color w:val="FF0000"/>
      <w:sz w:val="20"/>
      <w:lang w:val="en-AU"/>
    </w:rPr>
  </w:style>
  <w:style w:type="paragraph" w:styleId="DocumentMap">
    <w:name w:val="Document Map"/>
    <w:basedOn w:val="Normal"/>
    <w:link w:val="DocumentMapChar"/>
    <w:uiPriority w:val="99"/>
    <w:semiHidden/>
    <w:unhideWhenUsed/>
    <w:rsid w:val="0075090E"/>
    <w:rPr>
      <w:rFonts w:ascii="Tahoma" w:hAnsi="Tahoma" w:cs="Tahoma"/>
      <w:sz w:val="16"/>
      <w:szCs w:val="16"/>
    </w:rPr>
  </w:style>
  <w:style w:type="character" w:customStyle="1" w:styleId="DocumentMapChar">
    <w:name w:val="Document Map Char"/>
    <w:basedOn w:val="DefaultParagraphFont"/>
    <w:link w:val="DocumentMap"/>
    <w:uiPriority w:val="99"/>
    <w:semiHidden/>
    <w:rsid w:val="00B949ED"/>
    <w:rPr>
      <w:rFonts w:ascii="Tahoma" w:eastAsia="Times New Roman" w:hAnsi="Tahoma" w:cs="Tahoma"/>
      <w:sz w:val="16"/>
      <w:szCs w:val="16"/>
      <w:lang w:val="en-GB"/>
    </w:rPr>
  </w:style>
  <w:style w:type="paragraph" w:customStyle="1" w:styleId="DrafterNote">
    <w:name w:val="Drafter Note"/>
    <w:qFormat/>
    <w:rsid w:val="0075090E"/>
    <w:pPr>
      <w:tabs>
        <w:tab w:val="left" w:pos="576"/>
      </w:tabs>
      <w:overflowPunct w:val="0"/>
      <w:autoSpaceDE w:val="0"/>
      <w:autoSpaceDN w:val="0"/>
      <w:adjustRightInd w:val="0"/>
      <w:spacing w:after="120"/>
    </w:pPr>
    <w:rPr>
      <w:rFonts w:ascii="Arial" w:eastAsia="Times New Roman" w:hAnsi="Arial" w:cs="Times New Roman"/>
      <w:color w:val="365F91" w:themeColor="accent1" w:themeShade="BF"/>
      <w:sz w:val="20"/>
      <w:szCs w:val="20"/>
      <w:lang w:val="en-AU"/>
    </w:rPr>
  </w:style>
  <w:style w:type="paragraph" w:styleId="E-mailSignature">
    <w:name w:val="E-mail Signature"/>
    <w:basedOn w:val="Normal"/>
    <w:link w:val="E-mailSignatureChar"/>
    <w:uiPriority w:val="99"/>
    <w:semiHidden/>
    <w:unhideWhenUsed/>
    <w:rsid w:val="0075090E"/>
  </w:style>
  <w:style w:type="character" w:customStyle="1" w:styleId="E-mailSignatureChar">
    <w:name w:val="E-mail Signature Char"/>
    <w:basedOn w:val="DefaultParagraphFont"/>
    <w:link w:val="E-mailSignature"/>
    <w:uiPriority w:val="99"/>
    <w:semiHidden/>
    <w:rsid w:val="00B949ED"/>
    <w:rPr>
      <w:rFonts w:ascii="Times New Roman" w:eastAsia="Times New Roman" w:hAnsi="Times New Roman" w:cs="Times New Roman"/>
      <w:sz w:val="26"/>
      <w:szCs w:val="20"/>
      <w:lang w:val="en-GB"/>
    </w:rPr>
  </w:style>
  <w:style w:type="character" w:styleId="Emphasis">
    <w:name w:val="Emphasis"/>
    <w:basedOn w:val="DefaultParagraphFont"/>
    <w:uiPriority w:val="20"/>
    <w:qFormat/>
    <w:rsid w:val="0075090E"/>
    <w:rPr>
      <w:i/>
      <w:iCs/>
      <w:lang w:val="en-GB"/>
    </w:rPr>
  </w:style>
  <w:style w:type="character" w:styleId="EndnoteReference">
    <w:name w:val="endnote reference"/>
    <w:basedOn w:val="DefaultParagraphFont"/>
    <w:uiPriority w:val="99"/>
    <w:semiHidden/>
    <w:unhideWhenUsed/>
    <w:rsid w:val="0075090E"/>
    <w:rPr>
      <w:vertAlign w:val="superscript"/>
      <w:lang w:val="en-GB"/>
    </w:rPr>
  </w:style>
  <w:style w:type="paragraph" w:styleId="EndnoteText">
    <w:name w:val="endnote text"/>
    <w:basedOn w:val="Normal"/>
    <w:link w:val="EndnoteTextChar"/>
    <w:uiPriority w:val="99"/>
    <w:semiHidden/>
    <w:unhideWhenUsed/>
    <w:rsid w:val="0075090E"/>
    <w:rPr>
      <w:sz w:val="20"/>
    </w:rPr>
  </w:style>
  <w:style w:type="character" w:customStyle="1" w:styleId="EndnoteTextChar">
    <w:name w:val="Endnote Text Char"/>
    <w:basedOn w:val="DefaultParagraphFont"/>
    <w:link w:val="EndnoteText"/>
    <w:uiPriority w:val="99"/>
    <w:semiHidden/>
    <w:rsid w:val="00B949ED"/>
    <w:rPr>
      <w:rFonts w:ascii="Times New Roman" w:eastAsia="Times New Roman" w:hAnsi="Times New Roman" w:cs="Times New Roman"/>
      <w:sz w:val="20"/>
      <w:szCs w:val="20"/>
      <w:lang w:val="en-GB"/>
    </w:rPr>
  </w:style>
  <w:style w:type="paragraph" w:styleId="EnvelopeAddress">
    <w:name w:val="envelope address"/>
    <w:basedOn w:val="Normal"/>
    <w:uiPriority w:val="99"/>
    <w:unhideWhenUsed/>
    <w:rsid w:val="0075090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5090E"/>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75090E"/>
    <w:rPr>
      <w:color w:val="800080" w:themeColor="followedHyperlink"/>
      <w:u w:val="single"/>
      <w:lang w:val="en-GB"/>
    </w:rPr>
  </w:style>
  <w:style w:type="character" w:styleId="FootnoteReference">
    <w:name w:val="footnote reference"/>
    <w:basedOn w:val="DefaultParagraphFont"/>
    <w:uiPriority w:val="99"/>
    <w:semiHidden/>
    <w:unhideWhenUsed/>
    <w:rsid w:val="0075090E"/>
    <w:rPr>
      <w:vertAlign w:val="superscript"/>
      <w:lang w:val="en-GB"/>
    </w:rPr>
  </w:style>
  <w:style w:type="character" w:customStyle="1" w:styleId="GazetteMarker">
    <w:name w:val="Gazette Marker"/>
    <w:basedOn w:val="DefaultParagraphFont"/>
    <w:uiPriority w:val="1"/>
    <w:rsid w:val="0075090E"/>
    <w:rPr>
      <w:i/>
    </w:rPr>
  </w:style>
  <w:style w:type="character" w:styleId="HTMLAcronym">
    <w:name w:val="HTML Acronym"/>
    <w:basedOn w:val="DefaultParagraphFont"/>
    <w:uiPriority w:val="99"/>
    <w:semiHidden/>
    <w:unhideWhenUsed/>
    <w:rsid w:val="0075090E"/>
    <w:rPr>
      <w:lang w:val="en-GB"/>
    </w:rPr>
  </w:style>
  <w:style w:type="paragraph" w:styleId="HTMLAddress">
    <w:name w:val="HTML Address"/>
    <w:basedOn w:val="Normal"/>
    <w:link w:val="HTMLAddressChar"/>
    <w:uiPriority w:val="99"/>
    <w:semiHidden/>
    <w:unhideWhenUsed/>
    <w:rsid w:val="0075090E"/>
    <w:rPr>
      <w:i/>
      <w:iCs/>
    </w:rPr>
  </w:style>
  <w:style w:type="character" w:customStyle="1" w:styleId="HTMLAddressChar">
    <w:name w:val="HTML Address Char"/>
    <w:basedOn w:val="DefaultParagraphFont"/>
    <w:link w:val="HTMLAddress"/>
    <w:uiPriority w:val="99"/>
    <w:semiHidden/>
    <w:rsid w:val="00B949ED"/>
    <w:rPr>
      <w:rFonts w:ascii="Times New Roman" w:eastAsia="Times New Roman" w:hAnsi="Times New Roman" w:cs="Times New Roman"/>
      <w:i/>
      <w:iCs/>
      <w:sz w:val="26"/>
      <w:szCs w:val="20"/>
      <w:lang w:val="en-GB"/>
    </w:rPr>
  </w:style>
  <w:style w:type="character" w:styleId="HTMLCite">
    <w:name w:val="HTML Cite"/>
    <w:basedOn w:val="DefaultParagraphFont"/>
    <w:uiPriority w:val="99"/>
    <w:semiHidden/>
    <w:unhideWhenUsed/>
    <w:rsid w:val="0075090E"/>
    <w:rPr>
      <w:i/>
      <w:iCs/>
      <w:lang w:val="en-GB"/>
    </w:rPr>
  </w:style>
  <w:style w:type="character" w:styleId="HTMLCode">
    <w:name w:val="HTML Code"/>
    <w:basedOn w:val="DefaultParagraphFont"/>
    <w:uiPriority w:val="99"/>
    <w:semiHidden/>
    <w:unhideWhenUsed/>
    <w:rsid w:val="0075090E"/>
    <w:rPr>
      <w:rFonts w:ascii="Consolas" w:hAnsi="Consolas"/>
      <w:sz w:val="20"/>
      <w:szCs w:val="20"/>
      <w:lang w:val="en-GB"/>
    </w:rPr>
  </w:style>
  <w:style w:type="character" w:styleId="HTMLDefinition">
    <w:name w:val="HTML Definition"/>
    <w:basedOn w:val="DefaultParagraphFont"/>
    <w:uiPriority w:val="99"/>
    <w:semiHidden/>
    <w:unhideWhenUsed/>
    <w:rsid w:val="0075090E"/>
    <w:rPr>
      <w:i/>
      <w:iCs/>
      <w:lang w:val="en-GB"/>
    </w:rPr>
  </w:style>
  <w:style w:type="character" w:styleId="HTMLKeyboard">
    <w:name w:val="HTML Keyboard"/>
    <w:basedOn w:val="DefaultParagraphFont"/>
    <w:uiPriority w:val="99"/>
    <w:semiHidden/>
    <w:unhideWhenUsed/>
    <w:rsid w:val="0075090E"/>
    <w:rPr>
      <w:rFonts w:ascii="Consolas" w:hAnsi="Consolas"/>
      <w:sz w:val="20"/>
      <w:szCs w:val="20"/>
      <w:lang w:val="en-GB"/>
    </w:rPr>
  </w:style>
  <w:style w:type="paragraph" w:styleId="HTMLPreformatted">
    <w:name w:val="HTML Preformatted"/>
    <w:basedOn w:val="Normal"/>
    <w:link w:val="HTMLPreformattedChar"/>
    <w:uiPriority w:val="99"/>
    <w:semiHidden/>
    <w:unhideWhenUsed/>
    <w:rsid w:val="0075090E"/>
    <w:rPr>
      <w:rFonts w:ascii="Consolas" w:hAnsi="Consolas"/>
      <w:sz w:val="20"/>
    </w:rPr>
  </w:style>
  <w:style w:type="character" w:customStyle="1" w:styleId="HTMLPreformattedChar">
    <w:name w:val="HTML Preformatted Char"/>
    <w:basedOn w:val="DefaultParagraphFont"/>
    <w:link w:val="HTMLPreformatted"/>
    <w:uiPriority w:val="99"/>
    <w:semiHidden/>
    <w:rsid w:val="00B949ED"/>
    <w:rPr>
      <w:rFonts w:ascii="Consolas" w:eastAsia="Times New Roman" w:hAnsi="Consolas" w:cs="Times New Roman"/>
      <w:sz w:val="20"/>
      <w:szCs w:val="20"/>
      <w:lang w:val="en-GB"/>
    </w:rPr>
  </w:style>
  <w:style w:type="character" w:styleId="HTMLSample">
    <w:name w:val="HTML Sample"/>
    <w:basedOn w:val="DefaultParagraphFont"/>
    <w:uiPriority w:val="99"/>
    <w:semiHidden/>
    <w:unhideWhenUsed/>
    <w:rsid w:val="0075090E"/>
    <w:rPr>
      <w:rFonts w:ascii="Consolas" w:hAnsi="Consolas"/>
      <w:sz w:val="24"/>
      <w:szCs w:val="24"/>
      <w:lang w:val="en-GB"/>
    </w:rPr>
  </w:style>
  <w:style w:type="character" w:styleId="HTMLTypewriter">
    <w:name w:val="HTML Typewriter"/>
    <w:basedOn w:val="DefaultParagraphFont"/>
    <w:uiPriority w:val="99"/>
    <w:semiHidden/>
    <w:unhideWhenUsed/>
    <w:rsid w:val="0075090E"/>
    <w:rPr>
      <w:rFonts w:ascii="Consolas" w:hAnsi="Consolas"/>
      <w:sz w:val="20"/>
      <w:szCs w:val="20"/>
      <w:lang w:val="en-GB"/>
    </w:rPr>
  </w:style>
  <w:style w:type="character" w:styleId="HTMLVariable">
    <w:name w:val="HTML Variable"/>
    <w:basedOn w:val="DefaultParagraphFont"/>
    <w:uiPriority w:val="99"/>
    <w:semiHidden/>
    <w:unhideWhenUsed/>
    <w:rsid w:val="0075090E"/>
    <w:rPr>
      <w:i/>
      <w:iCs/>
      <w:lang w:val="en-GB"/>
    </w:rPr>
  </w:style>
  <w:style w:type="character" w:styleId="Hyperlink">
    <w:name w:val="Hyperlink"/>
    <w:basedOn w:val="DefaultParagraphFont"/>
    <w:uiPriority w:val="99"/>
    <w:unhideWhenUsed/>
    <w:rsid w:val="0075090E"/>
    <w:rPr>
      <w:color w:val="0000FF" w:themeColor="hyperlink"/>
      <w:u w:val="single"/>
      <w:lang w:val="en-GB"/>
    </w:rPr>
  </w:style>
  <w:style w:type="paragraph" w:styleId="Index1">
    <w:name w:val="index 1"/>
    <w:basedOn w:val="Normal"/>
    <w:next w:val="Normal"/>
    <w:autoRedefine/>
    <w:uiPriority w:val="99"/>
    <w:unhideWhenUsed/>
    <w:rsid w:val="0075090E"/>
    <w:pPr>
      <w:ind w:left="260" w:hanging="260"/>
    </w:pPr>
  </w:style>
  <w:style w:type="paragraph" w:styleId="Index2">
    <w:name w:val="index 2"/>
    <w:basedOn w:val="Normal"/>
    <w:next w:val="Normal"/>
    <w:autoRedefine/>
    <w:uiPriority w:val="99"/>
    <w:semiHidden/>
    <w:unhideWhenUsed/>
    <w:rsid w:val="0075090E"/>
    <w:pPr>
      <w:ind w:left="520" w:hanging="260"/>
    </w:pPr>
  </w:style>
  <w:style w:type="paragraph" w:styleId="Index3">
    <w:name w:val="index 3"/>
    <w:basedOn w:val="Normal"/>
    <w:next w:val="Normal"/>
    <w:autoRedefine/>
    <w:uiPriority w:val="99"/>
    <w:semiHidden/>
    <w:unhideWhenUsed/>
    <w:rsid w:val="0075090E"/>
    <w:pPr>
      <w:ind w:left="780" w:hanging="260"/>
    </w:pPr>
  </w:style>
  <w:style w:type="paragraph" w:styleId="Index4">
    <w:name w:val="index 4"/>
    <w:basedOn w:val="Normal"/>
    <w:next w:val="Normal"/>
    <w:autoRedefine/>
    <w:uiPriority w:val="99"/>
    <w:semiHidden/>
    <w:unhideWhenUsed/>
    <w:rsid w:val="0075090E"/>
    <w:pPr>
      <w:ind w:left="1040" w:hanging="260"/>
    </w:pPr>
  </w:style>
  <w:style w:type="paragraph" w:styleId="Index5">
    <w:name w:val="index 5"/>
    <w:basedOn w:val="Normal"/>
    <w:next w:val="Normal"/>
    <w:autoRedefine/>
    <w:uiPriority w:val="99"/>
    <w:semiHidden/>
    <w:unhideWhenUsed/>
    <w:rsid w:val="0075090E"/>
    <w:pPr>
      <w:ind w:left="1300" w:hanging="260"/>
    </w:pPr>
  </w:style>
  <w:style w:type="paragraph" w:styleId="Index6">
    <w:name w:val="index 6"/>
    <w:basedOn w:val="Normal"/>
    <w:next w:val="Normal"/>
    <w:autoRedefine/>
    <w:uiPriority w:val="99"/>
    <w:semiHidden/>
    <w:unhideWhenUsed/>
    <w:rsid w:val="0075090E"/>
    <w:pPr>
      <w:ind w:left="1560" w:hanging="260"/>
    </w:pPr>
  </w:style>
  <w:style w:type="paragraph" w:styleId="Index7">
    <w:name w:val="index 7"/>
    <w:basedOn w:val="Normal"/>
    <w:next w:val="Normal"/>
    <w:autoRedefine/>
    <w:uiPriority w:val="99"/>
    <w:semiHidden/>
    <w:unhideWhenUsed/>
    <w:rsid w:val="0075090E"/>
    <w:pPr>
      <w:ind w:left="1820" w:hanging="260"/>
    </w:pPr>
  </w:style>
  <w:style w:type="paragraph" w:styleId="Index8">
    <w:name w:val="index 8"/>
    <w:basedOn w:val="Normal"/>
    <w:next w:val="Normal"/>
    <w:autoRedefine/>
    <w:uiPriority w:val="99"/>
    <w:semiHidden/>
    <w:unhideWhenUsed/>
    <w:rsid w:val="0075090E"/>
    <w:pPr>
      <w:ind w:left="2080" w:hanging="260"/>
    </w:pPr>
  </w:style>
  <w:style w:type="paragraph" w:styleId="Index9">
    <w:name w:val="index 9"/>
    <w:basedOn w:val="Normal"/>
    <w:next w:val="Normal"/>
    <w:autoRedefine/>
    <w:uiPriority w:val="99"/>
    <w:semiHidden/>
    <w:unhideWhenUsed/>
    <w:rsid w:val="0075090E"/>
    <w:pPr>
      <w:ind w:left="2340" w:hanging="260"/>
    </w:pPr>
  </w:style>
  <w:style w:type="paragraph" w:styleId="IndexHeading">
    <w:name w:val="index heading"/>
    <w:basedOn w:val="Normal"/>
    <w:next w:val="Index1"/>
    <w:uiPriority w:val="99"/>
    <w:semiHidden/>
    <w:unhideWhenUsed/>
    <w:rsid w:val="0075090E"/>
    <w:rPr>
      <w:rFonts w:asciiTheme="majorHAnsi" w:eastAsiaTheme="majorEastAsia" w:hAnsiTheme="majorHAnsi" w:cstheme="majorBidi"/>
      <w:b/>
      <w:bCs/>
    </w:rPr>
  </w:style>
  <w:style w:type="character" w:styleId="IntenseEmphasis">
    <w:name w:val="Intense Emphasis"/>
    <w:basedOn w:val="DefaultParagraphFont"/>
    <w:uiPriority w:val="21"/>
    <w:qFormat/>
    <w:rsid w:val="0075090E"/>
    <w:rPr>
      <w:b/>
      <w:bCs/>
      <w:i/>
      <w:iCs/>
      <w:color w:val="4F81BD" w:themeColor="accent1"/>
      <w:lang w:val="en-GB"/>
    </w:rPr>
  </w:style>
  <w:style w:type="paragraph" w:styleId="IntenseQuote">
    <w:name w:val="Intense Quote"/>
    <w:basedOn w:val="Normal"/>
    <w:next w:val="Normal"/>
    <w:link w:val="IntenseQuoteChar"/>
    <w:uiPriority w:val="30"/>
    <w:qFormat/>
    <w:rsid w:val="007509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949ED"/>
    <w:rPr>
      <w:rFonts w:ascii="Times New Roman" w:eastAsia="Times New Roman" w:hAnsi="Times New Roman" w:cs="Times New Roman"/>
      <w:b/>
      <w:bCs/>
      <w:i/>
      <w:iCs/>
      <w:color w:val="4F81BD" w:themeColor="accent1"/>
      <w:sz w:val="26"/>
      <w:szCs w:val="20"/>
      <w:lang w:val="en-GB"/>
    </w:rPr>
  </w:style>
  <w:style w:type="character" w:styleId="IntenseReference">
    <w:name w:val="Intense Reference"/>
    <w:basedOn w:val="DefaultParagraphFont"/>
    <w:uiPriority w:val="32"/>
    <w:qFormat/>
    <w:rsid w:val="0075090E"/>
    <w:rPr>
      <w:b/>
      <w:bCs/>
      <w:smallCaps/>
      <w:color w:val="C0504D" w:themeColor="accent2"/>
      <w:spacing w:val="5"/>
      <w:u w:val="single"/>
      <w:lang w:val="en-GB"/>
    </w:rPr>
  </w:style>
  <w:style w:type="table" w:customStyle="1" w:styleId="LightGrid1">
    <w:name w:val="Light Grid1"/>
    <w:basedOn w:val="TableNormal"/>
    <w:uiPriority w:val="62"/>
    <w:rsid w:val="0075090E"/>
    <w:pPr>
      <w:spacing w:after="0" w:line="240" w:lineRule="auto"/>
    </w:pPr>
    <w:rPr>
      <w:lang w:eastAsia="zh-CN" w:bidi="ta-I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
    <w:name w:val="List"/>
    <w:basedOn w:val="Normal"/>
    <w:uiPriority w:val="99"/>
    <w:semiHidden/>
    <w:unhideWhenUsed/>
    <w:rsid w:val="0075090E"/>
    <w:pPr>
      <w:ind w:left="283" w:hanging="283"/>
      <w:contextualSpacing/>
    </w:pPr>
  </w:style>
  <w:style w:type="paragraph" w:styleId="List2">
    <w:name w:val="List 2"/>
    <w:basedOn w:val="Normal"/>
    <w:uiPriority w:val="99"/>
    <w:semiHidden/>
    <w:unhideWhenUsed/>
    <w:rsid w:val="0075090E"/>
    <w:pPr>
      <w:ind w:left="566" w:hanging="283"/>
      <w:contextualSpacing/>
    </w:pPr>
  </w:style>
  <w:style w:type="paragraph" w:styleId="List3">
    <w:name w:val="List 3"/>
    <w:basedOn w:val="Normal"/>
    <w:uiPriority w:val="99"/>
    <w:semiHidden/>
    <w:unhideWhenUsed/>
    <w:rsid w:val="0075090E"/>
    <w:pPr>
      <w:ind w:left="849" w:hanging="283"/>
      <w:contextualSpacing/>
    </w:pPr>
  </w:style>
  <w:style w:type="paragraph" w:styleId="List4">
    <w:name w:val="List 4"/>
    <w:basedOn w:val="Normal"/>
    <w:uiPriority w:val="99"/>
    <w:semiHidden/>
    <w:unhideWhenUsed/>
    <w:rsid w:val="0075090E"/>
    <w:pPr>
      <w:ind w:left="1132" w:hanging="283"/>
      <w:contextualSpacing/>
    </w:pPr>
  </w:style>
  <w:style w:type="paragraph" w:styleId="List5">
    <w:name w:val="List 5"/>
    <w:basedOn w:val="Normal"/>
    <w:uiPriority w:val="99"/>
    <w:semiHidden/>
    <w:unhideWhenUsed/>
    <w:rsid w:val="0075090E"/>
    <w:pPr>
      <w:ind w:left="1415" w:hanging="283"/>
      <w:contextualSpacing/>
    </w:pPr>
  </w:style>
  <w:style w:type="paragraph" w:styleId="ListBullet">
    <w:name w:val="List Bullet"/>
    <w:basedOn w:val="Normal"/>
    <w:uiPriority w:val="99"/>
    <w:semiHidden/>
    <w:unhideWhenUsed/>
    <w:rsid w:val="0075090E"/>
    <w:pPr>
      <w:tabs>
        <w:tab w:val="num" w:pos="360"/>
      </w:tabs>
      <w:ind w:left="360" w:hanging="360"/>
      <w:contextualSpacing/>
    </w:pPr>
  </w:style>
  <w:style w:type="paragraph" w:styleId="ListBullet2">
    <w:name w:val="List Bullet 2"/>
    <w:basedOn w:val="Normal"/>
    <w:uiPriority w:val="99"/>
    <w:semiHidden/>
    <w:unhideWhenUsed/>
    <w:rsid w:val="0075090E"/>
    <w:pPr>
      <w:tabs>
        <w:tab w:val="num" w:pos="720"/>
      </w:tabs>
      <w:ind w:left="720" w:hanging="360"/>
      <w:contextualSpacing/>
    </w:pPr>
  </w:style>
  <w:style w:type="paragraph" w:styleId="ListBullet3">
    <w:name w:val="List Bullet 3"/>
    <w:basedOn w:val="Normal"/>
    <w:uiPriority w:val="99"/>
    <w:semiHidden/>
    <w:unhideWhenUsed/>
    <w:rsid w:val="0075090E"/>
    <w:pPr>
      <w:tabs>
        <w:tab w:val="num" w:pos="1080"/>
      </w:tabs>
      <w:ind w:left="1080" w:hanging="360"/>
      <w:contextualSpacing/>
    </w:pPr>
  </w:style>
  <w:style w:type="paragraph" w:styleId="ListBullet4">
    <w:name w:val="List Bullet 4"/>
    <w:basedOn w:val="Normal"/>
    <w:uiPriority w:val="99"/>
    <w:semiHidden/>
    <w:unhideWhenUsed/>
    <w:rsid w:val="0075090E"/>
    <w:pPr>
      <w:tabs>
        <w:tab w:val="num" w:pos="1440"/>
      </w:tabs>
      <w:ind w:left="1440" w:hanging="360"/>
      <w:contextualSpacing/>
    </w:pPr>
  </w:style>
  <w:style w:type="paragraph" w:styleId="ListBullet5">
    <w:name w:val="List Bullet 5"/>
    <w:basedOn w:val="Normal"/>
    <w:uiPriority w:val="99"/>
    <w:semiHidden/>
    <w:unhideWhenUsed/>
    <w:rsid w:val="0075090E"/>
    <w:pPr>
      <w:tabs>
        <w:tab w:val="num" w:pos="1800"/>
      </w:tabs>
      <w:ind w:left="1800" w:hanging="360"/>
      <w:contextualSpacing/>
    </w:pPr>
  </w:style>
  <w:style w:type="paragraph" w:styleId="ListContinue">
    <w:name w:val="List Continue"/>
    <w:basedOn w:val="Normal"/>
    <w:uiPriority w:val="99"/>
    <w:semiHidden/>
    <w:unhideWhenUsed/>
    <w:rsid w:val="0075090E"/>
    <w:pPr>
      <w:spacing w:after="120"/>
      <w:ind w:left="283"/>
      <w:contextualSpacing/>
    </w:pPr>
  </w:style>
  <w:style w:type="paragraph" w:styleId="ListContinue2">
    <w:name w:val="List Continue 2"/>
    <w:basedOn w:val="Normal"/>
    <w:uiPriority w:val="99"/>
    <w:semiHidden/>
    <w:unhideWhenUsed/>
    <w:rsid w:val="0075090E"/>
    <w:pPr>
      <w:spacing w:after="120"/>
      <w:ind w:left="566"/>
      <w:contextualSpacing/>
    </w:pPr>
  </w:style>
  <w:style w:type="paragraph" w:styleId="ListContinue3">
    <w:name w:val="List Continue 3"/>
    <w:basedOn w:val="Normal"/>
    <w:uiPriority w:val="99"/>
    <w:semiHidden/>
    <w:unhideWhenUsed/>
    <w:rsid w:val="0075090E"/>
    <w:pPr>
      <w:spacing w:after="120"/>
      <w:ind w:left="849"/>
      <w:contextualSpacing/>
    </w:pPr>
  </w:style>
  <w:style w:type="paragraph" w:styleId="ListContinue4">
    <w:name w:val="List Continue 4"/>
    <w:basedOn w:val="Normal"/>
    <w:uiPriority w:val="99"/>
    <w:semiHidden/>
    <w:unhideWhenUsed/>
    <w:rsid w:val="0075090E"/>
    <w:pPr>
      <w:spacing w:after="120"/>
      <w:ind w:left="1132"/>
      <w:contextualSpacing/>
    </w:pPr>
  </w:style>
  <w:style w:type="paragraph" w:styleId="ListContinue5">
    <w:name w:val="List Continue 5"/>
    <w:basedOn w:val="Normal"/>
    <w:uiPriority w:val="99"/>
    <w:semiHidden/>
    <w:unhideWhenUsed/>
    <w:rsid w:val="0075090E"/>
    <w:pPr>
      <w:spacing w:after="120"/>
      <w:ind w:left="1415"/>
      <w:contextualSpacing/>
    </w:pPr>
  </w:style>
  <w:style w:type="paragraph" w:styleId="ListNumber">
    <w:name w:val="List Number"/>
    <w:basedOn w:val="Normal"/>
    <w:uiPriority w:val="99"/>
    <w:unhideWhenUsed/>
    <w:rsid w:val="0075090E"/>
    <w:pPr>
      <w:tabs>
        <w:tab w:val="num" w:pos="360"/>
      </w:tabs>
      <w:ind w:left="360" w:hanging="360"/>
      <w:contextualSpacing/>
    </w:pPr>
  </w:style>
  <w:style w:type="paragraph" w:styleId="ListNumber2">
    <w:name w:val="List Number 2"/>
    <w:basedOn w:val="Normal"/>
    <w:uiPriority w:val="99"/>
    <w:semiHidden/>
    <w:unhideWhenUsed/>
    <w:rsid w:val="0075090E"/>
    <w:pPr>
      <w:tabs>
        <w:tab w:val="num" w:pos="720"/>
      </w:tabs>
      <w:ind w:left="720" w:hanging="360"/>
      <w:contextualSpacing/>
    </w:pPr>
  </w:style>
  <w:style w:type="paragraph" w:styleId="ListNumber3">
    <w:name w:val="List Number 3"/>
    <w:basedOn w:val="Normal"/>
    <w:uiPriority w:val="99"/>
    <w:semiHidden/>
    <w:unhideWhenUsed/>
    <w:rsid w:val="0075090E"/>
    <w:pPr>
      <w:tabs>
        <w:tab w:val="num" w:pos="1080"/>
      </w:tabs>
      <w:ind w:left="1080" w:hanging="360"/>
      <w:contextualSpacing/>
    </w:pPr>
  </w:style>
  <w:style w:type="paragraph" w:styleId="ListNumber4">
    <w:name w:val="List Number 4"/>
    <w:basedOn w:val="Normal"/>
    <w:uiPriority w:val="99"/>
    <w:semiHidden/>
    <w:unhideWhenUsed/>
    <w:rsid w:val="0075090E"/>
    <w:pPr>
      <w:tabs>
        <w:tab w:val="num" w:pos="1440"/>
      </w:tabs>
      <w:ind w:left="1440" w:hanging="360"/>
      <w:contextualSpacing/>
    </w:pPr>
  </w:style>
  <w:style w:type="paragraph" w:styleId="ListNumber5">
    <w:name w:val="List Number 5"/>
    <w:basedOn w:val="Normal"/>
    <w:uiPriority w:val="99"/>
    <w:semiHidden/>
    <w:unhideWhenUsed/>
    <w:rsid w:val="0075090E"/>
    <w:pPr>
      <w:tabs>
        <w:tab w:val="num" w:pos="1800"/>
      </w:tabs>
      <w:ind w:left="1800" w:hanging="360"/>
      <w:contextualSpacing/>
    </w:pPr>
  </w:style>
  <w:style w:type="paragraph" w:styleId="ListParagraph">
    <w:name w:val="List Paragraph"/>
    <w:basedOn w:val="Normal"/>
    <w:uiPriority w:val="34"/>
    <w:qFormat/>
    <w:rsid w:val="0075090E"/>
    <w:pPr>
      <w:ind w:left="720"/>
      <w:contextualSpacing/>
    </w:pPr>
  </w:style>
  <w:style w:type="paragraph" w:styleId="MacroText">
    <w:name w:val="macro"/>
    <w:link w:val="MacroTextChar"/>
    <w:uiPriority w:val="99"/>
    <w:semiHidden/>
    <w:unhideWhenUsed/>
    <w:rsid w:val="0075090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MS Mincho"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B949ED"/>
    <w:rPr>
      <w:rFonts w:ascii="Consolas" w:eastAsia="MS Mincho" w:hAnsi="Consolas" w:cs="Times New Roman"/>
      <w:sz w:val="20"/>
      <w:szCs w:val="20"/>
      <w:lang w:val="en-GB" w:eastAsia="ja-JP"/>
    </w:rPr>
  </w:style>
  <w:style w:type="table" w:customStyle="1" w:styleId="MediumGrid11">
    <w:name w:val="Medium Grid 11"/>
    <w:basedOn w:val="TableNormal"/>
    <w:uiPriority w:val="67"/>
    <w:rsid w:val="0075090E"/>
    <w:pPr>
      <w:spacing w:after="0" w:line="240" w:lineRule="auto"/>
    </w:pPr>
    <w:rPr>
      <w:lang w:eastAsia="zh-CN" w:bidi="ta-I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MessageHeader">
    <w:name w:val="Message Header"/>
    <w:basedOn w:val="Normal"/>
    <w:link w:val="MessageHeaderChar"/>
    <w:uiPriority w:val="99"/>
    <w:semiHidden/>
    <w:unhideWhenUsed/>
    <w:rsid w:val="0075090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949ED"/>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75090E"/>
    <w:pPr>
      <w:spacing w:after="0" w:line="240" w:lineRule="auto"/>
    </w:pPr>
    <w:rPr>
      <w:rFonts w:ascii="Times New Roman" w:eastAsia="MS Mincho" w:hAnsi="Times New Roman" w:cs="Times New Roman"/>
      <w:sz w:val="26"/>
      <w:szCs w:val="20"/>
      <w:lang w:val="en-GB" w:eastAsia="ja-JP"/>
    </w:rPr>
  </w:style>
  <w:style w:type="paragraph" w:styleId="NormalWeb">
    <w:name w:val="Normal (Web)"/>
    <w:basedOn w:val="Normal"/>
    <w:uiPriority w:val="99"/>
    <w:unhideWhenUsed/>
    <w:rsid w:val="0075090E"/>
    <w:rPr>
      <w:sz w:val="24"/>
      <w:szCs w:val="24"/>
    </w:rPr>
  </w:style>
  <w:style w:type="paragraph" w:styleId="NormalIndent">
    <w:name w:val="Normal Indent"/>
    <w:basedOn w:val="Normal"/>
    <w:uiPriority w:val="99"/>
    <w:semiHidden/>
    <w:unhideWhenUsed/>
    <w:rsid w:val="0075090E"/>
    <w:pPr>
      <w:ind w:left="720"/>
    </w:pPr>
  </w:style>
  <w:style w:type="paragraph" w:customStyle="1" w:styleId="Note">
    <w:name w:val="Note"/>
    <w:qFormat/>
    <w:rsid w:val="0075090E"/>
    <w:pPr>
      <w:overflowPunct w:val="0"/>
      <w:adjustRightInd w:val="0"/>
      <w:spacing w:after="120" w:line="240" w:lineRule="auto"/>
    </w:pPr>
    <w:rPr>
      <w:rFonts w:ascii="Arial" w:eastAsia="MS Mincho" w:hAnsi="Arial" w:cs="Times New Roman"/>
      <w:color w:val="E36C0A"/>
      <w:sz w:val="20"/>
      <w:szCs w:val="20"/>
      <w:lang w:val="en-GB" w:eastAsia="ja-JP"/>
    </w:rPr>
  </w:style>
  <w:style w:type="paragraph" w:styleId="NoteHeading">
    <w:name w:val="Note Heading"/>
    <w:basedOn w:val="Normal"/>
    <w:next w:val="Normal"/>
    <w:link w:val="NoteHeadingChar"/>
    <w:uiPriority w:val="99"/>
    <w:semiHidden/>
    <w:unhideWhenUsed/>
    <w:rsid w:val="0075090E"/>
  </w:style>
  <w:style w:type="character" w:customStyle="1" w:styleId="NoteHeadingChar">
    <w:name w:val="Note Heading Char"/>
    <w:basedOn w:val="DefaultParagraphFont"/>
    <w:link w:val="NoteHeading"/>
    <w:uiPriority w:val="99"/>
    <w:semiHidden/>
    <w:rsid w:val="00B949ED"/>
    <w:rPr>
      <w:rFonts w:ascii="Times New Roman" w:eastAsia="Times New Roman" w:hAnsi="Times New Roman" w:cs="Times New Roman"/>
      <w:sz w:val="26"/>
      <w:szCs w:val="20"/>
      <w:lang w:val="en-GB"/>
    </w:rPr>
  </w:style>
  <w:style w:type="character" w:customStyle="1" w:styleId="PartNo">
    <w:name w:val="Part No"/>
    <w:basedOn w:val="DefaultParagraphFont"/>
    <w:rsid w:val="0075090E"/>
    <w:rPr>
      <w:color w:val="000080"/>
    </w:rPr>
  </w:style>
  <w:style w:type="paragraph" w:styleId="Quote">
    <w:name w:val="Quote"/>
    <w:basedOn w:val="Normal"/>
    <w:next w:val="Normal"/>
    <w:link w:val="QuoteChar"/>
    <w:uiPriority w:val="29"/>
    <w:qFormat/>
    <w:rsid w:val="0075090E"/>
    <w:rPr>
      <w:i/>
      <w:iCs/>
      <w:color w:val="000000" w:themeColor="text1"/>
    </w:rPr>
  </w:style>
  <w:style w:type="character" w:customStyle="1" w:styleId="QuoteChar">
    <w:name w:val="Quote Char"/>
    <w:basedOn w:val="DefaultParagraphFont"/>
    <w:link w:val="Quote"/>
    <w:uiPriority w:val="29"/>
    <w:rsid w:val="00B949ED"/>
    <w:rPr>
      <w:rFonts w:ascii="Times New Roman" w:eastAsia="Times New Roman" w:hAnsi="Times New Roman" w:cs="Times New Roman"/>
      <w:i/>
      <w:iCs/>
      <w:color w:val="000000" w:themeColor="text1"/>
      <w:sz w:val="26"/>
      <w:szCs w:val="20"/>
      <w:lang w:val="en-GB"/>
    </w:rPr>
  </w:style>
  <w:style w:type="paragraph" w:styleId="Salutation">
    <w:name w:val="Salutation"/>
    <w:basedOn w:val="Normal"/>
    <w:next w:val="Normal"/>
    <w:link w:val="SalutationChar"/>
    <w:uiPriority w:val="99"/>
    <w:semiHidden/>
    <w:unhideWhenUsed/>
    <w:rsid w:val="0075090E"/>
  </w:style>
  <w:style w:type="character" w:customStyle="1" w:styleId="SalutationChar">
    <w:name w:val="Salutation Char"/>
    <w:basedOn w:val="DefaultParagraphFont"/>
    <w:link w:val="Salutation"/>
    <w:uiPriority w:val="99"/>
    <w:semiHidden/>
    <w:rsid w:val="00B949ED"/>
    <w:rPr>
      <w:rFonts w:ascii="Times New Roman" w:eastAsia="Times New Roman" w:hAnsi="Times New Roman" w:cs="Times New Roman"/>
      <w:sz w:val="26"/>
      <w:szCs w:val="20"/>
      <w:lang w:val="en-GB"/>
    </w:rPr>
  </w:style>
  <w:style w:type="character" w:customStyle="1" w:styleId="SectionNo">
    <w:name w:val="Section No"/>
    <w:basedOn w:val="DefaultParagraphFont"/>
    <w:rsid w:val="0075090E"/>
    <w:rPr>
      <w:b/>
      <w:color w:val="000080"/>
    </w:rPr>
  </w:style>
  <w:style w:type="paragraph" w:styleId="Signature">
    <w:name w:val="Signature"/>
    <w:basedOn w:val="Normal"/>
    <w:link w:val="SignatureChar"/>
    <w:uiPriority w:val="99"/>
    <w:semiHidden/>
    <w:unhideWhenUsed/>
    <w:rsid w:val="0075090E"/>
    <w:pPr>
      <w:ind w:left="4252"/>
    </w:pPr>
  </w:style>
  <w:style w:type="character" w:customStyle="1" w:styleId="SignatureChar">
    <w:name w:val="Signature Char"/>
    <w:basedOn w:val="DefaultParagraphFont"/>
    <w:link w:val="Signature"/>
    <w:uiPriority w:val="99"/>
    <w:semiHidden/>
    <w:rsid w:val="00B949ED"/>
    <w:rPr>
      <w:rFonts w:ascii="Times New Roman" w:eastAsia="Times New Roman" w:hAnsi="Times New Roman" w:cs="Times New Roman"/>
      <w:sz w:val="26"/>
      <w:szCs w:val="20"/>
      <w:lang w:val="en-GB"/>
    </w:rPr>
  </w:style>
  <w:style w:type="paragraph" w:customStyle="1" w:styleId="SourceNote">
    <w:name w:val="Source Note"/>
    <w:qFormat/>
    <w:rsid w:val="0075090E"/>
    <w:pPr>
      <w:jc w:val="right"/>
    </w:pPr>
    <w:rPr>
      <w:rFonts w:ascii="Arial" w:eastAsia="MS Mincho" w:hAnsi="Arial" w:cs="Times New Roman"/>
      <w:color w:val="7030A0"/>
      <w:sz w:val="20"/>
      <w:szCs w:val="20"/>
      <w:lang w:val="en-GB" w:eastAsia="ja-JP"/>
    </w:rPr>
  </w:style>
  <w:style w:type="paragraph" w:customStyle="1" w:styleId="SourceNote0">
    <w:name w:val="SourceNote"/>
    <w:basedOn w:val="SectionText1"/>
    <w:semiHidden/>
    <w:qFormat/>
    <w:rsid w:val="0075090E"/>
    <w:pPr>
      <w:spacing w:after="120"/>
      <w:jc w:val="left"/>
    </w:pPr>
    <w:rPr>
      <w:i/>
    </w:rPr>
  </w:style>
  <w:style w:type="character" w:styleId="Strong">
    <w:name w:val="Strong"/>
    <w:basedOn w:val="DefaultParagraphFont"/>
    <w:uiPriority w:val="22"/>
    <w:qFormat/>
    <w:rsid w:val="0075090E"/>
    <w:rPr>
      <w:b/>
      <w:bCs/>
      <w:lang w:val="en-GB"/>
    </w:rPr>
  </w:style>
  <w:style w:type="character" w:customStyle="1" w:styleId="SubParagraphNo">
    <w:name w:val="Sub Paragraph No"/>
    <w:basedOn w:val="DefaultParagraphFont"/>
    <w:rsid w:val="0075090E"/>
    <w:rPr>
      <w:color w:val="000080"/>
    </w:rPr>
  </w:style>
  <w:style w:type="character" w:customStyle="1" w:styleId="SubSectionNo">
    <w:name w:val="Sub Section No"/>
    <w:basedOn w:val="DefaultParagraphFont"/>
    <w:rsid w:val="0075090E"/>
    <w:rPr>
      <w:b/>
      <w:bCs w:val="0"/>
      <w:color w:val="000080"/>
    </w:rPr>
  </w:style>
  <w:style w:type="paragraph" w:styleId="Subtitle">
    <w:name w:val="Subtitle"/>
    <w:basedOn w:val="Normal"/>
    <w:next w:val="Normal"/>
    <w:link w:val="SubtitleChar"/>
    <w:uiPriority w:val="11"/>
    <w:qFormat/>
    <w:rsid w:val="007509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949ED"/>
    <w:rPr>
      <w:rFonts w:asciiTheme="majorHAnsi" w:eastAsiaTheme="majorEastAsia" w:hAnsiTheme="majorHAnsi" w:cstheme="majorBidi"/>
      <w:i/>
      <w:iCs/>
      <w:color w:val="4F81BD" w:themeColor="accent1"/>
      <w:spacing w:val="15"/>
      <w:sz w:val="24"/>
      <w:szCs w:val="24"/>
      <w:lang w:val="en-GB"/>
    </w:rPr>
  </w:style>
  <w:style w:type="character" w:styleId="SubtleEmphasis">
    <w:name w:val="Subtle Emphasis"/>
    <w:basedOn w:val="DefaultParagraphFont"/>
    <w:uiPriority w:val="19"/>
    <w:qFormat/>
    <w:rsid w:val="0075090E"/>
    <w:rPr>
      <w:i/>
      <w:iCs/>
      <w:color w:val="808080" w:themeColor="text1" w:themeTint="7F"/>
      <w:lang w:val="en-GB"/>
    </w:rPr>
  </w:style>
  <w:style w:type="character" w:styleId="SubtleReference">
    <w:name w:val="Subtle Reference"/>
    <w:basedOn w:val="DefaultParagraphFont"/>
    <w:uiPriority w:val="31"/>
    <w:qFormat/>
    <w:rsid w:val="0075090E"/>
    <w:rPr>
      <w:smallCaps/>
      <w:color w:val="C0504D" w:themeColor="accent2"/>
      <w:u w:val="single"/>
      <w:lang w:val="en-GB"/>
    </w:rPr>
  </w:style>
  <w:style w:type="table" w:styleId="Table3Deffects1">
    <w:name w:val="Table 3D effects 1"/>
    <w:basedOn w:val="TableNormal"/>
    <w:uiPriority w:val="99"/>
    <w:semiHidden/>
    <w:unhideWhenUsed/>
    <w:rsid w:val="0075090E"/>
    <w:pPr>
      <w:spacing w:after="0" w:line="240" w:lineRule="auto"/>
    </w:pPr>
    <w:rPr>
      <w:lang w:eastAsia="zh-CN" w:bidi="ta-I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TableofAuthorities">
    <w:name w:val="table of authorities"/>
    <w:basedOn w:val="Normal"/>
    <w:next w:val="Normal"/>
    <w:uiPriority w:val="99"/>
    <w:semiHidden/>
    <w:unhideWhenUsed/>
    <w:rsid w:val="0075090E"/>
    <w:pPr>
      <w:ind w:left="260" w:hanging="260"/>
    </w:pPr>
  </w:style>
  <w:style w:type="paragraph" w:styleId="TableofFigures">
    <w:name w:val="table of figures"/>
    <w:basedOn w:val="Normal"/>
    <w:next w:val="Normal"/>
    <w:uiPriority w:val="99"/>
    <w:semiHidden/>
    <w:unhideWhenUsed/>
    <w:rsid w:val="0075090E"/>
  </w:style>
  <w:style w:type="paragraph" w:styleId="Title">
    <w:name w:val="Title"/>
    <w:basedOn w:val="Normal"/>
    <w:next w:val="Normal"/>
    <w:link w:val="TitleChar"/>
    <w:uiPriority w:val="10"/>
    <w:qFormat/>
    <w:rsid w:val="007509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49ED"/>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uiPriority w:val="99"/>
    <w:semiHidden/>
    <w:unhideWhenUsed/>
    <w:rsid w:val="0075090E"/>
    <w:rPr>
      <w:rFonts w:asciiTheme="majorHAnsi" w:eastAsiaTheme="majorEastAsia" w:hAnsiTheme="majorHAnsi" w:cstheme="majorBidi"/>
      <w:b/>
      <w:bCs/>
      <w:sz w:val="24"/>
      <w:szCs w:val="24"/>
    </w:rPr>
  </w:style>
  <w:style w:type="paragraph" w:styleId="TOC5">
    <w:name w:val="toc 5"/>
    <w:basedOn w:val="Normal"/>
    <w:next w:val="Normal"/>
    <w:autoRedefine/>
    <w:uiPriority w:val="39"/>
    <w:unhideWhenUsed/>
    <w:rsid w:val="0075090E"/>
    <w:pPr>
      <w:tabs>
        <w:tab w:val="left" w:pos="2606"/>
        <w:tab w:val="left" w:pos="2966"/>
        <w:tab w:val="left" w:pos="6600"/>
      </w:tabs>
      <w:spacing w:after="100"/>
      <w:ind w:left="2966" w:right="1263" w:hanging="2520"/>
    </w:pPr>
    <w:rPr>
      <w:sz w:val="22"/>
    </w:rPr>
  </w:style>
  <w:style w:type="paragraph" w:styleId="TOC6">
    <w:name w:val="toc 6"/>
    <w:basedOn w:val="Normal"/>
    <w:next w:val="Normal"/>
    <w:autoRedefine/>
    <w:uiPriority w:val="39"/>
    <w:semiHidden/>
    <w:unhideWhenUsed/>
    <w:rsid w:val="0075090E"/>
    <w:pPr>
      <w:spacing w:after="100"/>
      <w:ind w:left="1300"/>
    </w:pPr>
  </w:style>
  <w:style w:type="paragraph" w:styleId="TOC7">
    <w:name w:val="toc 7"/>
    <w:basedOn w:val="Normal"/>
    <w:next w:val="Normal"/>
    <w:autoRedefine/>
    <w:uiPriority w:val="39"/>
    <w:semiHidden/>
    <w:unhideWhenUsed/>
    <w:rsid w:val="0075090E"/>
    <w:pPr>
      <w:spacing w:after="100"/>
      <w:ind w:left="1560"/>
    </w:pPr>
  </w:style>
  <w:style w:type="paragraph" w:styleId="TOC8">
    <w:name w:val="toc 8"/>
    <w:basedOn w:val="Normal"/>
    <w:next w:val="Normal"/>
    <w:autoRedefine/>
    <w:uiPriority w:val="39"/>
    <w:semiHidden/>
    <w:unhideWhenUsed/>
    <w:rsid w:val="0075090E"/>
    <w:pPr>
      <w:spacing w:after="100"/>
      <w:ind w:left="1820"/>
    </w:pPr>
  </w:style>
  <w:style w:type="paragraph" w:styleId="TOC9">
    <w:name w:val="toc 9"/>
    <w:basedOn w:val="Normal"/>
    <w:next w:val="Normal"/>
    <w:autoRedefine/>
    <w:uiPriority w:val="39"/>
    <w:semiHidden/>
    <w:unhideWhenUsed/>
    <w:rsid w:val="0075090E"/>
    <w:pPr>
      <w:spacing w:after="100"/>
      <w:ind w:left="2080"/>
    </w:pPr>
  </w:style>
  <w:style w:type="paragraph" w:styleId="TOCHeading">
    <w:name w:val="TOC Heading"/>
    <w:basedOn w:val="Heading1"/>
    <w:next w:val="Normal"/>
    <w:uiPriority w:val="39"/>
    <w:unhideWhenUsed/>
    <w:qFormat/>
    <w:rsid w:val="0075090E"/>
    <w:pPr>
      <w:pageBreakBefore w:val="0"/>
      <w:spacing w:before="480" w:after="0"/>
      <w:jc w:val="left"/>
      <w:outlineLvl w:val="9"/>
    </w:pPr>
    <w:rPr>
      <w:rFonts w:asciiTheme="majorHAnsi" w:eastAsiaTheme="majorEastAsia" w:hAnsiTheme="majorHAnsi" w:cstheme="majorBidi"/>
      <w:bCs/>
      <w:smallCaps w:val="0"/>
      <w:noProof w:val="0"/>
      <w:color w:val="365F91" w:themeColor="accent1" w:themeShade="BF"/>
      <w:kern w:val="0"/>
      <w:sz w:val="28"/>
      <w:szCs w:val="28"/>
      <w:lang w:eastAsia="ja-JP"/>
    </w:rPr>
  </w:style>
  <w:style w:type="character" w:customStyle="1" w:styleId="AlternativeElEndChar">
    <w:name w:val="AlternativeElEnd Char"/>
    <w:basedOn w:val="DefaultParagraphFont"/>
    <w:link w:val="AlternativeElEnd"/>
    <w:rsid w:val="00EC0FF6"/>
    <w:rPr>
      <w:rFonts w:ascii="Times New Roman" w:eastAsia="Times New Roman" w:hAnsi="Times New Roman" w:cs="Times New Roman"/>
      <w:color w:val="C00000"/>
      <w:szCs w:val="20"/>
      <w:lang w:val="en-GB"/>
    </w:rPr>
  </w:style>
  <w:style w:type="character" w:customStyle="1" w:styleId="AltInlineStartMarker">
    <w:name w:val="Alt Inline Start Marker"/>
    <w:basedOn w:val="DefaultParagraphFont"/>
    <w:uiPriority w:val="1"/>
    <w:qFormat/>
    <w:rsid w:val="0075090E"/>
    <w:rPr>
      <w:rFonts w:ascii="Calibri" w:hAnsi="Calibri" w:cs="Arial"/>
      <w:bCs/>
      <w:color w:val="FF0000"/>
      <w:sz w:val="22"/>
      <w:lang w:val="en-GB"/>
    </w:rPr>
  </w:style>
  <w:style w:type="character" w:customStyle="1" w:styleId="AltInlineEndMarker">
    <w:name w:val="Alt Inline End Marker"/>
    <w:basedOn w:val="DefaultParagraphFont"/>
    <w:uiPriority w:val="1"/>
    <w:qFormat/>
    <w:rsid w:val="0075090E"/>
    <w:rPr>
      <w:rFonts w:asciiTheme="minorHAnsi" w:hAnsiTheme="minorHAnsi"/>
      <w:color w:val="FF0000"/>
      <w:sz w:val="22"/>
    </w:rPr>
  </w:style>
  <w:style w:type="character" w:customStyle="1" w:styleId="AltInlineElStart">
    <w:name w:val="AltInlineElStart"/>
    <w:basedOn w:val="DefaultParagraphFont"/>
    <w:uiPriority w:val="1"/>
    <w:qFormat/>
    <w:rsid w:val="0075090E"/>
    <w:rPr>
      <w:rFonts w:asciiTheme="minorHAnsi" w:hAnsiTheme="minorHAnsi"/>
      <w:color w:val="C00000"/>
      <w:sz w:val="22"/>
    </w:rPr>
  </w:style>
  <w:style w:type="character" w:customStyle="1" w:styleId="AltInlineElEnd">
    <w:name w:val="AltInlineElEnd"/>
    <w:basedOn w:val="DefaultParagraphFont"/>
    <w:uiPriority w:val="1"/>
    <w:qFormat/>
    <w:rsid w:val="0075090E"/>
    <w:rPr>
      <w:rFonts w:asciiTheme="minorHAnsi" w:hAnsiTheme="minorHAnsi"/>
      <w:color w:val="C00000"/>
      <w:sz w:val="22"/>
    </w:rPr>
  </w:style>
  <w:style w:type="paragraph" w:customStyle="1" w:styleId="SectionHeadingHidden">
    <w:name w:val="SectionHeading(Hidden)"/>
    <w:basedOn w:val="Normal"/>
    <w:next w:val="SectionHeading"/>
    <w:qFormat/>
    <w:rsid w:val="0075090E"/>
    <w:rPr>
      <w:vanish/>
    </w:rPr>
  </w:style>
  <w:style w:type="character" w:customStyle="1" w:styleId="TOC4Italic">
    <w:name w:val="TOC 4 (Italic)"/>
    <w:basedOn w:val="DefaultParagraphFont"/>
    <w:uiPriority w:val="1"/>
    <w:rsid w:val="0075090E"/>
    <w:rPr>
      <w:rFonts w:ascii="Times New Roman" w:hAnsi="Times New Roman"/>
      <w:bCs/>
      <w:i/>
      <w:sz w:val="22"/>
      <w:szCs w:val="24"/>
      <w:lang w:bidi="ta-IN"/>
    </w:rPr>
  </w:style>
  <w:style w:type="character" w:customStyle="1" w:styleId="TOC4Number">
    <w:name w:val="TOC 4 (Number)"/>
    <w:basedOn w:val="DefaultParagraphFont"/>
    <w:uiPriority w:val="1"/>
    <w:rsid w:val="0075090E"/>
    <w:rPr>
      <w:rFonts w:ascii="Times New Roman" w:hAnsi="Times New Roman"/>
      <w:sz w:val="22"/>
      <w:szCs w:val="24"/>
      <w:lang w:bidi="ta-IN"/>
    </w:rPr>
  </w:style>
  <w:style w:type="character" w:customStyle="1" w:styleId="SectionText1Char">
    <w:name w:val="SectionText(1) Char"/>
    <w:basedOn w:val="DefaultParagraphFont"/>
    <w:link w:val="SectionText1"/>
    <w:rsid w:val="00117F57"/>
    <w:rPr>
      <w:rFonts w:ascii="Times New Roman" w:eastAsia="Times New Roman" w:hAnsi="Times New Roman" w:cs="Times New Roman"/>
      <w:sz w:val="26"/>
      <w:szCs w:val="20"/>
      <w:lang w:val="en-GB"/>
    </w:rPr>
  </w:style>
  <w:style w:type="character" w:customStyle="1" w:styleId="HyperLinker">
    <w:name w:val="HyperLinker"/>
    <w:basedOn w:val="Hyperlink"/>
    <w:uiPriority w:val="1"/>
    <w:rsid w:val="0075090E"/>
    <w:rPr>
      <w:color w:val="auto"/>
      <w:u w:val="none"/>
      <w:lang w:val="en-GB"/>
    </w:rPr>
  </w:style>
  <w:style w:type="paragraph" w:customStyle="1" w:styleId="TOC4Word">
    <w:name w:val="TOC 4 (Word)"/>
    <w:basedOn w:val="TOC4"/>
    <w:qFormat/>
    <w:rsid w:val="0075090E"/>
    <w:pPr>
      <w:ind w:left="0" w:firstLine="0"/>
    </w:pPr>
    <w:rPr>
      <w:color w:val="000000" w:themeColor="text1"/>
      <w:szCs w:val="24"/>
      <w:lang w:bidi="ta-IN"/>
    </w:rPr>
  </w:style>
  <w:style w:type="paragraph" w:customStyle="1" w:styleId="DefinitionTerm">
    <w:name w:val="Definition Term"/>
    <w:basedOn w:val="IntenseQuote"/>
    <w:link w:val="DefinitionTermChar"/>
    <w:qFormat/>
    <w:rsid w:val="0075090E"/>
  </w:style>
  <w:style w:type="character" w:customStyle="1" w:styleId="DefinitionTermChar">
    <w:name w:val="Definition Term Char"/>
    <w:basedOn w:val="IntenseQuoteChar"/>
    <w:link w:val="DefinitionTerm"/>
    <w:rsid w:val="00375D67"/>
    <w:rPr>
      <w:rFonts w:ascii="Times New Roman" w:eastAsia="Times New Roman" w:hAnsi="Times New Roman" w:cs="Times New Roman"/>
      <w:b/>
      <w:bCs/>
      <w:i/>
      <w:iCs/>
      <w:color w:val="4F81BD" w:themeColor="accent1"/>
      <w:sz w:val="26"/>
      <w:szCs w:val="20"/>
      <w:lang w:val="en-GB"/>
    </w:rPr>
  </w:style>
  <w:style w:type="paragraph" w:customStyle="1" w:styleId="PreviousREProvNo">
    <w:name w:val="PreviousREProvNo"/>
    <w:basedOn w:val="ScheduleRef"/>
    <w:qFormat/>
    <w:rsid w:val="0075090E"/>
    <w:rPr>
      <w:sz w:val="26"/>
    </w:rPr>
  </w:style>
  <w:style w:type="character" w:customStyle="1" w:styleId="SectionHeadingChar">
    <w:name w:val="SectionHeading Char"/>
    <w:basedOn w:val="DefaultParagraphFont"/>
    <w:link w:val="SectionHeading"/>
    <w:rsid w:val="00276BA6"/>
    <w:rPr>
      <w:rFonts w:ascii="Times New Roman" w:eastAsia="Times New Roman" w:hAnsi="Times New Roman" w:cs="Times New Roman"/>
      <w:b/>
      <w:sz w:val="26"/>
      <w:szCs w:val="20"/>
      <w:lang w:val="en-GB"/>
    </w:rPr>
  </w:style>
  <w:style w:type="character" w:customStyle="1" w:styleId="SectionTextaChar">
    <w:name w:val="SectionText(a) Char"/>
    <w:basedOn w:val="DefaultParagraphFont"/>
    <w:link w:val="SectionTexta"/>
    <w:rsid w:val="00276BA6"/>
    <w:rPr>
      <w:rFonts w:ascii="Times New Roman" w:eastAsia="Times New Roman" w:hAnsi="Times New Roman" w:cs="Times New Roman"/>
      <w:sz w:val="26"/>
      <w:szCs w:val="20"/>
      <w:lang w:val="en-GB"/>
    </w:rPr>
  </w:style>
  <w:style w:type="paragraph" w:customStyle="1" w:styleId="SourceRef">
    <w:name w:val="SourceRef"/>
    <w:basedOn w:val="AmendRef"/>
    <w:qFormat/>
    <w:rsid w:val="00DC4CBB"/>
    <w:pPr>
      <w:spacing w:before="60"/>
      <w:ind w:left="0"/>
      <w:jc w:val="left"/>
    </w:pPr>
    <w:rPr>
      <w:sz w:val="20"/>
    </w:rPr>
  </w:style>
  <w:style w:type="paragraph" w:customStyle="1" w:styleId="LegislativeSourceTable">
    <w:name w:val="LegislativeSourceTable"/>
    <w:qFormat/>
    <w:rsid w:val="0075090E"/>
    <w:pPr>
      <w:jc w:val="center"/>
    </w:pPr>
    <w:rPr>
      <w:rFonts w:ascii="Times New Roman" w:eastAsia="Times New Roman" w:hAnsi="Times New Roman" w:cs="Times New Roman"/>
      <w:b/>
      <w:caps/>
      <w:sz w:val="26"/>
      <w:szCs w:val="20"/>
      <w:lang w:val="en-GB"/>
    </w:rPr>
  </w:style>
  <w:style w:type="paragraph" w:customStyle="1" w:styleId="SectionInterpretationA0">
    <w:name w:val="SectionInterpretation[A]"/>
    <w:basedOn w:val="SectionInterpretationi"/>
    <w:qFormat/>
    <w:rsid w:val="0075090E"/>
    <w:pPr>
      <w:tabs>
        <w:tab w:val="clear" w:pos="1800"/>
        <w:tab w:val="right" w:pos="2606"/>
      </w:tabs>
      <w:ind w:left="2793" w:hanging="1443"/>
    </w:pPr>
  </w:style>
  <w:style w:type="paragraph" w:customStyle="1" w:styleId="SectionProviso1">
    <w:name w:val="SectionProviso(1)"/>
    <w:basedOn w:val="SectionText1N"/>
    <w:qFormat/>
    <w:rsid w:val="0075090E"/>
    <w:pPr>
      <w:ind w:firstLine="284"/>
    </w:pPr>
  </w:style>
  <w:style w:type="paragraph" w:customStyle="1" w:styleId="SectionProvisoa">
    <w:name w:val="SectionProviso(a)"/>
    <w:basedOn w:val="SectionTextaN0"/>
    <w:qFormat/>
    <w:rsid w:val="0075090E"/>
    <w:pPr>
      <w:ind w:firstLine="283"/>
    </w:pPr>
  </w:style>
  <w:style w:type="paragraph" w:customStyle="1" w:styleId="SectionProvisoi">
    <w:name w:val="SectionProviso(i)"/>
    <w:basedOn w:val="SectionTextiN0"/>
    <w:qFormat/>
    <w:rsid w:val="0075090E"/>
    <w:pPr>
      <w:ind w:firstLine="284"/>
    </w:pPr>
  </w:style>
  <w:style w:type="paragraph" w:customStyle="1" w:styleId="SectionText1Indent">
    <w:name w:val="SectionText(1)Indent"/>
    <w:basedOn w:val="SectionText1N"/>
    <w:qFormat/>
    <w:rsid w:val="0075090E"/>
    <w:pPr>
      <w:ind w:left="317"/>
    </w:pPr>
  </w:style>
  <w:style w:type="paragraph" w:customStyle="1" w:styleId="SectionTextaIndent">
    <w:name w:val="SectionText(a)Indent"/>
    <w:basedOn w:val="SectionTextaN0"/>
    <w:qFormat/>
    <w:rsid w:val="0075090E"/>
    <w:pPr>
      <w:ind w:left="1134"/>
    </w:pPr>
  </w:style>
  <w:style w:type="paragraph" w:customStyle="1" w:styleId="SectionTextiIndent">
    <w:name w:val="SectionText(i)Indent"/>
    <w:basedOn w:val="SectionTextiN0"/>
    <w:qFormat/>
    <w:rsid w:val="0075090E"/>
    <w:pPr>
      <w:ind w:left="1701"/>
    </w:pPr>
  </w:style>
  <w:style w:type="paragraph" w:customStyle="1" w:styleId="SectionText10">
    <w:name w:val="SectionText1."/>
    <w:basedOn w:val="SectionText1"/>
    <w:link w:val="SectionText1Char0"/>
    <w:qFormat/>
    <w:rsid w:val="00B01258"/>
  </w:style>
  <w:style w:type="character" w:customStyle="1" w:styleId="SectionText1Char0">
    <w:name w:val="SectionText1. Char"/>
    <w:basedOn w:val="SectionText1Char"/>
    <w:link w:val="SectionText10"/>
    <w:rsid w:val="00B01258"/>
    <w:rPr>
      <w:rFonts w:ascii="Times New Roman" w:eastAsia="Times New Roman" w:hAnsi="Times New Roman" w:cs="Times New Roman"/>
      <w:sz w:val="26"/>
      <w:szCs w:val="20"/>
      <w:lang w:val="en-GB"/>
    </w:rPr>
  </w:style>
  <w:style w:type="paragraph" w:customStyle="1" w:styleId="ScheduleSectionText10">
    <w:name w:val="ScheduleSectionText1."/>
    <w:basedOn w:val="ScheduleSectionText1"/>
    <w:qFormat/>
    <w:rsid w:val="0075090E"/>
  </w:style>
  <w:style w:type="paragraph" w:customStyle="1" w:styleId="SectionTextAA">
    <w:name w:val="SectionText[AA]"/>
    <w:basedOn w:val="Normal"/>
    <w:qFormat/>
    <w:rsid w:val="0075090E"/>
    <w:pPr>
      <w:tabs>
        <w:tab w:val="right" w:pos="2835"/>
      </w:tabs>
      <w:ind w:left="3005" w:hanging="2013"/>
    </w:pPr>
  </w:style>
  <w:style w:type="paragraph" w:customStyle="1" w:styleId="SectionTextI0">
    <w:name w:val="SectionText[I]"/>
    <w:basedOn w:val="SectionTextAA"/>
    <w:qFormat/>
    <w:rsid w:val="0075090E"/>
    <w:pPr>
      <w:tabs>
        <w:tab w:val="clear" w:pos="2835"/>
        <w:tab w:val="right" w:pos="3402"/>
      </w:tabs>
      <w:ind w:left="3544" w:hanging="2393"/>
    </w:pPr>
  </w:style>
  <w:style w:type="paragraph" w:customStyle="1" w:styleId="ScheduleSectionTextAA">
    <w:name w:val="ScheduleSectionText[AA]"/>
    <w:basedOn w:val="ScheduleSectionTextA0"/>
    <w:qFormat/>
    <w:rsid w:val="0075090E"/>
    <w:pPr>
      <w:tabs>
        <w:tab w:val="clear" w:pos="1985"/>
        <w:tab w:val="right" w:pos="2835"/>
      </w:tabs>
      <w:ind w:left="3005" w:hanging="2013"/>
    </w:pPr>
  </w:style>
  <w:style w:type="paragraph" w:customStyle="1" w:styleId="ScheduleSectionTextI0">
    <w:name w:val="ScheduleSectionText[I]"/>
    <w:basedOn w:val="ScheduleSectionTextAA"/>
    <w:qFormat/>
    <w:rsid w:val="0075090E"/>
    <w:pPr>
      <w:tabs>
        <w:tab w:val="clear" w:pos="2835"/>
        <w:tab w:val="right" w:pos="3402"/>
      </w:tabs>
      <w:ind w:left="3572" w:hanging="1446"/>
    </w:pPr>
  </w:style>
  <w:style w:type="paragraph" w:customStyle="1" w:styleId="SectionInterpretationAA">
    <w:name w:val="SectionInterpretation[AA]"/>
    <w:basedOn w:val="SectionInterpretationA0"/>
    <w:qFormat/>
    <w:rsid w:val="0075090E"/>
    <w:pPr>
      <w:tabs>
        <w:tab w:val="clear" w:pos="2606"/>
        <w:tab w:val="right" w:pos="3402"/>
      </w:tabs>
      <w:ind w:left="3686" w:hanging="1886"/>
    </w:pPr>
  </w:style>
  <w:style w:type="paragraph" w:customStyle="1" w:styleId="TOC2NoItalic">
    <w:name w:val="TOC 2 (No Italic)"/>
    <w:basedOn w:val="TOC2"/>
    <w:qFormat/>
    <w:rsid w:val="0075090E"/>
    <w:rPr>
      <w:i w:val="0"/>
    </w:rPr>
  </w:style>
  <w:style w:type="paragraph" w:customStyle="1" w:styleId="ScheduleSectionInterpretationaN">
    <w:name w:val="ScheduleSectionInterpretation(a)N+"/>
    <w:basedOn w:val="Normal"/>
    <w:qFormat/>
    <w:rsid w:val="0075090E"/>
    <w:pPr>
      <w:ind w:left="1350"/>
    </w:pPr>
    <w:rPr>
      <w:sz w:val="22"/>
    </w:rPr>
  </w:style>
  <w:style w:type="paragraph" w:customStyle="1" w:styleId="ScheduleSectionInterpretationiN">
    <w:name w:val="ScheduleSectionInterpretation(i)N+"/>
    <w:basedOn w:val="SectionInterpretationiN"/>
    <w:qFormat/>
    <w:rsid w:val="0075090E"/>
    <w:rPr>
      <w:sz w:val="22"/>
    </w:rPr>
  </w:style>
  <w:style w:type="paragraph" w:customStyle="1" w:styleId="ScheduleSectionInterpretationA0">
    <w:name w:val="ScheduleSectionInterpretation[A]"/>
    <w:basedOn w:val="SectionInterpretationA0"/>
    <w:qFormat/>
    <w:rsid w:val="0075090E"/>
    <w:rPr>
      <w:sz w:val="22"/>
    </w:rPr>
  </w:style>
  <w:style w:type="paragraph" w:customStyle="1" w:styleId="SectionInterpretationAN0">
    <w:name w:val="SectionInterpretation[A]N+"/>
    <w:basedOn w:val="SectionInterpretationA0"/>
    <w:qFormat/>
    <w:rsid w:val="0075090E"/>
    <w:pPr>
      <w:ind w:left="2807" w:firstLine="0"/>
    </w:pPr>
  </w:style>
  <w:style w:type="paragraph" w:customStyle="1" w:styleId="ScheduleSectionInterpretationAN0">
    <w:name w:val="ScheduleSectionInterpretation[A]N+"/>
    <w:basedOn w:val="SectionInterpretationAN0"/>
    <w:qFormat/>
    <w:rsid w:val="0075090E"/>
    <w:rPr>
      <w:sz w:val="22"/>
    </w:rPr>
  </w:style>
  <w:style w:type="paragraph" w:customStyle="1" w:styleId="ScheduleSectionInterpretationAA">
    <w:name w:val="ScheduleSectionInterpretation[AA]"/>
    <w:basedOn w:val="SectionInterpretationAA"/>
    <w:qFormat/>
    <w:rsid w:val="0075090E"/>
    <w:rPr>
      <w:sz w:val="22"/>
    </w:rPr>
  </w:style>
  <w:style w:type="paragraph" w:customStyle="1" w:styleId="SectionInterpretationAAN">
    <w:name w:val="SectionInterpretation[AA]N+"/>
    <w:basedOn w:val="SectionInterpretationAA"/>
    <w:qFormat/>
    <w:rsid w:val="0075090E"/>
    <w:pPr>
      <w:ind w:firstLine="0"/>
    </w:pPr>
  </w:style>
  <w:style w:type="paragraph" w:customStyle="1" w:styleId="ScheduleSectionInterpretationAAN">
    <w:name w:val="ScheduleSectionInterpretation[AA]N+"/>
    <w:basedOn w:val="SectionInterpretationAAN"/>
    <w:qFormat/>
    <w:rsid w:val="0075090E"/>
    <w:rPr>
      <w:sz w:val="22"/>
    </w:rPr>
  </w:style>
  <w:style w:type="paragraph" w:customStyle="1" w:styleId="SectionTextAAN">
    <w:name w:val="SectionText[AA]N+"/>
    <w:basedOn w:val="SectionTextAA"/>
    <w:qFormat/>
    <w:rsid w:val="0075090E"/>
    <w:pPr>
      <w:ind w:firstLine="0"/>
    </w:pPr>
  </w:style>
  <w:style w:type="paragraph" w:customStyle="1" w:styleId="SectionTextIN1">
    <w:name w:val="SectionText[I]N+"/>
    <w:basedOn w:val="SectionTextI0"/>
    <w:qFormat/>
    <w:rsid w:val="0075090E"/>
    <w:pPr>
      <w:tabs>
        <w:tab w:val="clear" w:pos="3402"/>
      </w:tabs>
      <w:ind w:firstLine="0"/>
    </w:pPr>
  </w:style>
  <w:style w:type="paragraph" w:customStyle="1" w:styleId="ScheduleSectionTextAAN">
    <w:name w:val="ScheduleSectionText[AA]N+"/>
    <w:basedOn w:val="SectionTextAAN"/>
    <w:qFormat/>
    <w:rsid w:val="0075090E"/>
    <w:rPr>
      <w:sz w:val="22"/>
    </w:rPr>
  </w:style>
  <w:style w:type="paragraph" w:customStyle="1" w:styleId="ScheduleSectionTextIN0">
    <w:name w:val="ScheduleSectionText[I]N+"/>
    <w:basedOn w:val="SectionTextIN1"/>
    <w:qFormat/>
    <w:rsid w:val="0075090E"/>
    <w:pPr>
      <w:ind w:left="3572"/>
    </w:pPr>
    <w:rPr>
      <w:sz w:val="22"/>
    </w:rPr>
  </w:style>
  <w:style w:type="paragraph" w:customStyle="1" w:styleId="Am1SectionInterpretationA0">
    <w:name w:val="Am1SectionInterpretation[A]"/>
    <w:basedOn w:val="Am1SectionInterpretationi"/>
    <w:qFormat/>
    <w:rsid w:val="0075090E"/>
    <w:pPr>
      <w:tabs>
        <w:tab w:val="clear" w:pos="2340"/>
        <w:tab w:val="right" w:pos="3060"/>
      </w:tabs>
      <w:ind w:left="3240" w:hanging="1530"/>
    </w:pPr>
  </w:style>
  <w:style w:type="paragraph" w:customStyle="1" w:styleId="Am1SectionInterpretationAN0">
    <w:name w:val="Am1SectionInterpretation[A]N+"/>
    <w:basedOn w:val="Am1SectionInterpretationiN"/>
    <w:qFormat/>
    <w:rsid w:val="0075090E"/>
    <w:pPr>
      <w:tabs>
        <w:tab w:val="clear" w:pos="2340"/>
      </w:tabs>
      <w:ind w:left="3240"/>
    </w:pPr>
  </w:style>
  <w:style w:type="paragraph" w:customStyle="1" w:styleId="Am1SectionInterpretationAA">
    <w:name w:val="Am1SectionInterpretation[AA]"/>
    <w:basedOn w:val="Am1SectionInterpretationA0"/>
    <w:qFormat/>
    <w:rsid w:val="0075090E"/>
    <w:pPr>
      <w:tabs>
        <w:tab w:val="clear" w:pos="3060"/>
        <w:tab w:val="right" w:pos="3960"/>
      </w:tabs>
      <w:ind w:left="4140" w:hanging="2250"/>
    </w:pPr>
  </w:style>
  <w:style w:type="paragraph" w:customStyle="1" w:styleId="Am1SectionInterpretationAAN">
    <w:name w:val="Am1SectionInterpretation[AA]N+"/>
    <w:basedOn w:val="Am1SectionInterpretationAA"/>
    <w:qFormat/>
    <w:rsid w:val="0075090E"/>
    <w:pPr>
      <w:tabs>
        <w:tab w:val="clear" w:pos="3960"/>
      </w:tabs>
      <w:ind w:firstLine="0"/>
    </w:pPr>
  </w:style>
  <w:style w:type="paragraph" w:customStyle="1" w:styleId="Am1SectionProviso1">
    <w:name w:val="Am1SectionProviso(1)"/>
    <w:basedOn w:val="Am1SectionText1N"/>
    <w:qFormat/>
    <w:rsid w:val="0075090E"/>
    <w:pPr>
      <w:ind w:left="450" w:firstLine="400"/>
    </w:pPr>
  </w:style>
  <w:style w:type="paragraph" w:customStyle="1" w:styleId="Am1SectionProvisoa">
    <w:name w:val="Am1SectionProviso(a)"/>
    <w:basedOn w:val="Am1SectionTextaN0"/>
    <w:qFormat/>
    <w:rsid w:val="0075090E"/>
    <w:pPr>
      <w:ind w:left="1440" w:firstLine="360"/>
    </w:pPr>
  </w:style>
  <w:style w:type="paragraph" w:customStyle="1" w:styleId="Am1SectionProvisoi">
    <w:name w:val="Am1SectionProviso(i)"/>
    <w:basedOn w:val="Am1SectionTextaN0"/>
    <w:qFormat/>
    <w:rsid w:val="0075090E"/>
    <w:pPr>
      <w:ind w:left="1930" w:firstLine="360"/>
    </w:pPr>
  </w:style>
  <w:style w:type="paragraph" w:customStyle="1" w:styleId="Am1SectionTextaIndent">
    <w:name w:val="Am1SectionText(a)Indent"/>
    <w:basedOn w:val="Am1SectionTextaN0"/>
    <w:qFormat/>
    <w:rsid w:val="0075090E"/>
    <w:pPr>
      <w:ind w:left="1800"/>
    </w:pPr>
  </w:style>
  <w:style w:type="paragraph" w:customStyle="1" w:styleId="Am1SectionTextiIndent">
    <w:name w:val="Am1SectionText(i)Indent"/>
    <w:basedOn w:val="Am1SectionTextiN0"/>
    <w:qFormat/>
    <w:rsid w:val="0075090E"/>
    <w:pPr>
      <w:ind w:left="2290"/>
    </w:pPr>
  </w:style>
  <w:style w:type="paragraph" w:customStyle="1" w:styleId="Am1SectionTextAA">
    <w:name w:val="Am1SectionText[AA]"/>
    <w:basedOn w:val="Am1SectionTextA0"/>
    <w:qFormat/>
    <w:rsid w:val="0075090E"/>
    <w:pPr>
      <w:tabs>
        <w:tab w:val="clear" w:pos="2430"/>
        <w:tab w:val="right" w:pos="3330"/>
      </w:tabs>
      <w:ind w:left="3510" w:hanging="2520"/>
    </w:pPr>
  </w:style>
  <w:style w:type="paragraph" w:customStyle="1" w:styleId="Am1SectionTextAAN">
    <w:name w:val="Am1SectionText[AA]N+"/>
    <w:basedOn w:val="Am1SectionTextAA"/>
    <w:qFormat/>
    <w:rsid w:val="0075090E"/>
    <w:pPr>
      <w:tabs>
        <w:tab w:val="clear" w:pos="3330"/>
      </w:tabs>
      <w:ind w:firstLine="0"/>
    </w:pPr>
  </w:style>
  <w:style w:type="paragraph" w:customStyle="1" w:styleId="Am1SectionTextI0">
    <w:name w:val="Am1SectionText[I]"/>
    <w:basedOn w:val="Am1SectionTextAA"/>
    <w:qFormat/>
    <w:rsid w:val="0075090E"/>
    <w:pPr>
      <w:tabs>
        <w:tab w:val="clear" w:pos="3330"/>
        <w:tab w:val="right" w:pos="3960"/>
      </w:tabs>
      <w:ind w:left="4140" w:hanging="3150"/>
    </w:pPr>
  </w:style>
  <w:style w:type="paragraph" w:customStyle="1" w:styleId="Am1SectionTextIN1">
    <w:name w:val="Am1SectionText[I]N+"/>
    <w:basedOn w:val="Am1SectionTextI0"/>
    <w:qFormat/>
    <w:rsid w:val="0075090E"/>
    <w:pPr>
      <w:tabs>
        <w:tab w:val="clear" w:pos="3960"/>
      </w:tabs>
      <w:ind w:firstLine="0"/>
    </w:pPr>
  </w:style>
  <w:style w:type="paragraph" w:customStyle="1" w:styleId="Am2SectionInterpretationA0">
    <w:name w:val="Am2SectionInterpretation[A]"/>
    <w:basedOn w:val="Am2SectionInterpretationi"/>
    <w:qFormat/>
    <w:rsid w:val="0075090E"/>
    <w:pPr>
      <w:tabs>
        <w:tab w:val="clear" w:pos="2952"/>
        <w:tab w:val="right" w:pos="3690"/>
      </w:tabs>
      <w:ind w:left="3870" w:hanging="1800"/>
    </w:pPr>
  </w:style>
  <w:style w:type="paragraph" w:customStyle="1" w:styleId="Am2SectionInterpretationAN0">
    <w:name w:val="Am2SectionInterpretation[A]N+"/>
    <w:basedOn w:val="Am2SectionInterpretationA0"/>
    <w:qFormat/>
    <w:rsid w:val="0075090E"/>
    <w:pPr>
      <w:tabs>
        <w:tab w:val="clear" w:pos="3690"/>
      </w:tabs>
      <w:ind w:firstLine="0"/>
    </w:pPr>
  </w:style>
  <w:style w:type="paragraph" w:customStyle="1" w:styleId="Am2SectionInterpretationAA">
    <w:name w:val="Am2SectionInterpretation[AA]"/>
    <w:basedOn w:val="Am2SectionInterpretationA0"/>
    <w:qFormat/>
    <w:rsid w:val="0075090E"/>
    <w:pPr>
      <w:tabs>
        <w:tab w:val="clear" w:pos="3690"/>
        <w:tab w:val="right" w:pos="4590"/>
      </w:tabs>
      <w:ind w:left="4770" w:hanging="2700"/>
    </w:pPr>
  </w:style>
  <w:style w:type="paragraph" w:customStyle="1" w:styleId="Am2SectionInterpretationAAN">
    <w:name w:val="Am2SectionInterpretation[AA]N+"/>
    <w:basedOn w:val="Am2SectionInterpretationAA"/>
    <w:qFormat/>
    <w:rsid w:val="0075090E"/>
    <w:pPr>
      <w:tabs>
        <w:tab w:val="clear" w:pos="4590"/>
      </w:tabs>
      <w:ind w:firstLine="0"/>
    </w:pPr>
  </w:style>
  <w:style w:type="paragraph" w:customStyle="1" w:styleId="Am2SectionProviso1">
    <w:name w:val="Am2SectionProviso(1)"/>
    <w:basedOn w:val="Am2SectionText1N"/>
    <w:qFormat/>
    <w:rsid w:val="0075090E"/>
    <w:pPr>
      <w:ind w:left="1170" w:firstLine="360"/>
    </w:pPr>
  </w:style>
  <w:style w:type="paragraph" w:customStyle="1" w:styleId="Am2SectionProvisoa">
    <w:name w:val="Am2SectionProviso(a)"/>
    <w:basedOn w:val="Am2SectionTextaN0"/>
    <w:qFormat/>
    <w:rsid w:val="0075090E"/>
    <w:pPr>
      <w:ind w:firstLine="360"/>
    </w:pPr>
  </w:style>
  <w:style w:type="paragraph" w:customStyle="1" w:styleId="Am2SectionProvisoi">
    <w:name w:val="Am2SectionProviso(i)"/>
    <w:basedOn w:val="Am2SectionTextiN0"/>
    <w:qFormat/>
    <w:rsid w:val="0075090E"/>
    <w:pPr>
      <w:ind w:left="2610" w:firstLine="360"/>
    </w:pPr>
  </w:style>
  <w:style w:type="paragraph" w:customStyle="1" w:styleId="Am2SectionTextaIndent">
    <w:name w:val="Am2SectionText(a)Indent"/>
    <w:basedOn w:val="Am2SectionTextaN0"/>
    <w:qFormat/>
    <w:rsid w:val="0075090E"/>
    <w:pPr>
      <w:ind w:left="2340"/>
    </w:pPr>
  </w:style>
  <w:style w:type="paragraph" w:customStyle="1" w:styleId="Am2SectionTextiIndent">
    <w:name w:val="Am2SectionText(i)Indent"/>
    <w:basedOn w:val="Am2SectionTextiN0"/>
    <w:qFormat/>
    <w:rsid w:val="0075090E"/>
    <w:pPr>
      <w:ind w:left="2970"/>
    </w:pPr>
  </w:style>
  <w:style w:type="paragraph" w:customStyle="1" w:styleId="Am2SectionTextAA">
    <w:name w:val="Am2SectionText[AA]"/>
    <w:basedOn w:val="Am2SectionTextA0"/>
    <w:qFormat/>
    <w:rsid w:val="0075090E"/>
    <w:pPr>
      <w:tabs>
        <w:tab w:val="clear" w:pos="3150"/>
        <w:tab w:val="right" w:pos="4050"/>
      </w:tabs>
      <w:ind w:left="4230" w:hanging="2336"/>
    </w:pPr>
  </w:style>
  <w:style w:type="paragraph" w:customStyle="1" w:styleId="Am2SectionTextAAN">
    <w:name w:val="Am2SectionText[AA]N+"/>
    <w:basedOn w:val="Am2SectionTextAN2"/>
    <w:qFormat/>
    <w:rsid w:val="0075090E"/>
    <w:pPr>
      <w:ind w:left="4230"/>
    </w:pPr>
  </w:style>
  <w:style w:type="paragraph" w:customStyle="1" w:styleId="Am2SectionTextI0">
    <w:name w:val="Am2SectionText[I]"/>
    <w:basedOn w:val="Am2SectionTextAA"/>
    <w:qFormat/>
    <w:rsid w:val="0075090E"/>
    <w:pPr>
      <w:tabs>
        <w:tab w:val="clear" w:pos="4050"/>
        <w:tab w:val="right" w:pos="4680"/>
      </w:tabs>
      <w:ind w:left="4860" w:hanging="2876"/>
    </w:pPr>
  </w:style>
  <w:style w:type="paragraph" w:customStyle="1" w:styleId="Am2SectionTextIN1">
    <w:name w:val="Am2SectionText[I]N+"/>
    <w:basedOn w:val="Am2SectionTextAAN"/>
    <w:qFormat/>
    <w:rsid w:val="0075090E"/>
    <w:pPr>
      <w:ind w:left="4860"/>
    </w:pPr>
  </w:style>
  <w:style w:type="paragraph" w:customStyle="1" w:styleId="SpeakerCertText">
    <w:name w:val="SpeakerCertText"/>
    <w:basedOn w:val="ScheduleSectionText1N"/>
    <w:qFormat/>
    <w:rsid w:val="0075090E"/>
    <w:rPr>
      <w:rFonts w:eastAsia="+mn-ea"/>
      <w:kern w:val="24"/>
    </w:rPr>
  </w:style>
  <w:style w:type="paragraph" w:customStyle="1" w:styleId="SpeakerCertTexta">
    <w:name w:val="SpeakerCertText(a)"/>
    <w:basedOn w:val="ScheduleSectionTexta"/>
    <w:qFormat/>
    <w:rsid w:val="0075090E"/>
    <w:rPr>
      <w:rFonts w:eastAsia="+mn-ea"/>
      <w:kern w:val="24"/>
    </w:rPr>
  </w:style>
  <w:style w:type="paragraph" w:customStyle="1" w:styleId="SpeakerSignatureBlock">
    <w:name w:val="SpeakerSignatureBlock"/>
    <w:basedOn w:val="SLSignatureBlock"/>
    <w:qFormat/>
    <w:rsid w:val="0075090E"/>
    <w:pPr>
      <w:tabs>
        <w:tab w:val="left" w:pos="7088"/>
      </w:tabs>
      <w:ind w:left="4678"/>
    </w:pPr>
    <w:rPr>
      <w:rFonts w:eastAsia="+mn-ea"/>
      <w:i/>
      <w:kern w:val="24"/>
      <w:sz w:val="22"/>
    </w:rPr>
  </w:style>
  <w:style w:type="paragraph" w:customStyle="1" w:styleId="Am1AmendRef">
    <w:name w:val="Am1AmendRef"/>
    <w:basedOn w:val="AmendRef"/>
    <w:qFormat/>
    <w:rsid w:val="0075090E"/>
  </w:style>
  <w:style w:type="paragraph" w:customStyle="1" w:styleId="Am1ScheduleDivisionHeading1">
    <w:name w:val="Am1ScheduleDivisionHeading1"/>
    <w:basedOn w:val="Am1DivisionHeading1"/>
    <w:qFormat/>
    <w:rsid w:val="0075090E"/>
    <w:rPr>
      <w:sz w:val="22"/>
    </w:rPr>
  </w:style>
  <w:style w:type="paragraph" w:customStyle="1" w:styleId="Am1ScheduleDivisionHeading2">
    <w:name w:val="Am1ScheduleDivisionHeading2"/>
    <w:basedOn w:val="Am1DivisionHeading2"/>
    <w:qFormat/>
    <w:rsid w:val="0075090E"/>
    <w:rPr>
      <w:sz w:val="22"/>
    </w:rPr>
  </w:style>
  <w:style w:type="paragraph" w:customStyle="1" w:styleId="Am1ScheduleDivisionHeading3">
    <w:name w:val="Am1ScheduleDivisionHeading3"/>
    <w:basedOn w:val="Am1DivisionHeading3"/>
    <w:qFormat/>
    <w:rsid w:val="0075090E"/>
    <w:rPr>
      <w:sz w:val="22"/>
    </w:rPr>
  </w:style>
  <w:style w:type="paragraph" w:customStyle="1" w:styleId="Am1ScheduleHeading">
    <w:name w:val="Am1ScheduleHeading"/>
    <w:basedOn w:val="ScheduleHeading"/>
    <w:qFormat/>
    <w:rsid w:val="0075090E"/>
    <w:pPr>
      <w:ind w:left="475"/>
    </w:pPr>
  </w:style>
  <w:style w:type="paragraph" w:customStyle="1" w:styleId="Am1ScheduleRef">
    <w:name w:val="Am1ScheduleRef"/>
    <w:basedOn w:val="ScheduleRef"/>
    <w:qFormat/>
    <w:rsid w:val="0075090E"/>
  </w:style>
  <w:style w:type="paragraph" w:customStyle="1" w:styleId="Am1ScheduleSectionHeading">
    <w:name w:val="Am1ScheduleSectionHeading"/>
    <w:basedOn w:val="Am1SectionHeading"/>
    <w:qFormat/>
    <w:rsid w:val="0075090E"/>
    <w:rPr>
      <w:sz w:val="22"/>
    </w:rPr>
  </w:style>
  <w:style w:type="paragraph" w:customStyle="1" w:styleId="Am1ScheduleSectionIntepretationItem">
    <w:name w:val="Am1ScheduleSectionIntepretationItem"/>
    <w:basedOn w:val="Am1SectionInterpretationItem"/>
    <w:qFormat/>
    <w:rsid w:val="00BA2441"/>
    <w:rPr>
      <w:sz w:val="22"/>
    </w:rPr>
  </w:style>
  <w:style w:type="paragraph" w:customStyle="1" w:styleId="Am1ScheduleSectionInterpretationa">
    <w:name w:val="Am1ScheduleSectionInterpretation(a)"/>
    <w:basedOn w:val="Am1SectionInterpretationa"/>
    <w:qFormat/>
    <w:rsid w:val="0075090E"/>
    <w:rPr>
      <w:sz w:val="22"/>
    </w:rPr>
  </w:style>
  <w:style w:type="paragraph" w:customStyle="1" w:styleId="Am1ScheduleSectionInterpretationaN">
    <w:name w:val="Am1ScheduleSectionInterpretation(a)N+"/>
    <w:basedOn w:val="Am1SectionInterpretationaN"/>
    <w:qFormat/>
    <w:rsid w:val="0075090E"/>
    <w:rPr>
      <w:sz w:val="22"/>
    </w:rPr>
  </w:style>
  <w:style w:type="paragraph" w:customStyle="1" w:styleId="Am1ScheduleSectionInterpretationi">
    <w:name w:val="Am1ScheduleSectionInterpretation(i)"/>
    <w:basedOn w:val="Am1SectionInterpretationi"/>
    <w:qFormat/>
    <w:rsid w:val="0075090E"/>
    <w:rPr>
      <w:sz w:val="22"/>
    </w:rPr>
  </w:style>
  <w:style w:type="paragraph" w:customStyle="1" w:styleId="Am1ScheduleSectionInterpretationiN">
    <w:name w:val="Am1ScheduleSectionInterpretation(i)N+"/>
    <w:basedOn w:val="Am1SectionInterpretationiN"/>
    <w:qFormat/>
    <w:rsid w:val="0075090E"/>
    <w:rPr>
      <w:sz w:val="22"/>
    </w:rPr>
  </w:style>
  <w:style w:type="paragraph" w:customStyle="1" w:styleId="Am1ScheduleSectionInterpretationA0">
    <w:name w:val="Am1ScheduleSectionInterpretation[A]"/>
    <w:basedOn w:val="Am1SectionInterpretationA0"/>
    <w:qFormat/>
    <w:rsid w:val="0075090E"/>
    <w:rPr>
      <w:sz w:val="22"/>
    </w:rPr>
  </w:style>
  <w:style w:type="paragraph" w:customStyle="1" w:styleId="Am1ScheduleSectionInterpretationAN0">
    <w:name w:val="Am1ScheduleSectionInterpretation[A]N+"/>
    <w:basedOn w:val="Am1SectionInterpretationAN0"/>
    <w:qFormat/>
    <w:rsid w:val="0075090E"/>
    <w:rPr>
      <w:sz w:val="22"/>
    </w:rPr>
  </w:style>
  <w:style w:type="paragraph" w:customStyle="1" w:styleId="Am1ScheduleSectionInterpretationAA">
    <w:name w:val="Am1ScheduleSectionInterpretation[AA]"/>
    <w:basedOn w:val="Am1SectionInterpretationAA"/>
    <w:qFormat/>
    <w:rsid w:val="0075090E"/>
    <w:rPr>
      <w:sz w:val="22"/>
    </w:rPr>
  </w:style>
  <w:style w:type="paragraph" w:customStyle="1" w:styleId="Am1ScheduleSectionInterpretationAAN">
    <w:name w:val="Am1ScheduleSectionInterpretation[AA]N+"/>
    <w:basedOn w:val="Am1SectionInterpretationAAN"/>
    <w:qFormat/>
    <w:rsid w:val="0075090E"/>
    <w:rPr>
      <w:sz w:val="22"/>
    </w:rPr>
  </w:style>
  <w:style w:type="paragraph" w:customStyle="1" w:styleId="Am1ScheduleSectionInterpretationItemN">
    <w:name w:val="Am1ScheduleSectionInterpretationItemN+"/>
    <w:basedOn w:val="Am1SectionInterpretationItemN"/>
    <w:qFormat/>
    <w:rsid w:val="0075090E"/>
    <w:rPr>
      <w:sz w:val="22"/>
    </w:rPr>
  </w:style>
  <w:style w:type="paragraph" w:customStyle="1" w:styleId="Am1ScheduleSectionProviso1">
    <w:name w:val="Am1ScheduleSectionProviso(1)"/>
    <w:basedOn w:val="Am1SectionProviso1"/>
    <w:qFormat/>
    <w:rsid w:val="0075090E"/>
    <w:rPr>
      <w:sz w:val="22"/>
    </w:rPr>
  </w:style>
  <w:style w:type="paragraph" w:customStyle="1" w:styleId="Am1ScheduleSectionProvisoa">
    <w:name w:val="Am1ScheduleSectionProviso(a)"/>
    <w:basedOn w:val="Am1SectionProvisoa"/>
    <w:qFormat/>
    <w:rsid w:val="0075090E"/>
    <w:rPr>
      <w:sz w:val="22"/>
    </w:rPr>
  </w:style>
  <w:style w:type="paragraph" w:customStyle="1" w:styleId="Am1ScheduleSectionProvisoi">
    <w:name w:val="Am1ScheduleSectionProviso(i)"/>
    <w:basedOn w:val="Am1SectionProvisoi"/>
    <w:qFormat/>
    <w:rsid w:val="0075090E"/>
    <w:rPr>
      <w:sz w:val="22"/>
    </w:rPr>
  </w:style>
  <w:style w:type="paragraph" w:customStyle="1" w:styleId="Am1ScheduleSectionText1">
    <w:name w:val="Am1ScheduleSectionText(1)"/>
    <w:basedOn w:val="Am1SectionText1"/>
    <w:qFormat/>
    <w:rsid w:val="0075090E"/>
    <w:rPr>
      <w:sz w:val="22"/>
    </w:rPr>
  </w:style>
  <w:style w:type="paragraph" w:customStyle="1" w:styleId="Am1ScheduleSectionText1N">
    <w:name w:val="Am1ScheduleSectionText(1)N"/>
    <w:basedOn w:val="Am1SectionText1N"/>
    <w:qFormat/>
    <w:rsid w:val="0075090E"/>
    <w:rPr>
      <w:sz w:val="22"/>
    </w:rPr>
  </w:style>
  <w:style w:type="paragraph" w:customStyle="1" w:styleId="Am1ScheduleSectionTexta">
    <w:name w:val="Am1ScheduleSectionText(a)"/>
    <w:basedOn w:val="Am1SectionTexta"/>
    <w:qFormat/>
    <w:rsid w:val="0075090E"/>
    <w:rPr>
      <w:sz w:val="22"/>
    </w:rPr>
  </w:style>
  <w:style w:type="paragraph" w:customStyle="1" w:styleId="Am1ScheduleSectionTextaIndent">
    <w:name w:val="Am1ScheduleSectionText(a)Indent"/>
    <w:basedOn w:val="Am1SectionTextaIndent"/>
    <w:qFormat/>
    <w:rsid w:val="0075090E"/>
    <w:rPr>
      <w:sz w:val="22"/>
    </w:rPr>
  </w:style>
  <w:style w:type="paragraph" w:customStyle="1" w:styleId="Am1ScheduleSectionTextaN">
    <w:name w:val="Am1ScheduleSectionText(a)N+"/>
    <w:basedOn w:val="Am1SectionTextaN0"/>
    <w:qFormat/>
    <w:rsid w:val="0075090E"/>
    <w:rPr>
      <w:sz w:val="22"/>
    </w:rPr>
  </w:style>
  <w:style w:type="paragraph" w:customStyle="1" w:styleId="Am1ScheduleSectionTexti">
    <w:name w:val="Am1ScheduleSectionText(i)"/>
    <w:basedOn w:val="Am1SectionTexti"/>
    <w:qFormat/>
    <w:rsid w:val="0075090E"/>
    <w:rPr>
      <w:sz w:val="22"/>
    </w:rPr>
  </w:style>
  <w:style w:type="paragraph" w:customStyle="1" w:styleId="Am1ScheduleSectionTextiIndent">
    <w:name w:val="Am1ScheduleSectionText(i)Indent"/>
    <w:basedOn w:val="Am1SectionTextiIndent"/>
    <w:qFormat/>
    <w:rsid w:val="0075090E"/>
    <w:rPr>
      <w:sz w:val="22"/>
    </w:rPr>
  </w:style>
  <w:style w:type="paragraph" w:customStyle="1" w:styleId="Am1ScheduleSectionTextiN">
    <w:name w:val="Am1ScheduleSectionText(i)N+"/>
    <w:basedOn w:val="Am1SectionTextiN0"/>
    <w:qFormat/>
    <w:rsid w:val="0075090E"/>
    <w:rPr>
      <w:sz w:val="22"/>
    </w:rPr>
  </w:style>
  <w:style w:type="paragraph" w:customStyle="1" w:styleId="Am1ScheduleSectionTextA0">
    <w:name w:val="Am1ScheduleSectionText[A]"/>
    <w:basedOn w:val="Am1SectionTextA0"/>
    <w:qFormat/>
    <w:rsid w:val="0075090E"/>
    <w:rPr>
      <w:sz w:val="22"/>
    </w:rPr>
  </w:style>
  <w:style w:type="paragraph" w:customStyle="1" w:styleId="Am1ScheduleSectionTextAN0">
    <w:name w:val="Am1ScheduleSectionText[A]N+"/>
    <w:basedOn w:val="Am1SectionTextAN2"/>
    <w:qFormat/>
    <w:rsid w:val="0075090E"/>
    <w:rPr>
      <w:sz w:val="22"/>
    </w:rPr>
  </w:style>
  <w:style w:type="paragraph" w:customStyle="1" w:styleId="Am1ScheduleSectionTextAA">
    <w:name w:val="Am1ScheduleSectionText[AA]"/>
    <w:basedOn w:val="Am1SectionTextAA"/>
    <w:qFormat/>
    <w:rsid w:val="0075090E"/>
    <w:rPr>
      <w:sz w:val="22"/>
    </w:rPr>
  </w:style>
  <w:style w:type="paragraph" w:customStyle="1" w:styleId="Am1ScheduleSectionTextAAN">
    <w:name w:val="Am1ScheduleSectionText[AA]N+"/>
    <w:basedOn w:val="Am1SectionTextAAN"/>
    <w:qFormat/>
    <w:rsid w:val="0075090E"/>
    <w:rPr>
      <w:sz w:val="22"/>
    </w:rPr>
  </w:style>
  <w:style w:type="paragraph" w:customStyle="1" w:styleId="Am1ScheduleSectionTextI0">
    <w:name w:val="Am1ScheduleSectionText[I]"/>
    <w:basedOn w:val="Am1SectionTextI0"/>
    <w:qFormat/>
    <w:rsid w:val="0075090E"/>
    <w:rPr>
      <w:sz w:val="22"/>
    </w:rPr>
  </w:style>
  <w:style w:type="paragraph" w:customStyle="1" w:styleId="Am1ScheduleSectionTextIN0">
    <w:name w:val="Am1ScheduleSectionText[I]N+"/>
    <w:basedOn w:val="Am1SectionTextIN1"/>
    <w:qFormat/>
    <w:rsid w:val="0075090E"/>
    <w:rPr>
      <w:sz w:val="22"/>
    </w:rPr>
  </w:style>
  <w:style w:type="paragraph" w:customStyle="1" w:styleId="Am1ScheduleTitle">
    <w:name w:val="Am1ScheduleTitle"/>
    <w:basedOn w:val="ScheduleTitle"/>
    <w:qFormat/>
    <w:rsid w:val="0075090E"/>
    <w:pPr>
      <w:ind w:left="475"/>
    </w:pPr>
  </w:style>
  <w:style w:type="paragraph" w:customStyle="1" w:styleId="Am2ScheduleSectionTextiN">
    <w:name w:val="Am2ScheduleSectionText(i)N+"/>
    <w:basedOn w:val="Am2SectionTextiN0"/>
    <w:qFormat/>
    <w:rsid w:val="0075090E"/>
    <w:rPr>
      <w:sz w:val="22"/>
    </w:rPr>
  </w:style>
  <w:style w:type="paragraph" w:customStyle="1" w:styleId="Am2ScheduleDivisionHeading1">
    <w:name w:val="Am2ScheduleDivisionHeading1"/>
    <w:basedOn w:val="Am2DivisionHeading1"/>
    <w:qFormat/>
    <w:rsid w:val="0075090E"/>
    <w:rPr>
      <w:sz w:val="22"/>
    </w:rPr>
  </w:style>
  <w:style w:type="paragraph" w:customStyle="1" w:styleId="Am2ScheduleDivisionHeading2">
    <w:name w:val="Am2ScheduleDivisionHeading2"/>
    <w:basedOn w:val="Am2DivisionHeading2"/>
    <w:qFormat/>
    <w:rsid w:val="0075090E"/>
    <w:rPr>
      <w:sz w:val="22"/>
    </w:rPr>
  </w:style>
  <w:style w:type="paragraph" w:customStyle="1" w:styleId="Am2ScheduleDivisionHeading3">
    <w:name w:val="Am2ScheduleDivisionHeading3"/>
    <w:basedOn w:val="Am2DivisionHeading3"/>
    <w:qFormat/>
    <w:rsid w:val="0075090E"/>
    <w:rPr>
      <w:sz w:val="22"/>
    </w:rPr>
  </w:style>
  <w:style w:type="paragraph" w:customStyle="1" w:styleId="Am2ScheduleHeading">
    <w:name w:val="Am2ScheduleHeading"/>
    <w:basedOn w:val="Am1ScheduleHeading"/>
    <w:qFormat/>
    <w:rsid w:val="0075090E"/>
    <w:pPr>
      <w:ind w:left="1152"/>
    </w:pPr>
  </w:style>
  <w:style w:type="paragraph" w:customStyle="1" w:styleId="Am2ScheduleSectionHeading">
    <w:name w:val="Am2ScheduleSectionHeading"/>
    <w:basedOn w:val="Am2SectionHeading"/>
    <w:qFormat/>
    <w:rsid w:val="0075090E"/>
    <w:rPr>
      <w:sz w:val="22"/>
    </w:rPr>
  </w:style>
  <w:style w:type="paragraph" w:customStyle="1" w:styleId="Am2ScheduleSectionInterpretationa">
    <w:name w:val="Am2ScheduleSectionInterpretation(a)"/>
    <w:basedOn w:val="Am2SectionInterpretationa"/>
    <w:qFormat/>
    <w:rsid w:val="0075090E"/>
    <w:rPr>
      <w:sz w:val="22"/>
    </w:rPr>
  </w:style>
  <w:style w:type="paragraph" w:customStyle="1" w:styleId="Am2ScheduleSectionInterpretationaN">
    <w:name w:val="Am2ScheduleSectionInterpretation(a)N+"/>
    <w:basedOn w:val="Am2SectionInterpretationaN"/>
    <w:qFormat/>
    <w:rsid w:val="0075090E"/>
    <w:rPr>
      <w:sz w:val="22"/>
    </w:rPr>
  </w:style>
  <w:style w:type="paragraph" w:customStyle="1" w:styleId="Am2ScheduleSectionInterpretationi">
    <w:name w:val="Am2ScheduleSectionInterpretation(i)"/>
    <w:basedOn w:val="Am2SectionInterpretationi"/>
    <w:qFormat/>
    <w:rsid w:val="0075090E"/>
    <w:rPr>
      <w:sz w:val="22"/>
    </w:rPr>
  </w:style>
  <w:style w:type="paragraph" w:customStyle="1" w:styleId="Am2ScheduleSectionInterpretationiN">
    <w:name w:val="Am2ScheduleSectionInterpretation(i)N+"/>
    <w:basedOn w:val="Am2SectionInterpretationiN"/>
    <w:qFormat/>
    <w:rsid w:val="0075090E"/>
    <w:rPr>
      <w:sz w:val="22"/>
    </w:rPr>
  </w:style>
  <w:style w:type="paragraph" w:customStyle="1" w:styleId="Am2ScheduleSectionInterpretationA0">
    <w:name w:val="Am2ScheduleSectionInterpretation[A]"/>
    <w:basedOn w:val="Am2SectionInterpretationA0"/>
    <w:qFormat/>
    <w:rsid w:val="0075090E"/>
    <w:rPr>
      <w:sz w:val="22"/>
    </w:rPr>
  </w:style>
  <w:style w:type="paragraph" w:customStyle="1" w:styleId="Am2ScheduleSectionInterpretationAN0">
    <w:name w:val="Am2ScheduleSectionInterpretation[A]N+"/>
    <w:basedOn w:val="Am2SectionInterpretationAN0"/>
    <w:qFormat/>
    <w:rsid w:val="0075090E"/>
    <w:rPr>
      <w:sz w:val="22"/>
    </w:rPr>
  </w:style>
  <w:style w:type="paragraph" w:customStyle="1" w:styleId="Am2ScheduleSectionInterpretationAA">
    <w:name w:val="Am2ScheduleSectionInterpretation[AA]"/>
    <w:basedOn w:val="Am2SectionInterpretationAA"/>
    <w:qFormat/>
    <w:rsid w:val="0075090E"/>
    <w:rPr>
      <w:sz w:val="22"/>
    </w:rPr>
  </w:style>
  <w:style w:type="paragraph" w:customStyle="1" w:styleId="Am2ScheduleSectionInterpretationAAN">
    <w:name w:val="Am2ScheduleSectionInterpretation[AA]N+"/>
    <w:basedOn w:val="Am2SectionInterpretationAAN"/>
    <w:qFormat/>
    <w:rsid w:val="0075090E"/>
    <w:rPr>
      <w:sz w:val="22"/>
    </w:rPr>
  </w:style>
  <w:style w:type="paragraph" w:customStyle="1" w:styleId="Am2ScheduleSectionInterpretationItem">
    <w:name w:val="Am2ScheduleSectionInterpretationItem"/>
    <w:basedOn w:val="Am2SectionInterpretationItem"/>
    <w:qFormat/>
    <w:rsid w:val="0075090E"/>
    <w:rPr>
      <w:sz w:val="22"/>
    </w:rPr>
  </w:style>
  <w:style w:type="paragraph" w:customStyle="1" w:styleId="Am2ScheduleSectionInterpretationItemN">
    <w:name w:val="Am2ScheduleSectionInterpretationItemN+"/>
    <w:basedOn w:val="Am2SectionInterpretationItemN"/>
    <w:qFormat/>
    <w:rsid w:val="0075090E"/>
    <w:rPr>
      <w:sz w:val="22"/>
    </w:rPr>
  </w:style>
  <w:style w:type="paragraph" w:customStyle="1" w:styleId="Am2ScheduleSectionProviso1">
    <w:name w:val="Am2ScheduleSectionProviso(1)"/>
    <w:basedOn w:val="Am2SectionProviso1"/>
    <w:qFormat/>
    <w:rsid w:val="0075090E"/>
    <w:rPr>
      <w:sz w:val="22"/>
    </w:rPr>
  </w:style>
  <w:style w:type="paragraph" w:customStyle="1" w:styleId="Am2ScheduleSectionProvisoa">
    <w:name w:val="Am2ScheduleSectionProviso(a)"/>
    <w:basedOn w:val="Am2SectionProvisoa"/>
    <w:qFormat/>
    <w:rsid w:val="0075090E"/>
    <w:rPr>
      <w:sz w:val="22"/>
    </w:rPr>
  </w:style>
  <w:style w:type="paragraph" w:customStyle="1" w:styleId="Am2ScheduleSectionProvisoi">
    <w:name w:val="Am2ScheduleSectionProviso(i)"/>
    <w:basedOn w:val="Am2SectionProvisoi"/>
    <w:qFormat/>
    <w:rsid w:val="0075090E"/>
    <w:rPr>
      <w:sz w:val="22"/>
    </w:rPr>
  </w:style>
  <w:style w:type="paragraph" w:customStyle="1" w:styleId="Am2ScheduleSectionText1">
    <w:name w:val="Am2ScheduleSectionText(1)"/>
    <w:basedOn w:val="Am2SectionText1"/>
    <w:qFormat/>
    <w:rsid w:val="0075090E"/>
    <w:rPr>
      <w:sz w:val="22"/>
    </w:rPr>
  </w:style>
  <w:style w:type="paragraph" w:customStyle="1" w:styleId="Am2ScheduleSectionText1N">
    <w:name w:val="Am2ScheduleSectionText(1)N"/>
    <w:basedOn w:val="Am2SectionText1N"/>
    <w:qFormat/>
    <w:rsid w:val="0075090E"/>
    <w:rPr>
      <w:sz w:val="22"/>
    </w:rPr>
  </w:style>
  <w:style w:type="paragraph" w:customStyle="1" w:styleId="Am2ScheduleSectionTexta">
    <w:name w:val="Am2ScheduleSectionText(a)"/>
    <w:basedOn w:val="Am2SectionTexta"/>
    <w:qFormat/>
    <w:rsid w:val="0075090E"/>
    <w:rPr>
      <w:sz w:val="22"/>
    </w:rPr>
  </w:style>
  <w:style w:type="paragraph" w:customStyle="1" w:styleId="Am2ScheduleSectionTextaIndent">
    <w:name w:val="Am2ScheduleSectionText(a)Indent"/>
    <w:basedOn w:val="Am2SectionTextaIndent"/>
    <w:qFormat/>
    <w:rsid w:val="0075090E"/>
    <w:rPr>
      <w:sz w:val="22"/>
    </w:rPr>
  </w:style>
  <w:style w:type="paragraph" w:customStyle="1" w:styleId="Am2ScheduleSectionTextaN">
    <w:name w:val="Am2ScheduleSectionText(a)N+"/>
    <w:basedOn w:val="Am2SectionTextaN0"/>
    <w:qFormat/>
    <w:rsid w:val="0075090E"/>
    <w:rPr>
      <w:sz w:val="22"/>
    </w:rPr>
  </w:style>
  <w:style w:type="paragraph" w:customStyle="1" w:styleId="Am2ScheduleSectionTexti">
    <w:name w:val="Am2ScheduleSectionText(i)"/>
    <w:basedOn w:val="Am2SectionTexti"/>
    <w:qFormat/>
    <w:rsid w:val="0075090E"/>
    <w:rPr>
      <w:sz w:val="22"/>
    </w:rPr>
  </w:style>
  <w:style w:type="paragraph" w:customStyle="1" w:styleId="Am2ScheduleSectionTextiIndent">
    <w:name w:val="Am2ScheduleSectionText(i)Indent"/>
    <w:basedOn w:val="Am2SectionTextiIndent"/>
    <w:qFormat/>
    <w:rsid w:val="0075090E"/>
    <w:rPr>
      <w:sz w:val="22"/>
    </w:rPr>
  </w:style>
  <w:style w:type="paragraph" w:customStyle="1" w:styleId="Am2ScheduleSectionTextA0">
    <w:name w:val="Am2ScheduleSectionText[A]"/>
    <w:basedOn w:val="Am2SectionTextA0"/>
    <w:qFormat/>
    <w:rsid w:val="0075090E"/>
    <w:rPr>
      <w:sz w:val="22"/>
    </w:rPr>
  </w:style>
  <w:style w:type="paragraph" w:customStyle="1" w:styleId="Am2ScheduleSectionTextAN0">
    <w:name w:val="Am2ScheduleSectionText[A]N+"/>
    <w:basedOn w:val="Am2SectionTextAN2"/>
    <w:qFormat/>
    <w:rsid w:val="0075090E"/>
    <w:rPr>
      <w:sz w:val="22"/>
    </w:rPr>
  </w:style>
  <w:style w:type="paragraph" w:customStyle="1" w:styleId="Am2ScheduleSectionTextAA">
    <w:name w:val="Am2ScheduleSectionText[AA]"/>
    <w:basedOn w:val="Am2SectionTextAA"/>
    <w:qFormat/>
    <w:rsid w:val="0075090E"/>
    <w:rPr>
      <w:sz w:val="22"/>
    </w:rPr>
  </w:style>
  <w:style w:type="paragraph" w:customStyle="1" w:styleId="Am2ScheduleSectionTextAAN">
    <w:name w:val="Am2ScheduleSectionText[AA]N+"/>
    <w:basedOn w:val="Am2SectionTextAAN"/>
    <w:qFormat/>
    <w:rsid w:val="0075090E"/>
    <w:rPr>
      <w:sz w:val="22"/>
    </w:rPr>
  </w:style>
  <w:style w:type="paragraph" w:customStyle="1" w:styleId="Am2ScheduleSectionTextI0">
    <w:name w:val="Am2ScheduleSectionText[I]"/>
    <w:basedOn w:val="Am2SectionTextI0"/>
    <w:qFormat/>
    <w:rsid w:val="0075090E"/>
    <w:rPr>
      <w:sz w:val="22"/>
    </w:rPr>
  </w:style>
  <w:style w:type="paragraph" w:customStyle="1" w:styleId="Am2ScheduleSectionTextIN0">
    <w:name w:val="Am2ScheduleSectionText[I]N+"/>
    <w:basedOn w:val="Am2SectionTextIN1"/>
    <w:qFormat/>
    <w:rsid w:val="0075090E"/>
    <w:rPr>
      <w:sz w:val="22"/>
    </w:rPr>
  </w:style>
  <w:style w:type="paragraph" w:customStyle="1" w:styleId="Am2ScheduleTitle">
    <w:name w:val="Am2ScheduleTitle"/>
    <w:basedOn w:val="Am1ScheduleTitle"/>
    <w:qFormat/>
    <w:rsid w:val="0075090E"/>
    <w:pPr>
      <w:ind w:left="1152"/>
    </w:pPr>
  </w:style>
  <w:style w:type="paragraph" w:customStyle="1" w:styleId="Am1ScheduleSectionInterpretationItem">
    <w:name w:val="Am1ScheduleSectionInterpretationItem"/>
    <w:basedOn w:val="Am1SectionInterpretationItem"/>
    <w:qFormat/>
    <w:rsid w:val="0075090E"/>
    <w:rPr>
      <w:sz w:val="22"/>
    </w:rPr>
  </w:style>
  <w:style w:type="paragraph" w:customStyle="1" w:styleId="Am1ScheduleSectionText10">
    <w:name w:val="Am1ScheduleSectionText1."/>
    <w:basedOn w:val="Am1ScheduleSectionText1"/>
    <w:qFormat/>
    <w:rsid w:val="0075090E"/>
  </w:style>
  <w:style w:type="paragraph" w:customStyle="1" w:styleId="Am2AmendRef">
    <w:name w:val="Am2AmendRef"/>
    <w:basedOn w:val="Am1AmendRef"/>
    <w:qFormat/>
    <w:rsid w:val="0075090E"/>
  </w:style>
  <w:style w:type="paragraph" w:customStyle="1" w:styleId="Am2ScheduleRef">
    <w:name w:val="Am2ScheduleRef"/>
    <w:basedOn w:val="Am1ScheduleRef"/>
    <w:qFormat/>
    <w:rsid w:val="0075090E"/>
  </w:style>
  <w:style w:type="paragraph" w:customStyle="1" w:styleId="Am2ScheduleSectionText10">
    <w:name w:val="Am2ScheduleSectionText1."/>
    <w:basedOn w:val="Am2ScheduleSectionText1"/>
    <w:qFormat/>
    <w:rsid w:val="0075090E"/>
  </w:style>
  <w:style w:type="paragraph" w:customStyle="1" w:styleId="AnnexHeadingCentered">
    <w:name w:val="AnnexHeadingCentered"/>
    <w:basedOn w:val="ScheduleDivisionHeading1"/>
    <w:qFormat/>
    <w:rsid w:val="0075090E"/>
  </w:style>
  <w:style w:type="paragraph" w:customStyle="1" w:styleId="AnnexHeadingRight">
    <w:name w:val="AnnexHeadingRight"/>
    <w:basedOn w:val="ScheduleSectionText1"/>
    <w:qFormat/>
    <w:rsid w:val="0075090E"/>
    <w:pPr>
      <w:jc w:val="right"/>
    </w:pPr>
  </w:style>
  <w:style w:type="paragraph" w:customStyle="1" w:styleId="LegislativeHistoryFootnote">
    <w:name w:val="LegislativeHistoryFootnote"/>
    <w:basedOn w:val="Normal"/>
    <w:qFormat/>
    <w:rsid w:val="0075090E"/>
    <w:pPr>
      <w:autoSpaceDE w:val="0"/>
      <w:autoSpaceDN w:val="0"/>
    </w:pPr>
    <w:rPr>
      <w:rFonts w:eastAsiaTheme="minorEastAsia"/>
      <w:sz w:val="20"/>
      <w:szCs w:val="26"/>
      <w:lang w:val="en-US" w:eastAsia="zh-CN"/>
    </w:rPr>
  </w:style>
  <w:style w:type="paragraph" w:customStyle="1" w:styleId="LegislativeHistoryNote">
    <w:name w:val="LegislativeHistoryNote"/>
    <w:basedOn w:val="Normal"/>
    <w:qFormat/>
    <w:rsid w:val="0075090E"/>
    <w:pPr>
      <w:ind w:left="960" w:hanging="660"/>
    </w:pPr>
    <w:rPr>
      <w:i/>
      <w:sz w:val="22"/>
    </w:rPr>
  </w:style>
  <w:style w:type="paragraph" w:customStyle="1" w:styleId="LegislativeHistoryText">
    <w:name w:val="LegislativeHistoryText"/>
    <w:basedOn w:val="Normal"/>
    <w:qFormat/>
    <w:rsid w:val="0075090E"/>
    <w:pPr>
      <w:ind w:firstLine="240"/>
    </w:pPr>
    <w:rPr>
      <w:sz w:val="22"/>
    </w:rPr>
  </w:style>
  <w:style w:type="paragraph" w:customStyle="1" w:styleId="LegislativeHistorySubHeading">
    <w:name w:val="LegislativeHistorySubHeading"/>
    <w:basedOn w:val="LegislativeHistoryText"/>
    <w:qFormat/>
    <w:rsid w:val="0075090E"/>
    <w:pPr>
      <w:ind w:left="480" w:firstLine="0"/>
    </w:pPr>
  </w:style>
  <w:style w:type="paragraph" w:customStyle="1" w:styleId="LegislativeHistoryTableItem">
    <w:name w:val="LegislativeHistoryTableItem"/>
    <w:basedOn w:val="TableItemNoIndent"/>
    <w:qFormat/>
    <w:rsid w:val="0075090E"/>
    <w:pPr>
      <w:ind w:left="260"/>
      <w:jc w:val="both"/>
    </w:pPr>
  </w:style>
  <w:style w:type="paragraph" w:customStyle="1" w:styleId="SectionIllustrationTexta">
    <w:name w:val="SectionIllustrationText(a)"/>
    <w:basedOn w:val="SectionIllustrationHeading"/>
    <w:rsid w:val="0075090E"/>
    <w:pPr>
      <w:ind w:firstLine="475"/>
      <w:jc w:val="both"/>
    </w:pPr>
    <w:rPr>
      <w:i w:val="0"/>
    </w:rPr>
  </w:style>
  <w:style w:type="paragraph" w:customStyle="1" w:styleId="FormerlyKnownAs">
    <w:name w:val="FormerlyKnownAs"/>
    <w:basedOn w:val="ExpSectionText1N"/>
    <w:qFormat/>
    <w:rsid w:val="0075090E"/>
    <w:pPr>
      <w:jc w:val="center"/>
    </w:pPr>
    <w:rPr>
      <w:i/>
    </w:rPr>
  </w:style>
  <w:style w:type="paragraph" w:customStyle="1" w:styleId="SectionExplanationHeading">
    <w:name w:val="SectionExplanationHeading"/>
    <w:basedOn w:val="SectionIllustrationHeading"/>
    <w:qFormat/>
    <w:rsid w:val="0075090E"/>
    <w:rPr>
      <w:lang w:val="en-US"/>
    </w:rPr>
  </w:style>
  <w:style w:type="paragraph" w:customStyle="1" w:styleId="SectionExceptionHeading">
    <w:name w:val="SectionExceptionHeading"/>
    <w:basedOn w:val="SectionExplanationHeading"/>
    <w:qFormat/>
    <w:rsid w:val="0075090E"/>
  </w:style>
  <w:style w:type="paragraph" w:customStyle="1" w:styleId="SectionExplanationText">
    <w:name w:val="SectionExplanationText"/>
    <w:basedOn w:val="SectionIllustrationText"/>
    <w:qFormat/>
    <w:rsid w:val="0075090E"/>
  </w:style>
  <w:style w:type="paragraph" w:customStyle="1" w:styleId="SectionExplanationInterpretationItem">
    <w:name w:val="SectionExplanationInterpretationItem"/>
    <w:basedOn w:val="SectionExplanationText"/>
    <w:qFormat/>
    <w:rsid w:val="0075090E"/>
    <w:rPr>
      <w:rFonts w:eastAsiaTheme="minorEastAsia"/>
      <w:lang w:eastAsia="zh-CN"/>
    </w:rPr>
  </w:style>
  <w:style w:type="paragraph" w:customStyle="1" w:styleId="SectionExceptionInterpretationItem">
    <w:name w:val="SectionExceptionInterpretationItem"/>
    <w:basedOn w:val="SectionExplanationInterpretationItem"/>
    <w:qFormat/>
    <w:rsid w:val="0075090E"/>
  </w:style>
  <w:style w:type="paragraph" w:customStyle="1" w:styleId="SectionExceptionText">
    <w:name w:val="SectionExceptionText"/>
    <w:basedOn w:val="SectionExplanationText"/>
    <w:qFormat/>
    <w:rsid w:val="0075090E"/>
  </w:style>
  <w:style w:type="paragraph" w:customStyle="1" w:styleId="SectionExplanationText1Indent">
    <w:name w:val="SectionExplanationText(1)Indent"/>
    <w:basedOn w:val="SectionExplanationText"/>
    <w:qFormat/>
    <w:rsid w:val="0075090E"/>
    <w:pPr>
      <w:ind w:left="720" w:firstLine="0"/>
    </w:pPr>
    <w:rPr>
      <w:color w:val="000000" w:themeColor="text1"/>
      <w:lang w:bidi="ta-IN"/>
    </w:rPr>
  </w:style>
  <w:style w:type="paragraph" w:customStyle="1" w:styleId="SectionExceptionText1Indent">
    <w:name w:val="SectionExceptionText(1)Indent"/>
    <w:basedOn w:val="SectionExplanationText1Indent"/>
    <w:qFormat/>
    <w:rsid w:val="0075090E"/>
  </w:style>
  <w:style w:type="paragraph" w:customStyle="1" w:styleId="SectionExplanationTexta">
    <w:name w:val="SectionExplanationText(a)"/>
    <w:basedOn w:val="SectionIllustrationTexta"/>
    <w:qFormat/>
    <w:rsid w:val="0075090E"/>
  </w:style>
  <w:style w:type="paragraph" w:customStyle="1" w:styleId="SectionExceptionTexta">
    <w:name w:val="SectionExceptionText(a)"/>
    <w:basedOn w:val="SectionExplanationTexta"/>
    <w:qFormat/>
    <w:rsid w:val="0075090E"/>
    <w:rPr>
      <w:color w:val="000000" w:themeColor="text1"/>
      <w:lang w:bidi="ta-IN"/>
    </w:rPr>
  </w:style>
  <w:style w:type="paragraph" w:customStyle="1" w:styleId="SectionSubHeading">
    <w:name w:val="SectionSubHeading"/>
    <w:basedOn w:val="SectionHeading"/>
    <w:qFormat/>
    <w:rsid w:val="0075090E"/>
  </w:style>
  <w:style w:type="paragraph" w:customStyle="1" w:styleId="LegislativeHistoryTitle">
    <w:name w:val="LegislativeHistoryTitle"/>
    <w:basedOn w:val="LegislativeHistoryHeading"/>
    <w:qFormat/>
    <w:rsid w:val="0075090E"/>
    <w:pPr>
      <w:pageBreakBefore w:val="0"/>
    </w:pPr>
    <w:rPr>
      <w:caps w:val="0"/>
    </w:rPr>
  </w:style>
  <w:style w:type="paragraph" w:customStyle="1" w:styleId="PreambleChapterNo">
    <w:name w:val="PreambleChapterNo"/>
    <w:basedOn w:val="PreambleActBillNumber"/>
    <w:qFormat/>
    <w:rsid w:val="0075090E"/>
    <w:rPr>
      <w:lang w:bidi="ta-IN"/>
    </w:rPr>
  </w:style>
  <w:style w:type="paragraph" w:customStyle="1" w:styleId="TableItemIndentA0">
    <w:name w:val="TableItemIndent[A]"/>
    <w:basedOn w:val="TableItemIndenti"/>
    <w:qFormat/>
    <w:rsid w:val="00C210EC"/>
    <w:pPr>
      <w:tabs>
        <w:tab w:val="clear" w:pos="1692"/>
        <w:tab w:val="right" w:pos="2292"/>
      </w:tabs>
      <w:ind w:left="2172"/>
    </w:pPr>
  </w:style>
  <w:style w:type="paragraph" w:customStyle="1" w:styleId="MTDisplayEquation">
    <w:name w:val="MTDisplayEquation"/>
    <w:basedOn w:val="Normal"/>
    <w:next w:val="Normal"/>
    <w:rsid w:val="0075090E"/>
    <w:pPr>
      <w:tabs>
        <w:tab w:val="center" w:pos="3600"/>
      </w:tabs>
      <w:spacing w:before="0" w:after="200" w:line="276" w:lineRule="auto"/>
      <w:jc w:val="left"/>
    </w:pPr>
    <w:rPr>
      <w:rFonts w:eastAsiaTheme="minorEastAsia"/>
      <w:color w:val="000000" w:themeColor="text1"/>
      <w:kern w:val="24"/>
      <w:sz w:val="22"/>
      <w:lang w:eastAsia="zh-CN"/>
    </w:rPr>
  </w:style>
  <w:style w:type="paragraph" w:customStyle="1" w:styleId="Am1SectionSubHeading">
    <w:name w:val="Am1SectionSubHeading"/>
    <w:basedOn w:val="Am1SectionHeading"/>
    <w:qFormat/>
    <w:rsid w:val="0075090E"/>
  </w:style>
  <w:style w:type="paragraph" w:customStyle="1" w:styleId="Am2SectionSubHeading">
    <w:name w:val="Am2SectionSubHeading"/>
    <w:basedOn w:val="Am2SectionHeading"/>
    <w:qFormat/>
    <w:rsid w:val="0075090E"/>
  </w:style>
  <w:style w:type="character" w:customStyle="1" w:styleId="ParagraphNo">
    <w:name w:val="Paragraph No"/>
    <w:basedOn w:val="DefaultParagraphFont"/>
    <w:rsid w:val="0075090E"/>
    <w:rPr>
      <w:color w:val="000080"/>
    </w:rPr>
  </w:style>
  <w:style w:type="character" w:customStyle="1" w:styleId="ParagraphNo0">
    <w:name w:val="ParagraphNo"/>
    <w:basedOn w:val="DefaultParagraphFont"/>
    <w:uiPriority w:val="1"/>
    <w:qFormat/>
    <w:rsid w:val="0075090E"/>
    <w:rPr>
      <w:i/>
      <w:lang w:bidi="ta-IN"/>
    </w:rPr>
  </w:style>
  <w:style w:type="paragraph" w:customStyle="1" w:styleId="ScheduleSectionProviso1">
    <w:name w:val="ScheduleSectionProviso(1)"/>
    <w:basedOn w:val="SectionProviso1"/>
    <w:qFormat/>
    <w:rsid w:val="0075090E"/>
    <w:pPr>
      <w:ind w:firstLine="240"/>
    </w:pPr>
    <w:rPr>
      <w:sz w:val="22"/>
    </w:rPr>
  </w:style>
  <w:style w:type="paragraph" w:customStyle="1" w:styleId="ScheduleSectionProvisoa">
    <w:name w:val="ScheduleSectionProviso(a)"/>
    <w:basedOn w:val="SectionProvisoa"/>
    <w:qFormat/>
    <w:rsid w:val="0075090E"/>
    <w:pPr>
      <w:ind w:firstLine="229"/>
    </w:pPr>
    <w:rPr>
      <w:sz w:val="22"/>
    </w:rPr>
  </w:style>
  <w:style w:type="paragraph" w:customStyle="1" w:styleId="ScheduleSectionProvisoi">
    <w:name w:val="ScheduleSectionProviso(i)"/>
    <w:basedOn w:val="SectionProvisoi"/>
    <w:qFormat/>
    <w:rsid w:val="0075090E"/>
    <w:pPr>
      <w:ind w:firstLine="220"/>
    </w:pPr>
    <w:rPr>
      <w:sz w:val="22"/>
    </w:rPr>
  </w:style>
  <w:style w:type="paragraph" w:customStyle="1" w:styleId="SLPreambleHeading">
    <w:name w:val="SLPreambleHeading"/>
    <w:basedOn w:val="SectionHeading"/>
    <w:qFormat/>
    <w:rsid w:val="0075090E"/>
    <w:rPr>
      <w:rFonts w:eastAsiaTheme="minorEastAsia"/>
      <w:lang w:bidi="ta-IN"/>
    </w:rPr>
  </w:style>
  <w:style w:type="paragraph" w:customStyle="1" w:styleId="SLEmpowering">
    <w:name w:val="SLEmpowering"/>
    <w:basedOn w:val="SLPrincipalAct"/>
    <w:qFormat/>
    <w:rsid w:val="0075090E"/>
    <w:pPr>
      <w:spacing w:before="0"/>
    </w:pPr>
  </w:style>
  <w:style w:type="character" w:customStyle="1" w:styleId="ExpSectionText1Char">
    <w:name w:val="ExpSectionText(1) Char"/>
    <w:basedOn w:val="DefaultParagraphFont"/>
    <w:link w:val="ExpSectionText1"/>
    <w:rsid w:val="00CD4DC9"/>
    <w:rPr>
      <w:rFonts w:ascii="Times New Roman" w:eastAsia="Times New Roman" w:hAnsi="Times New Roman" w:cs="Times New Roman"/>
      <w:szCs w:val="20"/>
      <w:lang w:val="en-GB"/>
    </w:rPr>
  </w:style>
  <w:style w:type="paragraph" w:customStyle="1" w:styleId="SectionExplanationSubHeading">
    <w:name w:val="SectionExplanationSubHeading"/>
    <w:basedOn w:val="SectionExplanationHeading"/>
    <w:qFormat/>
    <w:rsid w:val="0075090E"/>
    <w:pPr>
      <w:jc w:val="left"/>
    </w:pPr>
    <w:rPr>
      <w:b/>
      <w:i w:val="0"/>
    </w:rPr>
  </w:style>
  <w:style w:type="paragraph" w:customStyle="1" w:styleId="SectionExceptionSubHeading">
    <w:name w:val="SectionExceptionSubHeading"/>
    <w:basedOn w:val="SectionExplanationSubHeading"/>
    <w:qFormat/>
    <w:rsid w:val="0075090E"/>
  </w:style>
  <w:style w:type="paragraph" w:customStyle="1" w:styleId="Am1FigureImageName">
    <w:name w:val="Am1FigureImageName"/>
    <w:basedOn w:val="FigureImageName"/>
    <w:qFormat/>
    <w:rsid w:val="0075090E"/>
  </w:style>
  <w:style w:type="paragraph" w:customStyle="1" w:styleId="Am1MTDisplayEquation">
    <w:name w:val="Am1MTDisplayEquation"/>
    <w:basedOn w:val="MTDisplayEquation"/>
    <w:qFormat/>
    <w:rsid w:val="0075090E"/>
  </w:style>
  <w:style w:type="paragraph" w:customStyle="1" w:styleId="Am1PreviousREProvNo">
    <w:name w:val="Am1PreviousREProvNo"/>
    <w:basedOn w:val="PreviousREProvNo"/>
    <w:qFormat/>
    <w:rsid w:val="0075090E"/>
  </w:style>
  <w:style w:type="paragraph" w:customStyle="1" w:styleId="Am1SourceRef">
    <w:name w:val="Am1SourceRef"/>
    <w:basedOn w:val="SourceRef"/>
    <w:qFormat/>
    <w:rsid w:val="0075090E"/>
  </w:style>
  <w:style w:type="paragraph" w:customStyle="1" w:styleId="Am2FigureImageName">
    <w:name w:val="Am2FigureImageName"/>
    <w:basedOn w:val="Am1FigureImageName"/>
    <w:qFormat/>
    <w:rsid w:val="0075090E"/>
  </w:style>
  <w:style w:type="paragraph" w:customStyle="1" w:styleId="Am2MTDisplayEquation">
    <w:name w:val="Am2MTDisplayEquation"/>
    <w:basedOn w:val="Am1MTDisplayEquation"/>
    <w:qFormat/>
    <w:rsid w:val="0075090E"/>
  </w:style>
  <w:style w:type="paragraph" w:customStyle="1" w:styleId="Am2PreviousREProvNo">
    <w:name w:val="Am2PreviousREProvNo"/>
    <w:basedOn w:val="Am1PreviousREProvNo"/>
    <w:qFormat/>
    <w:rsid w:val="0075090E"/>
  </w:style>
  <w:style w:type="paragraph" w:customStyle="1" w:styleId="Am2SourceRef">
    <w:name w:val="Am2SourceRef"/>
    <w:basedOn w:val="Am1SourceRef"/>
    <w:qFormat/>
    <w:rsid w:val="0075090E"/>
  </w:style>
  <w:style w:type="paragraph" w:customStyle="1" w:styleId="SLByCommand">
    <w:name w:val="SLByCommand"/>
    <w:basedOn w:val="SLSignatureBlock"/>
    <w:qFormat/>
    <w:rsid w:val="0075090E"/>
    <w:rPr>
      <w:rFonts w:eastAsiaTheme="minorEastAsia"/>
    </w:rPr>
  </w:style>
  <w:style w:type="paragraph" w:customStyle="1" w:styleId="TableItemIndent4">
    <w:name w:val="TableItemIndent(4)"/>
    <w:basedOn w:val="TableItemIndent3"/>
    <w:qFormat/>
    <w:rsid w:val="0075090E"/>
    <w:pPr>
      <w:ind w:left="2070" w:hanging="490"/>
    </w:pPr>
    <w:rPr>
      <w:lang w:eastAsia="zh-CN"/>
    </w:rPr>
  </w:style>
  <w:style w:type="paragraph" w:customStyle="1" w:styleId="TableItemIndent5">
    <w:name w:val="TableItemIndent(5)"/>
    <w:basedOn w:val="TableItemIndent4"/>
    <w:qFormat/>
    <w:rsid w:val="0075090E"/>
    <w:pPr>
      <w:ind w:left="2520"/>
    </w:pPr>
  </w:style>
  <w:style w:type="paragraph" w:customStyle="1" w:styleId="TableItemIndent6">
    <w:name w:val="TableItemIndent(6)"/>
    <w:basedOn w:val="TableItemIndent5"/>
    <w:qFormat/>
    <w:rsid w:val="0075090E"/>
    <w:pPr>
      <w:ind w:left="3000"/>
    </w:pPr>
  </w:style>
  <w:style w:type="paragraph" w:customStyle="1" w:styleId="SectionIllustrationSubHeading">
    <w:name w:val="SectionIllustrationSubHeading"/>
    <w:next w:val="SectionIllustrationTexta"/>
    <w:qFormat/>
    <w:rsid w:val="0075090E"/>
    <w:pPr>
      <w:spacing w:before="240" w:after="0"/>
    </w:pPr>
    <w:rPr>
      <w:rFonts w:ascii="Times New Roman" w:eastAsia="Times New Roman" w:hAnsi="Times New Roman" w:cs="Times New Roman"/>
      <w:i/>
      <w:szCs w:val="20"/>
      <w:lang w:val="en-GB"/>
    </w:rPr>
  </w:style>
  <w:style w:type="paragraph" w:customStyle="1" w:styleId="ScheduleSectionTextIndent">
    <w:name w:val="ScheduleSectionTextIndent"/>
    <w:basedOn w:val="ScheduleSectionText1N"/>
    <w:qFormat/>
    <w:rsid w:val="0075090E"/>
  </w:style>
  <w:style w:type="paragraph" w:customStyle="1" w:styleId="Am1ScheduleSectionTextIndent">
    <w:name w:val="Am1ScheduleSectionTextIndent"/>
    <w:basedOn w:val="ScheduleSectionTextIndent"/>
    <w:qFormat/>
    <w:rsid w:val="0075090E"/>
    <w:rPr>
      <w:rFonts w:eastAsiaTheme="minorEastAsia"/>
    </w:rPr>
  </w:style>
  <w:style w:type="paragraph" w:customStyle="1" w:styleId="Am2ScheduleSectionTextIndent">
    <w:name w:val="Am2ScheduleSectionTextIndent"/>
    <w:basedOn w:val="Am1ScheduleSectionTextIndent"/>
    <w:qFormat/>
    <w:rsid w:val="0075090E"/>
  </w:style>
  <w:style w:type="paragraph" w:customStyle="1" w:styleId="PreambleHeading">
    <w:name w:val="PreambleHeading"/>
    <w:basedOn w:val="SectionHeading"/>
    <w:rsid w:val="0075090E"/>
  </w:style>
  <w:style w:type="paragraph" w:customStyle="1" w:styleId="Am1ScheduleSectionText1Indent">
    <w:name w:val="Am1ScheduleSectionText1.Indent"/>
    <w:basedOn w:val="ScheduleSectionText1Indent"/>
    <w:qFormat/>
    <w:rsid w:val="00052506"/>
    <w:pPr>
      <w:tabs>
        <w:tab w:val="clear" w:pos="360"/>
        <w:tab w:val="right" w:pos="800"/>
      </w:tabs>
      <w:ind w:left="960" w:hanging="720"/>
    </w:pPr>
  </w:style>
  <w:style w:type="paragraph" w:customStyle="1" w:styleId="Am2ScheduleSectionText1Indent">
    <w:name w:val="Am2ScheduleSectionText1.Indent"/>
    <w:basedOn w:val="Am1ScheduleSectionText1Indent"/>
    <w:qFormat/>
    <w:rsid w:val="00052506"/>
    <w:pPr>
      <w:tabs>
        <w:tab w:val="clear" w:pos="800"/>
        <w:tab w:val="right" w:pos="1440"/>
      </w:tabs>
      <w:ind w:left="1560" w:hanging="600"/>
    </w:pPr>
  </w:style>
  <w:style w:type="paragraph" w:customStyle="1" w:styleId="LegislativeHistorySLNos">
    <w:name w:val="LegislativeHistorySLNos"/>
    <w:basedOn w:val="AmendRef"/>
    <w:qFormat/>
    <w:rsid w:val="0075090E"/>
  </w:style>
  <w:style w:type="paragraph" w:customStyle="1" w:styleId="ScheduleSectionText1Indent">
    <w:name w:val="ScheduleSectionText1.Indent"/>
    <w:basedOn w:val="ScheduleSectionText10"/>
    <w:qFormat/>
    <w:rsid w:val="00491610"/>
    <w:pPr>
      <w:tabs>
        <w:tab w:val="right" w:pos="360"/>
      </w:tabs>
      <w:ind w:left="480" w:hanging="480"/>
    </w:pPr>
    <w:rPr>
      <w:lang w:bidi="ta-IN"/>
    </w:rPr>
  </w:style>
  <w:style w:type="paragraph" w:customStyle="1" w:styleId="TableStartQuote">
    <w:name w:val="TableStartQuote"/>
    <w:basedOn w:val="ScheduleSectionText1N"/>
    <w:qFormat/>
    <w:rsid w:val="0075090E"/>
    <w:pPr>
      <w:jc w:val="left"/>
    </w:pPr>
  </w:style>
  <w:style w:type="paragraph" w:customStyle="1" w:styleId="TableEndQuote">
    <w:name w:val="TableEndQuote"/>
    <w:basedOn w:val="TableStartQuote"/>
    <w:qFormat/>
    <w:rsid w:val="0075090E"/>
    <w:pPr>
      <w:jc w:val="right"/>
    </w:pPr>
  </w:style>
  <w:style w:type="paragraph" w:customStyle="1" w:styleId="StartQuote">
    <w:name w:val="StartQuote"/>
    <w:basedOn w:val="SectionText1N"/>
    <w:qFormat/>
    <w:rsid w:val="0075090E"/>
    <w:pPr>
      <w:jc w:val="left"/>
    </w:pPr>
    <w:rPr>
      <w:sz w:val="22"/>
    </w:rPr>
  </w:style>
  <w:style w:type="paragraph" w:customStyle="1" w:styleId="EndQuote">
    <w:name w:val="EndQuote"/>
    <w:basedOn w:val="StartQuote"/>
    <w:qFormat/>
    <w:rsid w:val="0075090E"/>
    <w:pPr>
      <w:jc w:val="right"/>
    </w:pPr>
  </w:style>
  <w:style w:type="paragraph" w:customStyle="1" w:styleId="ScheduleSectionTextaIndent">
    <w:name w:val="ScheduleSectionText(a)Indent"/>
    <w:basedOn w:val="ScheduleSectionTextaN0"/>
    <w:qFormat/>
    <w:rsid w:val="00D202A4"/>
    <w:pPr>
      <w:ind w:left="980"/>
    </w:pPr>
  </w:style>
  <w:style w:type="paragraph" w:customStyle="1" w:styleId="ScheduleSectionTextiIndent">
    <w:name w:val="ScheduleSectionText(i)Indent"/>
    <w:basedOn w:val="ScheduleSectionTextiN"/>
    <w:qFormat/>
    <w:rsid w:val="00D202A4"/>
    <w:pPr>
      <w:tabs>
        <w:tab w:val="clear" w:pos="1440"/>
      </w:tabs>
      <w:ind w:left="1800"/>
    </w:pPr>
  </w:style>
  <w:style w:type="paragraph" w:customStyle="1" w:styleId="Am1PreambleIntroduction">
    <w:name w:val="Am1PreambleIntroduction"/>
    <w:basedOn w:val="PreambleIntroduction"/>
    <w:qFormat/>
    <w:rsid w:val="00CF2023"/>
    <w:pPr>
      <w:ind w:left="475"/>
    </w:pPr>
  </w:style>
  <w:style w:type="paragraph" w:customStyle="1" w:styleId="Am1PreambleLongTitle">
    <w:name w:val="Am1PreambleLongTitle"/>
    <w:basedOn w:val="PreambleLongTitle"/>
    <w:qFormat/>
    <w:rsid w:val="00CF2023"/>
    <w:pPr>
      <w:ind w:left="691"/>
    </w:pPr>
  </w:style>
  <w:style w:type="paragraph" w:customStyle="1" w:styleId="Am2PreambleIntroduction">
    <w:name w:val="Am2PreambleIntroduction"/>
    <w:basedOn w:val="Am1PreambleIntroduction"/>
    <w:qFormat/>
    <w:rsid w:val="00CF2023"/>
    <w:pPr>
      <w:ind w:left="1152"/>
    </w:pPr>
  </w:style>
  <w:style w:type="paragraph" w:customStyle="1" w:styleId="Am2PreambleLongTitle">
    <w:name w:val="Am2PreambleLongTitle"/>
    <w:basedOn w:val="Am1PreambleLongTitle"/>
    <w:qFormat/>
    <w:rsid w:val="00CF2023"/>
    <w:pPr>
      <w:ind w:left="1368"/>
    </w:pPr>
  </w:style>
  <w:style w:type="table" w:customStyle="1" w:styleId="ContinuousTableGroup">
    <w:name w:val="Continuous Table Group"/>
    <w:basedOn w:val="TableNormal"/>
    <w:rsid w:val="00DC4CBB"/>
    <w:tblPr/>
  </w:style>
  <w:style w:type="table" w:customStyle="1" w:styleId="FormulaTable">
    <w:name w:val="Formula Table"/>
    <w:basedOn w:val="TableNormal"/>
    <w:rsid w:val="00DC4CBB"/>
    <w:tblPr/>
  </w:style>
  <w:style w:type="paragraph" w:customStyle="1" w:styleId="ScheduleDivisionHeading4">
    <w:name w:val="ScheduleDivisionHeading4"/>
    <w:basedOn w:val="ScheduleDivisionHeading3"/>
    <w:qFormat/>
    <w:rsid w:val="00DC4CBB"/>
  </w:style>
  <w:style w:type="paragraph" w:customStyle="1" w:styleId="Am1ScheduleDivisionHeading4">
    <w:name w:val="Am1ScheduleDivisionHeading4"/>
    <w:basedOn w:val="ScheduleDivisionHeading4"/>
    <w:qFormat/>
    <w:rsid w:val="00DC4CBB"/>
    <w:pPr>
      <w:ind w:left="480"/>
    </w:pPr>
  </w:style>
  <w:style w:type="paragraph" w:customStyle="1" w:styleId="Am2ScheduleDivisionHeading4">
    <w:name w:val="Am2ScheduleDivisionHeading4"/>
    <w:basedOn w:val="Am1ScheduleDivisionHeading4"/>
    <w:qFormat/>
    <w:rsid w:val="00DC4CBB"/>
    <w:pPr>
      <w:ind w:left="1152"/>
    </w:pPr>
  </w:style>
  <w:style w:type="paragraph" w:customStyle="1" w:styleId="SectionIllustrationTextaIndent">
    <w:name w:val="SectionIllustrationText(a)Indent"/>
    <w:basedOn w:val="SectionIllustrationHeading"/>
    <w:qFormat/>
    <w:rsid w:val="00DC4CBB"/>
    <w:pPr>
      <w:tabs>
        <w:tab w:val="right" w:pos="720"/>
      </w:tabs>
      <w:ind w:left="960" w:hanging="720"/>
      <w:jc w:val="both"/>
    </w:pPr>
    <w:rPr>
      <w:i w:val="0"/>
    </w:rPr>
  </w:style>
  <w:style w:type="paragraph" w:customStyle="1" w:styleId="Am1AppendixHeadingCentered">
    <w:name w:val="Am1AppendixHeadingCentered"/>
    <w:basedOn w:val="AppendixHeadingCentered"/>
    <w:qFormat/>
    <w:rsid w:val="00DC4CBB"/>
    <w:pPr>
      <w:ind w:left="475"/>
    </w:pPr>
  </w:style>
  <w:style w:type="paragraph" w:customStyle="1" w:styleId="Am2AppendixHeadingCentered">
    <w:name w:val="Am2AppendixHeadingCentered"/>
    <w:basedOn w:val="Am1AppendixHeadingCentered"/>
    <w:qFormat/>
    <w:rsid w:val="00DC4CBB"/>
    <w:pPr>
      <w:ind w:left="1152"/>
    </w:pPr>
  </w:style>
  <w:style w:type="paragraph" w:customStyle="1" w:styleId="SectionInterpretationProviso">
    <w:name w:val="SectionInterpretationProviso"/>
    <w:basedOn w:val="SectionInterpretationItemN"/>
    <w:qFormat/>
    <w:rsid w:val="00DC4CBB"/>
    <w:pPr>
      <w:ind w:firstLine="260"/>
    </w:pPr>
  </w:style>
  <w:style w:type="paragraph" w:customStyle="1" w:styleId="Am1SectionInterpretationProviso">
    <w:name w:val="Am1SectionInterpretationProviso"/>
    <w:basedOn w:val="SectionInterpretationProviso"/>
    <w:qFormat/>
    <w:rsid w:val="00DC4CBB"/>
    <w:pPr>
      <w:ind w:left="1195"/>
    </w:pPr>
  </w:style>
  <w:style w:type="paragraph" w:customStyle="1" w:styleId="Am2SectionInterpretationProviso">
    <w:name w:val="Am2SectionInterpretationProviso"/>
    <w:basedOn w:val="Am1SectionInterpretationProviso"/>
    <w:qFormat/>
    <w:rsid w:val="00DC4CBB"/>
    <w:pPr>
      <w:ind w:left="1915"/>
    </w:pPr>
  </w:style>
  <w:style w:type="paragraph" w:customStyle="1" w:styleId="Am1SectionExceptionHeading">
    <w:name w:val="Am1SectionExceptionHeading"/>
    <w:basedOn w:val="SectionExceptionHeading"/>
    <w:qFormat/>
    <w:rsid w:val="00D07C00"/>
    <w:pPr>
      <w:ind w:left="475"/>
    </w:pPr>
  </w:style>
  <w:style w:type="paragraph" w:customStyle="1" w:styleId="Am1SectionExceptionInterpretationItem">
    <w:name w:val="Am1SectionExceptionInterpretationItem"/>
    <w:basedOn w:val="SectionExceptionInterpretationItem"/>
    <w:qFormat/>
    <w:rsid w:val="00D07C00"/>
    <w:pPr>
      <w:ind w:left="475"/>
    </w:pPr>
  </w:style>
  <w:style w:type="paragraph" w:customStyle="1" w:styleId="Am1SectionExceptionSubHeading">
    <w:name w:val="Am1SectionExceptionSubHeading"/>
    <w:basedOn w:val="SectionExceptionSubHeading"/>
    <w:qFormat/>
    <w:rsid w:val="00D07C00"/>
    <w:pPr>
      <w:ind w:left="475"/>
    </w:pPr>
  </w:style>
  <w:style w:type="paragraph" w:customStyle="1" w:styleId="Am1SectionExceptionText">
    <w:name w:val="Am1SectionExceptionText"/>
    <w:basedOn w:val="SectionExceptionText"/>
    <w:qFormat/>
    <w:rsid w:val="00D07C00"/>
    <w:pPr>
      <w:ind w:left="475"/>
    </w:pPr>
  </w:style>
  <w:style w:type="paragraph" w:customStyle="1" w:styleId="Am1SectionExceptionText1Indent">
    <w:name w:val="Am1SectionExceptionText(1)Indent"/>
    <w:basedOn w:val="SectionExceptionText1Indent"/>
    <w:qFormat/>
    <w:rsid w:val="00D07C00"/>
    <w:pPr>
      <w:ind w:left="1195"/>
    </w:pPr>
  </w:style>
  <w:style w:type="paragraph" w:customStyle="1" w:styleId="Am1SectionExceptionTexta">
    <w:name w:val="Am1SectionExceptionText(a)"/>
    <w:basedOn w:val="SectionExceptionTexta"/>
    <w:qFormat/>
    <w:rsid w:val="00D07C00"/>
    <w:pPr>
      <w:ind w:left="475"/>
    </w:pPr>
  </w:style>
  <w:style w:type="paragraph" w:customStyle="1" w:styleId="Am1SectionExplanationHeading">
    <w:name w:val="Am1SectionExplanationHeading"/>
    <w:basedOn w:val="SectionExplanationHeading"/>
    <w:qFormat/>
    <w:rsid w:val="00D07C00"/>
    <w:pPr>
      <w:ind w:left="475"/>
    </w:pPr>
  </w:style>
  <w:style w:type="paragraph" w:customStyle="1" w:styleId="Am1SectionExplanationInterpretationItem">
    <w:name w:val="Am1SectionExplanationInterpretationItem"/>
    <w:basedOn w:val="SectionExplanationInterpretationItem"/>
    <w:qFormat/>
    <w:rsid w:val="00D07C00"/>
    <w:pPr>
      <w:ind w:left="475"/>
    </w:pPr>
  </w:style>
  <w:style w:type="paragraph" w:customStyle="1" w:styleId="Am1SectionExplanationSubHeading">
    <w:name w:val="Am1SectionExplanationSubHeading"/>
    <w:basedOn w:val="SectionExplanationSubHeading"/>
    <w:qFormat/>
    <w:rsid w:val="00D07C00"/>
    <w:pPr>
      <w:ind w:left="475"/>
    </w:pPr>
  </w:style>
  <w:style w:type="paragraph" w:customStyle="1" w:styleId="Am1SectionExplanationText">
    <w:name w:val="Am1SectionExplanationText"/>
    <w:basedOn w:val="SectionExplanationText"/>
    <w:qFormat/>
    <w:rsid w:val="00D07C00"/>
    <w:pPr>
      <w:ind w:left="475"/>
    </w:pPr>
    <w:rPr>
      <w:color w:val="000000" w:themeColor="text1"/>
      <w:lang w:bidi="ta-IN"/>
    </w:rPr>
  </w:style>
  <w:style w:type="paragraph" w:customStyle="1" w:styleId="Am1SectionExplanationText1Indent">
    <w:name w:val="Am1SectionExplanationText(1)Indent"/>
    <w:basedOn w:val="SectionExplanationText1Indent"/>
    <w:qFormat/>
    <w:rsid w:val="00D07C00"/>
    <w:pPr>
      <w:ind w:left="1195"/>
    </w:pPr>
  </w:style>
  <w:style w:type="paragraph" w:customStyle="1" w:styleId="Am1SectionExplanationTexta">
    <w:name w:val="Am1SectionExplanationText(a)"/>
    <w:basedOn w:val="SectionExplanationTexta"/>
    <w:qFormat/>
    <w:rsid w:val="00D07C00"/>
    <w:pPr>
      <w:ind w:left="475"/>
    </w:pPr>
  </w:style>
  <w:style w:type="paragraph" w:customStyle="1" w:styleId="Am1SectionIllustrationSubHeading">
    <w:name w:val="Am1SectionIllustrationSubHeading"/>
    <w:basedOn w:val="SectionIllustrationSubHeading"/>
    <w:qFormat/>
    <w:rsid w:val="00D07C00"/>
    <w:pPr>
      <w:ind w:left="475"/>
    </w:pPr>
  </w:style>
  <w:style w:type="paragraph" w:customStyle="1" w:styleId="Am1SectionIllustrationTexta">
    <w:name w:val="Am1SectionIllustrationText(a)"/>
    <w:basedOn w:val="SectionIllustrationTexta"/>
    <w:qFormat/>
    <w:rsid w:val="00D07C00"/>
    <w:pPr>
      <w:ind w:left="475"/>
    </w:pPr>
  </w:style>
  <w:style w:type="paragraph" w:customStyle="1" w:styleId="Am1SectionIllustrationTextaIndent">
    <w:name w:val="Am1SectionIllustrationText(a)Indent"/>
    <w:basedOn w:val="SectionIllustrationTextaIndent"/>
    <w:qFormat/>
    <w:rsid w:val="00D07C00"/>
    <w:pPr>
      <w:tabs>
        <w:tab w:val="clear" w:pos="720"/>
        <w:tab w:val="right" w:pos="1195"/>
      </w:tabs>
      <w:ind w:left="1435"/>
    </w:pPr>
  </w:style>
  <w:style w:type="paragraph" w:customStyle="1" w:styleId="Am2SectionExceptionHeading">
    <w:name w:val="Am2SectionExceptionHeading"/>
    <w:basedOn w:val="Am1SectionExceptionHeading"/>
    <w:qFormat/>
    <w:rsid w:val="00D07C00"/>
    <w:pPr>
      <w:ind w:left="1152"/>
    </w:pPr>
  </w:style>
  <w:style w:type="paragraph" w:customStyle="1" w:styleId="Am2SectionExceptionInterpretationItem">
    <w:name w:val="Am2SectionExceptionInterpretationItem"/>
    <w:basedOn w:val="Am1SectionExceptionInterpretationItem"/>
    <w:qFormat/>
    <w:rsid w:val="00D07C00"/>
    <w:pPr>
      <w:ind w:left="1152"/>
    </w:pPr>
  </w:style>
  <w:style w:type="paragraph" w:customStyle="1" w:styleId="Am2SectionExceptionSubHeading">
    <w:name w:val="Am2SectionExceptionSubHeading"/>
    <w:basedOn w:val="Am1SectionExceptionSubHeading"/>
    <w:qFormat/>
    <w:rsid w:val="00D07C00"/>
    <w:pPr>
      <w:ind w:left="1152"/>
    </w:pPr>
  </w:style>
  <w:style w:type="paragraph" w:customStyle="1" w:styleId="Am2SectionExceptionText">
    <w:name w:val="Am2SectionExceptionText"/>
    <w:basedOn w:val="Am1SectionExceptionText"/>
    <w:qFormat/>
    <w:rsid w:val="00D07C00"/>
    <w:pPr>
      <w:ind w:left="1152"/>
    </w:pPr>
  </w:style>
  <w:style w:type="paragraph" w:customStyle="1" w:styleId="Am2SectionExceptionText1Indent">
    <w:name w:val="Am2SectionExceptionText(1)Indent"/>
    <w:basedOn w:val="Am1SectionExceptionText1Indent"/>
    <w:qFormat/>
    <w:rsid w:val="00D07C00"/>
    <w:pPr>
      <w:ind w:left="1872"/>
    </w:pPr>
  </w:style>
  <w:style w:type="paragraph" w:customStyle="1" w:styleId="Am2SectionExceptionTexta">
    <w:name w:val="Am2SectionExceptionText(a)"/>
    <w:basedOn w:val="Am1SectionExceptionTexta"/>
    <w:qFormat/>
    <w:rsid w:val="00D07C00"/>
    <w:pPr>
      <w:ind w:left="1152"/>
    </w:pPr>
  </w:style>
  <w:style w:type="paragraph" w:customStyle="1" w:styleId="Am2SectionExplanationHeading">
    <w:name w:val="Am2SectionExplanationHeading"/>
    <w:basedOn w:val="Am1SectionExplanationHeading"/>
    <w:qFormat/>
    <w:rsid w:val="00D07C00"/>
    <w:pPr>
      <w:ind w:left="1152"/>
    </w:pPr>
  </w:style>
  <w:style w:type="paragraph" w:customStyle="1" w:styleId="Am2SectionExplanationInterpretationItem">
    <w:name w:val="Am2SectionExplanationInterpretationItem"/>
    <w:basedOn w:val="Am1SectionExplanationInterpretationItem"/>
    <w:qFormat/>
    <w:rsid w:val="00D07C00"/>
    <w:pPr>
      <w:ind w:left="1152"/>
    </w:pPr>
  </w:style>
  <w:style w:type="paragraph" w:customStyle="1" w:styleId="Am2SectionExplanationSubHeading">
    <w:name w:val="Am2SectionExplanationSubHeading"/>
    <w:basedOn w:val="Am1SectionExplanationSubHeading"/>
    <w:qFormat/>
    <w:rsid w:val="00D07C00"/>
    <w:pPr>
      <w:ind w:left="1152"/>
    </w:pPr>
  </w:style>
  <w:style w:type="paragraph" w:customStyle="1" w:styleId="Am2SectionExplanationText">
    <w:name w:val="Am2SectionExplanationText"/>
    <w:basedOn w:val="Am1SectionExplanationText"/>
    <w:qFormat/>
    <w:rsid w:val="00D07C00"/>
    <w:pPr>
      <w:ind w:left="1152"/>
    </w:pPr>
  </w:style>
  <w:style w:type="paragraph" w:customStyle="1" w:styleId="Am2SectionExplanationText1Indent">
    <w:name w:val="Am2SectionExplanationText(1)Indent"/>
    <w:basedOn w:val="Am1SectionExplanationText1Indent"/>
    <w:qFormat/>
    <w:rsid w:val="00D07C00"/>
    <w:pPr>
      <w:ind w:left="1872"/>
    </w:pPr>
  </w:style>
  <w:style w:type="paragraph" w:customStyle="1" w:styleId="Am2SectionExplanationTexta">
    <w:name w:val="Am2SectionExplanationText(a)"/>
    <w:basedOn w:val="Am1SectionExplanationTexta"/>
    <w:qFormat/>
    <w:rsid w:val="00D07C00"/>
    <w:pPr>
      <w:ind w:left="1152"/>
    </w:pPr>
  </w:style>
  <w:style w:type="paragraph" w:customStyle="1" w:styleId="Am2SectionIllustrationSubHeading">
    <w:name w:val="Am2SectionIllustrationSubHeading"/>
    <w:basedOn w:val="Am1SectionIllustrationSubHeading"/>
    <w:qFormat/>
    <w:rsid w:val="00D07C00"/>
    <w:pPr>
      <w:ind w:left="1152"/>
    </w:pPr>
  </w:style>
  <w:style w:type="paragraph" w:customStyle="1" w:styleId="Am2SectionIllustrationTexta">
    <w:name w:val="Am2SectionIllustrationText(a)"/>
    <w:basedOn w:val="SectionIllustrationTexta"/>
    <w:qFormat/>
    <w:rsid w:val="00D07C00"/>
    <w:pPr>
      <w:ind w:left="1152"/>
    </w:pPr>
  </w:style>
  <w:style w:type="paragraph" w:customStyle="1" w:styleId="Am2SectionIllustrationTextaIndent">
    <w:name w:val="Am2SectionIllustrationText(a)Indent"/>
    <w:basedOn w:val="Am1SectionIllustrationTextaIndent"/>
    <w:qFormat/>
    <w:rsid w:val="00D07C00"/>
    <w:pPr>
      <w:tabs>
        <w:tab w:val="clear" w:pos="1195"/>
        <w:tab w:val="right" w:pos="1872"/>
      </w:tabs>
      <w:ind w:left="2112"/>
    </w:pPr>
  </w:style>
  <w:style w:type="paragraph" w:customStyle="1" w:styleId="Default">
    <w:name w:val="Default"/>
    <w:rsid w:val="007C6470"/>
    <w:pPr>
      <w:autoSpaceDE w:val="0"/>
      <w:autoSpaceDN w:val="0"/>
      <w:adjustRightInd w:val="0"/>
      <w:spacing w:after="0" w:line="240" w:lineRule="auto"/>
    </w:pPr>
    <w:rPr>
      <w:rFonts w:ascii="Times New Roman" w:hAnsi="Times New Roman" w:cs="Times New Roman"/>
      <w:color w:val="000000"/>
      <w:sz w:val="24"/>
      <w:szCs w:val="24"/>
      <w:lang w:val="en-SG"/>
    </w:rPr>
  </w:style>
  <w:style w:type="paragraph" w:customStyle="1" w:styleId="AGCParagraph2">
    <w:name w:val="AGC Paragraph 2"/>
    <w:basedOn w:val="Normal"/>
    <w:locked/>
    <w:rsid w:val="006D544F"/>
    <w:pPr>
      <w:numPr>
        <w:numId w:val="12"/>
      </w:numPr>
      <w:spacing w:before="240"/>
    </w:pPr>
  </w:style>
  <w:style w:type="character" w:customStyle="1" w:styleId="highlight1">
    <w:name w:val="highlight1"/>
    <w:basedOn w:val="DefaultParagraphFont"/>
    <w:rsid w:val="00BD0928"/>
    <w:rPr>
      <w:b/>
      <w:bCs/>
      <w:color w:val="000000"/>
      <w:shd w:val="clear" w:color="auto" w:fill="AACCE5"/>
    </w:rPr>
  </w:style>
  <w:style w:type="character" w:styleId="UnresolvedMention">
    <w:name w:val="Unresolved Mention"/>
    <w:basedOn w:val="DefaultParagraphFont"/>
    <w:uiPriority w:val="99"/>
    <w:semiHidden/>
    <w:unhideWhenUsed/>
    <w:rsid w:val="00093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57063">
      <w:bodyDiv w:val="1"/>
      <w:marLeft w:val="0"/>
      <w:marRight w:val="0"/>
      <w:marTop w:val="0"/>
      <w:marBottom w:val="0"/>
      <w:divBdr>
        <w:top w:val="none" w:sz="0" w:space="0" w:color="auto"/>
        <w:left w:val="none" w:sz="0" w:space="0" w:color="auto"/>
        <w:bottom w:val="none" w:sz="0" w:space="0" w:color="auto"/>
        <w:right w:val="none" w:sz="0" w:space="0" w:color="auto"/>
      </w:divBdr>
      <w:divsChild>
        <w:div w:id="2108889397">
          <w:marLeft w:val="0"/>
          <w:marRight w:val="0"/>
          <w:marTop w:val="0"/>
          <w:marBottom w:val="0"/>
          <w:divBdr>
            <w:top w:val="none" w:sz="0" w:space="0" w:color="auto"/>
            <w:left w:val="none" w:sz="0" w:space="0" w:color="auto"/>
            <w:bottom w:val="none" w:sz="0" w:space="0" w:color="auto"/>
            <w:right w:val="none" w:sz="0" w:space="0" w:color="auto"/>
          </w:divBdr>
          <w:divsChild>
            <w:div w:id="1951351906">
              <w:marLeft w:val="0"/>
              <w:marRight w:val="0"/>
              <w:marTop w:val="0"/>
              <w:marBottom w:val="0"/>
              <w:divBdr>
                <w:top w:val="none" w:sz="0" w:space="0" w:color="auto"/>
                <w:left w:val="none" w:sz="0" w:space="0" w:color="auto"/>
                <w:bottom w:val="none" w:sz="0" w:space="0" w:color="auto"/>
                <w:right w:val="none" w:sz="0" w:space="0" w:color="auto"/>
              </w:divBdr>
              <w:divsChild>
                <w:div w:id="679895196">
                  <w:marLeft w:val="0"/>
                  <w:marRight w:val="0"/>
                  <w:marTop w:val="0"/>
                  <w:marBottom w:val="0"/>
                  <w:divBdr>
                    <w:top w:val="none" w:sz="0" w:space="0" w:color="auto"/>
                    <w:left w:val="none" w:sz="0" w:space="0" w:color="auto"/>
                    <w:bottom w:val="none" w:sz="0" w:space="0" w:color="auto"/>
                    <w:right w:val="none" w:sz="0" w:space="0" w:color="auto"/>
                  </w:divBdr>
                  <w:divsChild>
                    <w:div w:id="851839571">
                      <w:marLeft w:val="0"/>
                      <w:marRight w:val="75"/>
                      <w:marTop w:val="0"/>
                      <w:marBottom w:val="1500"/>
                      <w:divBdr>
                        <w:top w:val="none" w:sz="0" w:space="0" w:color="auto"/>
                        <w:left w:val="none" w:sz="0" w:space="0" w:color="auto"/>
                        <w:bottom w:val="none" w:sz="0" w:space="0" w:color="auto"/>
                        <w:right w:val="none" w:sz="0" w:space="0" w:color="auto"/>
                      </w:divBdr>
                      <w:divsChild>
                        <w:div w:id="1923444104">
                          <w:marLeft w:val="0"/>
                          <w:marRight w:val="0"/>
                          <w:marTop w:val="0"/>
                          <w:marBottom w:val="0"/>
                          <w:divBdr>
                            <w:top w:val="none" w:sz="0" w:space="0" w:color="auto"/>
                            <w:left w:val="none" w:sz="0" w:space="0" w:color="auto"/>
                            <w:bottom w:val="none" w:sz="0" w:space="0" w:color="auto"/>
                            <w:right w:val="none" w:sz="0" w:space="0" w:color="auto"/>
                          </w:divBdr>
                          <w:divsChild>
                            <w:div w:id="134877568">
                              <w:marLeft w:val="0"/>
                              <w:marRight w:val="0"/>
                              <w:marTop w:val="144"/>
                              <w:marBottom w:val="144"/>
                              <w:divBdr>
                                <w:top w:val="none" w:sz="0" w:space="0" w:color="auto"/>
                                <w:left w:val="none" w:sz="0" w:space="0" w:color="auto"/>
                                <w:bottom w:val="none" w:sz="0" w:space="0" w:color="auto"/>
                                <w:right w:val="none" w:sz="0" w:space="0" w:color="auto"/>
                              </w:divBdr>
                              <w:divsChild>
                                <w:div w:id="2141993828">
                                  <w:marLeft w:val="105"/>
                                  <w:marRight w:val="0"/>
                                  <w:marTop w:val="144"/>
                                  <w:marBottom w:val="0"/>
                                  <w:divBdr>
                                    <w:top w:val="none" w:sz="0" w:space="0" w:color="auto"/>
                                    <w:left w:val="none" w:sz="0" w:space="0" w:color="auto"/>
                                    <w:bottom w:val="none" w:sz="0" w:space="0" w:color="auto"/>
                                    <w:right w:val="none" w:sz="0" w:space="0" w:color="auto"/>
                                  </w:divBdr>
                                  <w:divsChild>
                                    <w:div w:id="224338569">
                                      <w:marLeft w:val="936"/>
                                      <w:marRight w:val="0"/>
                                      <w:marTop w:val="0"/>
                                      <w:marBottom w:val="0"/>
                                      <w:divBdr>
                                        <w:top w:val="none" w:sz="0" w:space="0" w:color="auto"/>
                                        <w:left w:val="none" w:sz="0" w:space="0" w:color="auto"/>
                                        <w:bottom w:val="none" w:sz="0" w:space="0" w:color="auto"/>
                                        <w:right w:val="none" w:sz="0" w:space="0" w:color="auto"/>
                                      </w:divBdr>
                                      <w:divsChild>
                                        <w:div w:id="1506749640">
                                          <w:marLeft w:val="0"/>
                                          <w:marRight w:val="0"/>
                                          <w:marTop w:val="144"/>
                                          <w:marBottom w:val="0"/>
                                          <w:divBdr>
                                            <w:top w:val="none" w:sz="0" w:space="0" w:color="auto"/>
                                            <w:left w:val="none" w:sz="0" w:space="0" w:color="auto"/>
                                            <w:bottom w:val="none" w:sz="0" w:space="0" w:color="auto"/>
                                            <w:right w:val="none" w:sz="0" w:space="0" w:color="auto"/>
                                          </w:divBdr>
                                          <w:divsChild>
                                            <w:div w:id="1609702291">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339">
      <w:bodyDiv w:val="1"/>
      <w:marLeft w:val="0"/>
      <w:marRight w:val="0"/>
      <w:marTop w:val="0"/>
      <w:marBottom w:val="0"/>
      <w:divBdr>
        <w:top w:val="none" w:sz="0" w:space="0" w:color="auto"/>
        <w:left w:val="none" w:sz="0" w:space="0" w:color="auto"/>
        <w:bottom w:val="none" w:sz="0" w:space="0" w:color="auto"/>
        <w:right w:val="none" w:sz="0" w:space="0" w:color="auto"/>
      </w:divBdr>
    </w:div>
    <w:div w:id="119496126">
      <w:bodyDiv w:val="1"/>
      <w:marLeft w:val="0"/>
      <w:marRight w:val="0"/>
      <w:marTop w:val="0"/>
      <w:marBottom w:val="0"/>
      <w:divBdr>
        <w:top w:val="none" w:sz="0" w:space="0" w:color="auto"/>
        <w:left w:val="none" w:sz="0" w:space="0" w:color="auto"/>
        <w:bottom w:val="none" w:sz="0" w:space="0" w:color="auto"/>
        <w:right w:val="none" w:sz="0" w:space="0" w:color="auto"/>
      </w:divBdr>
    </w:div>
    <w:div w:id="173611526">
      <w:bodyDiv w:val="1"/>
      <w:marLeft w:val="0"/>
      <w:marRight w:val="0"/>
      <w:marTop w:val="0"/>
      <w:marBottom w:val="0"/>
      <w:divBdr>
        <w:top w:val="none" w:sz="0" w:space="0" w:color="auto"/>
        <w:left w:val="none" w:sz="0" w:space="0" w:color="auto"/>
        <w:bottom w:val="none" w:sz="0" w:space="0" w:color="auto"/>
        <w:right w:val="none" w:sz="0" w:space="0" w:color="auto"/>
      </w:divBdr>
      <w:divsChild>
        <w:div w:id="1511600462">
          <w:marLeft w:val="0"/>
          <w:marRight w:val="0"/>
          <w:marTop w:val="0"/>
          <w:marBottom w:val="0"/>
          <w:divBdr>
            <w:top w:val="none" w:sz="0" w:space="0" w:color="auto"/>
            <w:left w:val="none" w:sz="0" w:space="0" w:color="auto"/>
            <w:bottom w:val="none" w:sz="0" w:space="0" w:color="auto"/>
            <w:right w:val="none" w:sz="0" w:space="0" w:color="auto"/>
          </w:divBdr>
          <w:divsChild>
            <w:div w:id="1021935564">
              <w:marLeft w:val="0"/>
              <w:marRight w:val="0"/>
              <w:marTop w:val="0"/>
              <w:marBottom w:val="0"/>
              <w:divBdr>
                <w:top w:val="none" w:sz="0" w:space="0" w:color="auto"/>
                <w:left w:val="none" w:sz="0" w:space="0" w:color="auto"/>
                <w:bottom w:val="none" w:sz="0" w:space="0" w:color="auto"/>
                <w:right w:val="none" w:sz="0" w:space="0" w:color="auto"/>
              </w:divBdr>
              <w:divsChild>
                <w:div w:id="1402287816">
                  <w:marLeft w:val="0"/>
                  <w:marRight w:val="0"/>
                  <w:marTop w:val="0"/>
                  <w:marBottom w:val="0"/>
                  <w:divBdr>
                    <w:top w:val="none" w:sz="0" w:space="0" w:color="auto"/>
                    <w:left w:val="none" w:sz="0" w:space="0" w:color="auto"/>
                    <w:bottom w:val="none" w:sz="0" w:space="0" w:color="auto"/>
                    <w:right w:val="none" w:sz="0" w:space="0" w:color="auto"/>
                  </w:divBdr>
                  <w:divsChild>
                    <w:div w:id="2102555872">
                      <w:marLeft w:val="0"/>
                      <w:marRight w:val="75"/>
                      <w:marTop w:val="0"/>
                      <w:marBottom w:val="1500"/>
                      <w:divBdr>
                        <w:top w:val="none" w:sz="0" w:space="0" w:color="auto"/>
                        <w:left w:val="none" w:sz="0" w:space="0" w:color="auto"/>
                        <w:bottom w:val="none" w:sz="0" w:space="0" w:color="auto"/>
                        <w:right w:val="none" w:sz="0" w:space="0" w:color="auto"/>
                      </w:divBdr>
                      <w:divsChild>
                        <w:div w:id="726759282">
                          <w:marLeft w:val="0"/>
                          <w:marRight w:val="0"/>
                          <w:marTop w:val="288"/>
                          <w:marBottom w:val="0"/>
                          <w:divBdr>
                            <w:top w:val="none" w:sz="0" w:space="0" w:color="auto"/>
                            <w:left w:val="none" w:sz="0" w:space="0" w:color="auto"/>
                            <w:bottom w:val="none" w:sz="0" w:space="0" w:color="auto"/>
                            <w:right w:val="none" w:sz="0" w:space="0" w:color="auto"/>
                          </w:divBdr>
                          <w:divsChild>
                            <w:div w:id="2096894621">
                              <w:marLeft w:val="0"/>
                              <w:marRight w:val="0"/>
                              <w:marTop w:val="0"/>
                              <w:marBottom w:val="0"/>
                              <w:divBdr>
                                <w:top w:val="none" w:sz="0" w:space="0" w:color="auto"/>
                                <w:left w:val="none" w:sz="0" w:space="0" w:color="auto"/>
                                <w:bottom w:val="none" w:sz="0" w:space="0" w:color="auto"/>
                                <w:right w:val="none" w:sz="0" w:space="0" w:color="auto"/>
                              </w:divBdr>
                              <w:divsChild>
                                <w:div w:id="1880966502">
                                  <w:marLeft w:val="0"/>
                                  <w:marRight w:val="0"/>
                                  <w:marTop w:val="144"/>
                                  <w:marBottom w:val="0"/>
                                  <w:divBdr>
                                    <w:top w:val="none" w:sz="0" w:space="0" w:color="auto"/>
                                    <w:left w:val="none" w:sz="0" w:space="0" w:color="auto"/>
                                    <w:bottom w:val="none" w:sz="0" w:space="0" w:color="auto"/>
                                    <w:right w:val="none" w:sz="0" w:space="0" w:color="auto"/>
                                  </w:divBdr>
                                  <w:divsChild>
                                    <w:div w:id="2085712687">
                                      <w:marLeft w:val="0"/>
                                      <w:marRight w:val="0"/>
                                      <w:marTop w:val="144"/>
                                      <w:marBottom w:val="0"/>
                                      <w:divBdr>
                                        <w:top w:val="none" w:sz="0" w:space="0" w:color="auto"/>
                                        <w:left w:val="none" w:sz="0" w:space="0" w:color="auto"/>
                                        <w:bottom w:val="none" w:sz="0" w:space="0" w:color="auto"/>
                                        <w:right w:val="none" w:sz="0" w:space="0" w:color="auto"/>
                                      </w:divBdr>
                                      <w:divsChild>
                                        <w:div w:id="2061593924">
                                          <w:marLeft w:val="105"/>
                                          <w:marRight w:val="0"/>
                                          <w:marTop w:val="144"/>
                                          <w:marBottom w:val="0"/>
                                          <w:divBdr>
                                            <w:top w:val="none" w:sz="0" w:space="0" w:color="auto"/>
                                            <w:left w:val="none" w:sz="0" w:space="0" w:color="auto"/>
                                            <w:bottom w:val="none" w:sz="0" w:space="0" w:color="auto"/>
                                            <w:right w:val="none" w:sz="0" w:space="0" w:color="auto"/>
                                          </w:divBdr>
                                          <w:divsChild>
                                            <w:div w:id="86077657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69870">
      <w:bodyDiv w:val="1"/>
      <w:marLeft w:val="0"/>
      <w:marRight w:val="0"/>
      <w:marTop w:val="0"/>
      <w:marBottom w:val="0"/>
      <w:divBdr>
        <w:top w:val="none" w:sz="0" w:space="0" w:color="auto"/>
        <w:left w:val="none" w:sz="0" w:space="0" w:color="auto"/>
        <w:bottom w:val="none" w:sz="0" w:space="0" w:color="auto"/>
        <w:right w:val="none" w:sz="0" w:space="0" w:color="auto"/>
      </w:divBdr>
      <w:divsChild>
        <w:div w:id="1743913017">
          <w:marLeft w:val="0"/>
          <w:marRight w:val="0"/>
          <w:marTop w:val="0"/>
          <w:marBottom w:val="0"/>
          <w:divBdr>
            <w:top w:val="none" w:sz="0" w:space="0" w:color="auto"/>
            <w:left w:val="none" w:sz="0" w:space="0" w:color="auto"/>
            <w:bottom w:val="none" w:sz="0" w:space="0" w:color="auto"/>
            <w:right w:val="none" w:sz="0" w:space="0" w:color="auto"/>
          </w:divBdr>
          <w:divsChild>
            <w:div w:id="1985114760">
              <w:marLeft w:val="0"/>
              <w:marRight w:val="0"/>
              <w:marTop w:val="0"/>
              <w:marBottom w:val="0"/>
              <w:divBdr>
                <w:top w:val="none" w:sz="0" w:space="0" w:color="auto"/>
                <w:left w:val="none" w:sz="0" w:space="0" w:color="auto"/>
                <w:bottom w:val="none" w:sz="0" w:space="0" w:color="auto"/>
                <w:right w:val="none" w:sz="0" w:space="0" w:color="auto"/>
              </w:divBdr>
              <w:divsChild>
                <w:div w:id="292290683">
                  <w:marLeft w:val="0"/>
                  <w:marRight w:val="0"/>
                  <w:marTop w:val="0"/>
                  <w:marBottom w:val="0"/>
                  <w:divBdr>
                    <w:top w:val="none" w:sz="0" w:space="0" w:color="auto"/>
                    <w:left w:val="none" w:sz="0" w:space="0" w:color="auto"/>
                    <w:bottom w:val="none" w:sz="0" w:space="0" w:color="auto"/>
                    <w:right w:val="none" w:sz="0" w:space="0" w:color="auto"/>
                  </w:divBdr>
                  <w:divsChild>
                    <w:div w:id="439909051">
                      <w:marLeft w:val="0"/>
                      <w:marRight w:val="75"/>
                      <w:marTop w:val="0"/>
                      <w:marBottom w:val="1500"/>
                      <w:divBdr>
                        <w:top w:val="none" w:sz="0" w:space="0" w:color="auto"/>
                        <w:left w:val="none" w:sz="0" w:space="0" w:color="auto"/>
                        <w:bottom w:val="none" w:sz="0" w:space="0" w:color="auto"/>
                        <w:right w:val="none" w:sz="0" w:space="0" w:color="auto"/>
                      </w:divBdr>
                      <w:divsChild>
                        <w:div w:id="1913469560">
                          <w:marLeft w:val="0"/>
                          <w:marRight w:val="0"/>
                          <w:marTop w:val="288"/>
                          <w:marBottom w:val="0"/>
                          <w:divBdr>
                            <w:top w:val="none" w:sz="0" w:space="0" w:color="auto"/>
                            <w:left w:val="none" w:sz="0" w:space="0" w:color="auto"/>
                            <w:bottom w:val="none" w:sz="0" w:space="0" w:color="auto"/>
                            <w:right w:val="none" w:sz="0" w:space="0" w:color="auto"/>
                          </w:divBdr>
                          <w:divsChild>
                            <w:div w:id="55590199">
                              <w:marLeft w:val="0"/>
                              <w:marRight w:val="0"/>
                              <w:marTop w:val="0"/>
                              <w:marBottom w:val="0"/>
                              <w:divBdr>
                                <w:top w:val="none" w:sz="0" w:space="0" w:color="auto"/>
                                <w:left w:val="none" w:sz="0" w:space="0" w:color="auto"/>
                                <w:bottom w:val="none" w:sz="0" w:space="0" w:color="auto"/>
                                <w:right w:val="none" w:sz="0" w:space="0" w:color="auto"/>
                              </w:divBdr>
                              <w:divsChild>
                                <w:div w:id="1100682725">
                                  <w:marLeft w:val="0"/>
                                  <w:marRight w:val="0"/>
                                  <w:marTop w:val="144"/>
                                  <w:marBottom w:val="0"/>
                                  <w:divBdr>
                                    <w:top w:val="none" w:sz="0" w:space="0" w:color="auto"/>
                                    <w:left w:val="none" w:sz="0" w:space="0" w:color="auto"/>
                                    <w:bottom w:val="none" w:sz="0" w:space="0" w:color="auto"/>
                                    <w:right w:val="none" w:sz="0" w:space="0" w:color="auto"/>
                                  </w:divBdr>
                                  <w:divsChild>
                                    <w:div w:id="22748644">
                                      <w:marLeft w:val="0"/>
                                      <w:marRight w:val="0"/>
                                      <w:marTop w:val="144"/>
                                      <w:marBottom w:val="0"/>
                                      <w:divBdr>
                                        <w:top w:val="none" w:sz="0" w:space="0" w:color="auto"/>
                                        <w:left w:val="none" w:sz="0" w:space="0" w:color="auto"/>
                                        <w:bottom w:val="none" w:sz="0" w:space="0" w:color="auto"/>
                                        <w:right w:val="none" w:sz="0" w:space="0" w:color="auto"/>
                                      </w:divBdr>
                                      <w:divsChild>
                                        <w:div w:id="359824751">
                                          <w:marLeft w:val="105"/>
                                          <w:marRight w:val="0"/>
                                          <w:marTop w:val="144"/>
                                          <w:marBottom w:val="0"/>
                                          <w:divBdr>
                                            <w:top w:val="none" w:sz="0" w:space="0" w:color="auto"/>
                                            <w:left w:val="none" w:sz="0" w:space="0" w:color="auto"/>
                                            <w:bottom w:val="none" w:sz="0" w:space="0" w:color="auto"/>
                                            <w:right w:val="none" w:sz="0" w:space="0" w:color="auto"/>
                                          </w:divBdr>
                                          <w:divsChild>
                                            <w:div w:id="1208253775">
                                              <w:marLeft w:val="-216"/>
                                              <w:marRight w:val="0"/>
                                              <w:marTop w:val="0"/>
                                              <w:marBottom w:val="0"/>
                                              <w:divBdr>
                                                <w:top w:val="none" w:sz="0" w:space="0" w:color="auto"/>
                                                <w:left w:val="none" w:sz="0" w:space="0" w:color="auto"/>
                                                <w:bottom w:val="none" w:sz="0" w:space="0" w:color="auto"/>
                                                <w:right w:val="none" w:sz="0" w:space="0" w:color="auto"/>
                                              </w:divBdr>
                                            </w:div>
                                            <w:div w:id="1997757494">
                                              <w:marLeft w:val="1080"/>
                                              <w:marRight w:val="0"/>
                                              <w:marTop w:val="0"/>
                                              <w:marBottom w:val="0"/>
                                              <w:divBdr>
                                                <w:top w:val="none" w:sz="0" w:space="0" w:color="auto"/>
                                                <w:left w:val="none" w:sz="0" w:space="0" w:color="auto"/>
                                                <w:bottom w:val="none" w:sz="0" w:space="0" w:color="auto"/>
                                                <w:right w:val="none" w:sz="0" w:space="0" w:color="auto"/>
                                              </w:divBdr>
                                            </w:div>
                                          </w:divsChild>
                                        </w:div>
                                        <w:div w:id="662397467">
                                          <w:marLeft w:val="105"/>
                                          <w:marRight w:val="0"/>
                                          <w:marTop w:val="144"/>
                                          <w:marBottom w:val="0"/>
                                          <w:divBdr>
                                            <w:top w:val="none" w:sz="0" w:space="0" w:color="auto"/>
                                            <w:left w:val="none" w:sz="0" w:space="0" w:color="auto"/>
                                            <w:bottom w:val="none" w:sz="0" w:space="0" w:color="auto"/>
                                            <w:right w:val="none" w:sz="0" w:space="0" w:color="auto"/>
                                          </w:divBdr>
                                          <w:divsChild>
                                            <w:div w:id="1212965534">
                                              <w:marLeft w:val="-216"/>
                                              <w:marRight w:val="0"/>
                                              <w:marTop w:val="0"/>
                                              <w:marBottom w:val="0"/>
                                              <w:divBdr>
                                                <w:top w:val="none" w:sz="0" w:space="0" w:color="auto"/>
                                                <w:left w:val="none" w:sz="0" w:space="0" w:color="auto"/>
                                                <w:bottom w:val="none" w:sz="0" w:space="0" w:color="auto"/>
                                                <w:right w:val="none" w:sz="0" w:space="0" w:color="auto"/>
                                              </w:divBdr>
                                            </w:div>
                                            <w:div w:id="1659184275">
                                              <w:marLeft w:val="1080"/>
                                              <w:marRight w:val="0"/>
                                              <w:marTop w:val="0"/>
                                              <w:marBottom w:val="0"/>
                                              <w:divBdr>
                                                <w:top w:val="none" w:sz="0" w:space="0" w:color="auto"/>
                                                <w:left w:val="none" w:sz="0" w:space="0" w:color="auto"/>
                                                <w:bottom w:val="none" w:sz="0" w:space="0" w:color="auto"/>
                                                <w:right w:val="none" w:sz="0" w:space="0" w:color="auto"/>
                                              </w:divBdr>
                                            </w:div>
                                          </w:divsChild>
                                        </w:div>
                                        <w:div w:id="948897831">
                                          <w:marLeft w:val="105"/>
                                          <w:marRight w:val="0"/>
                                          <w:marTop w:val="144"/>
                                          <w:marBottom w:val="0"/>
                                          <w:divBdr>
                                            <w:top w:val="none" w:sz="0" w:space="0" w:color="auto"/>
                                            <w:left w:val="none" w:sz="0" w:space="0" w:color="auto"/>
                                            <w:bottom w:val="none" w:sz="0" w:space="0" w:color="auto"/>
                                            <w:right w:val="none" w:sz="0" w:space="0" w:color="auto"/>
                                          </w:divBdr>
                                          <w:divsChild>
                                            <w:div w:id="371615592">
                                              <w:marLeft w:val="1080"/>
                                              <w:marRight w:val="0"/>
                                              <w:marTop w:val="0"/>
                                              <w:marBottom w:val="0"/>
                                              <w:divBdr>
                                                <w:top w:val="none" w:sz="0" w:space="0" w:color="auto"/>
                                                <w:left w:val="none" w:sz="0" w:space="0" w:color="auto"/>
                                                <w:bottom w:val="none" w:sz="0" w:space="0" w:color="auto"/>
                                                <w:right w:val="none" w:sz="0" w:space="0" w:color="auto"/>
                                              </w:divBdr>
                                              <w:divsChild>
                                                <w:div w:id="1424568725">
                                                  <w:marLeft w:val="-144"/>
                                                  <w:marRight w:val="0"/>
                                                  <w:marTop w:val="144"/>
                                                  <w:marBottom w:val="144"/>
                                                  <w:divBdr>
                                                    <w:top w:val="none" w:sz="0" w:space="0" w:color="auto"/>
                                                    <w:left w:val="none" w:sz="0" w:space="0" w:color="auto"/>
                                                    <w:bottom w:val="none" w:sz="0" w:space="0" w:color="auto"/>
                                                    <w:right w:val="none" w:sz="0" w:space="0" w:color="auto"/>
                                                  </w:divBdr>
                                                  <w:divsChild>
                                                    <w:div w:id="1317297628">
                                                      <w:marLeft w:val="1008"/>
                                                      <w:marRight w:val="0"/>
                                                      <w:marTop w:val="0"/>
                                                      <w:marBottom w:val="144"/>
                                                      <w:divBdr>
                                                        <w:top w:val="none" w:sz="0" w:space="0" w:color="auto"/>
                                                        <w:left w:val="none" w:sz="0" w:space="0" w:color="auto"/>
                                                        <w:bottom w:val="none" w:sz="0" w:space="0" w:color="auto"/>
                                                        <w:right w:val="none" w:sz="0" w:space="0" w:color="auto"/>
                                                      </w:divBdr>
                                                    </w:div>
                                                  </w:divsChild>
                                                </w:div>
                                                <w:div w:id="1684169262">
                                                  <w:marLeft w:val="-144"/>
                                                  <w:marRight w:val="0"/>
                                                  <w:marTop w:val="144"/>
                                                  <w:marBottom w:val="144"/>
                                                  <w:divBdr>
                                                    <w:top w:val="none" w:sz="0" w:space="0" w:color="auto"/>
                                                    <w:left w:val="none" w:sz="0" w:space="0" w:color="auto"/>
                                                    <w:bottom w:val="none" w:sz="0" w:space="0" w:color="auto"/>
                                                    <w:right w:val="none" w:sz="0" w:space="0" w:color="auto"/>
                                                  </w:divBdr>
                                                  <w:divsChild>
                                                    <w:div w:id="526212739">
                                                      <w:marLeft w:val="1008"/>
                                                      <w:marRight w:val="0"/>
                                                      <w:marTop w:val="0"/>
                                                      <w:marBottom w:val="144"/>
                                                      <w:divBdr>
                                                        <w:top w:val="none" w:sz="0" w:space="0" w:color="auto"/>
                                                        <w:left w:val="none" w:sz="0" w:space="0" w:color="auto"/>
                                                        <w:bottom w:val="none" w:sz="0" w:space="0" w:color="auto"/>
                                                        <w:right w:val="none" w:sz="0" w:space="0" w:color="auto"/>
                                                      </w:divBdr>
                                                    </w:div>
                                                  </w:divsChild>
                                                </w:div>
                                                <w:div w:id="2044554332">
                                                  <w:marLeft w:val="-144"/>
                                                  <w:marRight w:val="0"/>
                                                  <w:marTop w:val="144"/>
                                                  <w:marBottom w:val="144"/>
                                                  <w:divBdr>
                                                    <w:top w:val="none" w:sz="0" w:space="0" w:color="auto"/>
                                                    <w:left w:val="none" w:sz="0" w:space="0" w:color="auto"/>
                                                    <w:bottom w:val="none" w:sz="0" w:space="0" w:color="auto"/>
                                                    <w:right w:val="none" w:sz="0" w:space="0" w:color="auto"/>
                                                  </w:divBdr>
                                                  <w:divsChild>
                                                    <w:div w:id="634993471">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 w:id="508373140">
                                              <w:marLeft w:val="-216"/>
                                              <w:marRight w:val="0"/>
                                              <w:marTop w:val="0"/>
                                              <w:marBottom w:val="0"/>
                                              <w:divBdr>
                                                <w:top w:val="none" w:sz="0" w:space="0" w:color="auto"/>
                                                <w:left w:val="none" w:sz="0" w:space="0" w:color="auto"/>
                                                <w:bottom w:val="none" w:sz="0" w:space="0" w:color="auto"/>
                                                <w:right w:val="none" w:sz="0" w:space="0" w:color="auto"/>
                                              </w:divBdr>
                                            </w:div>
                                          </w:divsChild>
                                        </w:div>
                                        <w:div w:id="2147307222">
                                          <w:marLeft w:val="105"/>
                                          <w:marRight w:val="0"/>
                                          <w:marTop w:val="144"/>
                                          <w:marBottom w:val="0"/>
                                          <w:divBdr>
                                            <w:top w:val="none" w:sz="0" w:space="0" w:color="auto"/>
                                            <w:left w:val="none" w:sz="0" w:space="0" w:color="auto"/>
                                            <w:bottom w:val="none" w:sz="0" w:space="0" w:color="auto"/>
                                            <w:right w:val="none" w:sz="0" w:space="0" w:color="auto"/>
                                          </w:divBdr>
                                          <w:divsChild>
                                            <w:div w:id="543324695">
                                              <w:marLeft w:val="1080"/>
                                              <w:marRight w:val="0"/>
                                              <w:marTop w:val="0"/>
                                              <w:marBottom w:val="0"/>
                                              <w:divBdr>
                                                <w:top w:val="none" w:sz="0" w:space="0" w:color="auto"/>
                                                <w:left w:val="none" w:sz="0" w:space="0" w:color="auto"/>
                                                <w:bottom w:val="none" w:sz="0" w:space="0" w:color="auto"/>
                                                <w:right w:val="none" w:sz="0" w:space="0" w:color="auto"/>
                                              </w:divBdr>
                                            </w:div>
                                            <w:div w:id="1100416852">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114945">
      <w:bodyDiv w:val="1"/>
      <w:marLeft w:val="0"/>
      <w:marRight w:val="0"/>
      <w:marTop w:val="0"/>
      <w:marBottom w:val="0"/>
      <w:divBdr>
        <w:top w:val="none" w:sz="0" w:space="0" w:color="auto"/>
        <w:left w:val="none" w:sz="0" w:space="0" w:color="auto"/>
        <w:bottom w:val="none" w:sz="0" w:space="0" w:color="auto"/>
        <w:right w:val="none" w:sz="0" w:space="0" w:color="auto"/>
      </w:divBdr>
    </w:div>
    <w:div w:id="222369240">
      <w:bodyDiv w:val="1"/>
      <w:marLeft w:val="0"/>
      <w:marRight w:val="0"/>
      <w:marTop w:val="0"/>
      <w:marBottom w:val="0"/>
      <w:divBdr>
        <w:top w:val="none" w:sz="0" w:space="0" w:color="auto"/>
        <w:left w:val="none" w:sz="0" w:space="0" w:color="auto"/>
        <w:bottom w:val="none" w:sz="0" w:space="0" w:color="auto"/>
        <w:right w:val="none" w:sz="0" w:space="0" w:color="auto"/>
      </w:divBdr>
      <w:divsChild>
        <w:div w:id="2035959590">
          <w:marLeft w:val="0"/>
          <w:marRight w:val="0"/>
          <w:marTop w:val="0"/>
          <w:marBottom w:val="0"/>
          <w:divBdr>
            <w:top w:val="none" w:sz="0" w:space="0" w:color="auto"/>
            <w:left w:val="none" w:sz="0" w:space="0" w:color="auto"/>
            <w:bottom w:val="none" w:sz="0" w:space="0" w:color="auto"/>
            <w:right w:val="none" w:sz="0" w:space="0" w:color="auto"/>
          </w:divBdr>
          <w:divsChild>
            <w:div w:id="192351646">
              <w:marLeft w:val="0"/>
              <w:marRight w:val="0"/>
              <w:marTop w:val="0"/>
              <w:marBottom w:val="0"/>
              <w:divBdr>
                <w:top w:val="none" w:sz="0" w:space="0" w:color="auto"/>
                <w:left w:val="none" w:sz="0" w:space="0" w:color="auto"/>
                <w:bottom w:val="none" w:sz="0" w:space="0" w:color="auto"/>
                <w:right w:val="none" w:sz="0" w:space="0" w:color="auto"/>
              </w:divBdr>
              <w:divsChild>
                <w:div w:id="1679305581">
                  <w:marLeft w:val="0"/>
                  <w:marRight w:val="0"/>
                  <w:marTop w:val="0"/>
                  <w:marBottom w:val="0"/>
                  <w:divBdr>
                    <w:top w:val="none" w:sz="0" w:space="0" w:color="auto"/>
                    <w:left w:val="none" w:sz="0" w:space="0" w:color="auto"/>
                    <w:bottom w:val="none" w:sz="0" w:space="0" w:color="auto"/>
                    <w:right w:val="none" w:sz="0" w:space="0" w:color="auto"/>
                  </w:divBdr>
                  <w:divsChild>
                    <w:div w:id="1358510540">
                      <w:marLeft w:val="0"/>
                      <w:marRight w:val="75"/>
                      <w:marTop w:val="0"/>
                      <w:marBottom w:val="1500"/>
                      <w:divBdr>
                        <w:top w:val="none" w:sz="0" w:space="0" w:color="auto"/>
                        <w:left w:val="none" w:sz="0" w:space="0" w:color="auto"/>
                        <w:bottom w:val="none" w:sz="0" w:space="0" w:color="auto"/>
                        <w:right w:val="none" w:sz="0" w:space="0" w:color="auto"/>
                      </w:divBdr>
                      <w:divsChild>
                        <w:div w:id="921790593">
                          <w:marLeft w:val="0"/>
                          <w:marRight w:val="0"/>
                          <w:marTop w:val="288"/>
                          <w:marBottom w:val="0"/>
                          <w:divBdr>
                            <w:top w:val="none" w:sz="0" w:space="0" w:color="auto"/>
                            <w:left w:val="none" w:sz="0" w:space="0" w:color="auto"/>
                            <w:bottom w:val="none" w:sz="0" w:space="0" w:color="auto"/>
                            <w:right w:val="none" w:sz="0" w:space="0" w:color="auto"/>
                          </w:divBdr>
                          <w:divsChild>
                            <w:div w:id="359941383">
                              <w:marLeft w:val="0"/>
                              <w:marRight w:val="0"/>
                              <w:marTop w:val="0"/>
                              <w:marBottom w:val="0"/>
                              <w:divBdr>
                                <w:top w:val="none" w:sz="0" w:space="0" w:color="auto"/>
                                <w:left w:val="none" w:sz="0" w:space="0" w:color="auto"/>
                                <w:bottom w:val="none" w:sz="0" w:space="0" w:color="auto"/>
                                <w:right w:val="none" w:sz="0" w:space="0" w:color="auto"/>
                              </w:divBdr>
                              <w:divsChild>
                                <w:div w:id="1688365744">
                                  <w:marLeft w:val="0"/>
                                  <w:marRight w:val="0"/>
                                  <w:marTop w:val="144"/>
                                  <w:marBottom w:val="0"/>
                                  <w:divBdr>
                                    <w:top w:val="none" w:sz="0" w:space="0" w:color="auto"/>
                                    <w:left w:val="none" w:sz="0" w:space="0" w:color="auto"/>
                                    <w:bottom w:val="none" w:sz="0" w:space="0" w:color="auto"/>
                                    <w:right w:val="none" w:sz="0" w:space="0" w:color="auto"/>
                                  </w:divBdr>
                                  <w:divsChild>
                                    <w:div w:id="155071477">
                                      <w:marLeft w:val="0"/>
                                      <w:marRight w:val="0"/>
                                      <w:marTop w:val="144"/>
                                      <w:marBottom w:val="0"/>
                                      <w:divBdr>
                                        <w:top w:val="none" w:sz="0" w:space="0" w:color="auto"/>
                                        <w:left w:val="none" w:sz="0" w:space="0" w:color="auto"/>
                                        <w:bottom w:val="none" w:sz="0" w:space="0" w:color="auto"/>
                                        <w:right w:val="none" w:sz="0" w:space="0" w:color="auto"/>
                                      </w:divBdr>
                                      <w:divsChild>
                                        <w:div w:id="887036700">
                                          <w:marLeft w:val="105"/>
                                          <w:marRight w:val="0"/>
                                          <w:marTop w:val="144"/>
                                          <w:marBottom w:val="0"/>
                                          <w:divBdr>
                                            <w:top w:val="none" w:sz="0" w:space="0" w:color="auto"/>
                                            <w:left w:val="none" w:sz="0" w:space="0" w:color="auto"/>
                                            <w:bottom w:val="none" w:sz="0" w:space="0" w:color="auto"/>
                                            <w:right w:val="none" w:sz="0" w:space="0" w:color="auto"/>
                                          </w:divBdr>
                                          <w:divsChild>
                                            <w:div w:id="511651875">
                                              <w:marLeft w:val="1080"/>
                                              <w:marRight w:val="0"/>
                                              <w:marTop w:val="0"/>
                                              <w:marBottom w:val="0"/>
                                              <w:divBdr>
                                                <w:top w:val="none" w:sz="0" w:space="0" w:color="auto"/>
                                                <w:left w:val="none" w:sz="0" w:space="0" w:color="auto"/>
                                                <w:bottom w:val="none" w:sz="0" w:space="0" w:color="auto"/>
                                                <w:right w:val="none" w:sz="0" w:space="0" w:color="auto"/>
                                              </w:divBdr>
                                            </w:div>
                                            <w:div w:id="1997105477">
                                              <w:marLeft w:val="-216"/>
                                              <w:marRight w:val="0"/>
                                              <w:marTop w:val="0"/>
                                              <w:marBottom w:val="0"/>
                                              <w:divBdr>
                                                <w:top w:val="none" w:sz="0" w:space="0" w:color="auto"/>
                                                <w:left w:val="none" w:sz="0" w:space="0" w:color="auto"/>
                                                <w:bottom w:val="none" w:sz="0" w:space="0" w:color="auto"/>
                                                <w:right w:val="none" w:sz="0" w:space="0" w:color="auto"/>
                                              </w:divBdr>
                                            </w:div>
                                          </w:divsChild>
                                        </w:div>
                                        <w:div w:id="1274749040">
                                          <w:marLeft w:val="105"/>
                                          <w:marRight w:val="0"/>
                                          <w:marTop w:val="144"/>
                                          <w:marBottom w:val="0"/>
                                          <w:divBdr>
                                            <w:top w:val="none" w:sz="0" w:space="0" w:color="auto"/>
                                            <w:left w:val="none" w:sz="0" w:space="0" w:color="auto"/>
                                            <w:bottom w:val="none" w:sz="0" w:space="0" w:color="auto"/>
                                            <w:right w:val="none" w:sz="0" w:space="0" w:color="auto"/>
                                          </w:divBdr>
                                          <w:divsChild>
                                            <w:div w:id="58144986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2959740">
      <w:bodyDiv w:val="1"/>
      <w:marLeft w:val="0"/>
      <w:marRight w:val="0"/>
      <w:marTop w:val="0"/>
      <w:marBottom w:val="0"/>
      <w:divBdr>
        <w:top w:val="none" w:sz="0" w:space="0" w:color="auto"/>
        <w:left w:val="none" w:sz="0" w:space="0" w:color="auto"/>
        <w:bottom w:val="none" w:sz="0" w:space="0" w:color="auto"/>
        <w:right w:val="none" w:sz="0" w:space="0" w:color="auto"/>
      </w:divBdr>
      <w:divsChild>
        <w:div w:id="2110197608">
          <w:marLeft w:val="0"/>
          <w:marRight w:val="0"/>
          <w:marTop w:val="0"/>
          <w:marBottom w:val="0"/>
          <w:divBdr>
            <w:top w:val="none" w:sz="0" w:space="0" w:color="auto"/>
            <w:left w:val="none" w:sz="0" w:space="0" w:color="auto"/>
            <w:bottom w:val="none" w:sz="0" w:space="0" w:color="auto"/>
            <w:right w:val="none" w:sz="0" w:space="0" w:color="auto"/>
          </w:divBdr>
          <w:divsChild>
            <w:div w:id="528183177">
              <w:marLeft w:val="0"/>
              <w:marRight w:val="0"/>
              <w:marTop w:val="0"/>
              <w:marBottom w:val="0"/>
              <w:divBdr>
                <w:top w:val="none" w:sz="0" w:space="0" w:color="auto"/>
                <w:left w:val="none" w:sz="0" w:space="0" w:color="auto"/>
                <w:bottom w:val="none" w:sz="0" w:space="0" w:color="auto"/>
                <w:right w:val="none" w:sz="0" w:space="0" w:color="auto"/>
              </w:divBdr>
              <w:divsChild>
                <w:div w:id="2139908187">
                  <w:marLeft w:val="0"/>
                  <w:marRight w:val="0"/>
                  <w:marTop w:val="0"/>
                  <w:marBottom w:val="0"/>
                  <w:divBdr>
                    <w:top w:val="none" w:sz="0" w:space="0" w:color="auto"/>
                    <w:left w:val="none" w:sz="0" w:space="0" w:color="auto"/>
                    <w:bottom w:val="none" w:sz="0" w:space="0" w:color="auto"/>
                    <w:right w:val="none" w:sz="0" w:space="0" w:color="auto"/>
                  </w:divBdr>
                  <w:divsChild>
                    <w:div w:id="1085416997">
                      <w:marLeft w:val="0"/>
                      <w:marRight w:val="75"/>
                      <w:marTop w:val="0"/>
                      <w:marBottom w:val="1500"/>
                      <w:divBdr>
                        <w:top w:val="none" w:sz="0" w:space="0" w:color="auto"/>
                        <w:left w:val="none" w:sz="0" w:space="0" w:color="auto"/>
                        <w:bottom w:val="none" w:sz="0" w:space="0" w:color="auto"/>
                        <w:right w:val="none" w:sz="0" w:space="0" w:color="auto"/>
                      </w:divBdr>
                      <w:divsChild>
                        <w:div w:id="742720854">
                          <w:marLeft w:val="0"/>
                          <w:marRight w:val="0"/>
                          <w:marTop w:val="288"/>
                          <w:marBottom w:val="0"/>
                          <w:divBdr>
                            <w:top w:val="none" w:sz="0" w:space="0" w:color="auto"/>
                            <w:left w:val="none" w:sz="0" w:space="0" w:color="auto"/>
                            <w:bottom w:val="none" w:sz="0" w:space="0" w:color="auto"/>
                            <w:right w:val="none" w:sz="0" w:space="0" w:color="auto"/>
                          </w:divBdr>
                          <w:divsChild>
                            <w:div w:id="1766654777">
                              <w:marLeft w:val="0"/>
                              <w:marRight w:val="0"/>
                              <w:marTop w:val="0"/>
                              <w:marBottom w:val="0"/>
                              <w:divBdr>
                                <w:top w:val="none" w:sz="0" w:space="0" w:color="auto"/>
                                <w:left w:val="none" w:sz="0" w:space="0" w:color="auto"/>
                                <w:bottom w:val="none" w:sz="0" w:space="0" w:color="auto"/>
                                <w:right w:val="none" w:sz="0" w:space="0" w:color="auto"/>
                              </w:divBdr>
                              <w:divsChild>
                                <w:div w:id="411663611">
                                  <w:marLeft w:val="0"/>
                                  <w:marRight w:val="0"/>
                                  <w:marTop w:val="144"/>
                                  <w:marBottom w:val="0"/>
                                  <w:divBdr>
                                    <w:top w:val="none" w:sz="0" w:space="0" w:color="auto"/>
                                    <w:left w:val="none" w:sz="0" w:space="0" w:color="auto"/>
                                    <w:bottom w:val="none" w:sz="0" w:space="0" w:color="auto"/>
                                    <w:right w:val="none" w:sz="0" w:space="0" w:color="auto"/>
                                  </w:divBdr>
                                  <w:divsChild>
                                    <w:div w:id="592204243">
                                      <w:marLeft w:val="0"/>
                                      <w:marRight w:val="0"/>
                                      <w:marTop w:val="0"/>
                                      <w:marBottom w:val="0"/>
                                      <w:divBdr>
                                        <w:top w:val="none" w:sz="0" w:space="0" w:color="auto"/>
                                        <w:left w:val="none" w:sz="0" w:space="0" w:color="auto"/>
                                        <w:bottom w:val="none" w:sz="0" w:space="0" w:color="auto"/>
                                        <w:right w:val="none" w:sz="0" w:space="0" w:color="auto"/>
                                      </w:divBdr>
                                      <w:divsChild>
                                        <w:div w:id="1308970745">
                                          <w:marLeft w:val="105"/>
                                          <w:marRight w:val="0"/>
                                          <w:marTop w:val="144"/>
                                          <w:marBottom w:val="0"/>
                                          <w:divBdr>
                                            <w:top w:val="none" w:sz="0" w:space="0" w:color="auto"/>
                                            <w:left w:val="none" w:sz="0" w:space="0" w:color="auto"/>
                                            <w:bottom w:val="none" w:sz="0" w:space="0" w:color="auto"/>
                                            <w:right w:val="none" w:sz="0" w:space="0" w:color="auto"/>
                                          </w:divBdr>
                                          <w:divsChild>
                                            <w:div w:id="74206379">
                                              <w:marLeft w:val="1080"/>
                                              <w:marRight w:val="0"/>
                                              <w:marTop w:val="0"/>
                                              <w:marBottom w:val="0"/>
                                              <w:divBdr>
                                                <w:top w:val="none" w:sz="0" w:space="0" w:color="auto"/>
                                                <w:left w:val="none" w:sz="0" w:space="0" w:color="auto"/>
                                                <w:bottom w:val="none" w:sz="0" w:space="0" w:color="auto"/>
                                                <w:right w:val="none" w:sz="0" w:space="0" w:color="auto"/>
                                              </w:divBdr>
                                            </w:div>
                                            <w:div w:id="680551501">
                                              <w:marLeft w:val="-216"/>
                                              <w:marRight w:val="0"/>
                                              <w:marTop w:val="0"/>
                                              <w:marBottom w:val="0"/>
                                              <w:divBdr>
                                                <w:top w:val="none" w:sz="0" w:space="0" w:color="auto"/>
                                                <w:left w:val="none" w:sz="0" w:space="0" w:color="auto"/>
                                                <w:bottom w:val="none" w:sz="0" w:space="0" w:color="auto"/>
                                                <w:right w:val="none" w:sz="0" w:space="0" w:color="auto"/>
                                              </w:divBdr>
                                            </w:div>
                                          </w:divsChild>
                                        </w:div>
                                        <w:div w:id="1578900459">
                                          <w:marLeft w:val="105"/>
                                          <w:marRight w:val="0"/>
                                          <w:marTop w:val="144"/>
                                          <w:marBottom w:val="0"/>
                                          <w:divBdr>
                                            <w:top w:val="none" w:sz="0" w:space="0" w:color="auto"/>
                                            <w:left w:val="none" w:sz="0" w:space="0" w:color="auto"/>
                                            <w:bottom w:val="none" w:sz="0" w:space="0" w:color="auto"/>
                                            <w:right w:val="none" w:sz="0" w:space="0" w:color="auto"/>
                                          </w:divBdr>
                                          <w:divsChild>
                                            <w:div w:id="1269780088">
                                              <w:marLeft w:val="-216"/>
                                              <w:marRight w:val="0"/>
                                              <w:marTop w:val="0"/>
                                              <w:marBottom w:val="0"/>
                                              <w:divBdr>
                                                <w:top w:val="none" w:sz="0" w:space="0" w:color="auto"/>
                                                <w:left w:val="none" w:sz="0" w:space="0" w:color="auto"/>
                                                <w:bottom w:val="none" w:sz="0" w:space="0" w:color="auto"/>
                                                <w:right w:val="none" w:sz="0" w:space="0" w:color="auto"/>
                                              </w:divBdr>
                                            </w:div>
                                            <w:div w:id="214292075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16669542">
                                      <w:marLeft w:val="0"/>
                                      <w:marRight w:val="0"/>
                                      <w:marTop w:val="144"/>
                                      <w:marBottom w:val="0"/>
                                      <w:divBdr>
                                        <w:top w:val="none" w:sz="0" w:space="0" w:color="auto"/>
                                        <w:left w:val="none" w:sz="0" w:space="0" w:color="auto"/>
                                        <w:bottom w:val="none" w:sz="0" w:space="0" w:color="auto"/>
                                        <w:right w:val="none" w:sz="0" w:space="0" w:color="auto"/>
                                      </w:divBdr>
                                    </w:div>
                                    <w:div w:id="1047022036">
                                      <w:marLeft w:val="0"/>
                                      <w:marRight w:val="0"/>
                                      <w:marTop w:val="144"/>
                                      <w:marBottom w:val="0"/>
                                      <w:divBdr>
                                        <w:top w:val="none" w:sz="0" w:space="0" w:color="auto"/>
                                        <w:left w:val="none" w:sz="0" w:space="0" w:color="auto"/>
                                        <w:bottom w:val="none" w:sz="0" w:space="0" w:color="auto"/>
                                        <w:right w:val="none" w:sz="0" w:space="0" w:color="auto"/>
                                      </w:divBdr>
                                    </w:div>
                                    <w:div w:id="1643194852">
                                      <w:marLeft w:val="0"/>
                                      <w:marRight w:val="0"/>
                                      <w:marTop w:val="144"/>
                                      <w:marBottom w:val="0"/>
                                      <w:divBdr>
                                        <w:top w:val="none" w:sz="0" w:space="0" w:color="auto"/>
                                        <w:left w:val="none" w:sz="0" w:space="0" w:color="auto"/>
                                        <w:bottom w:val="none" w:sz="0" w:space="0" w:color="auto"/>
                                        <w:right w:val="none" w:sz="0" w:space="0" w:color="auto"/>
                                      </w:divBdr>
                                    </w:div>
                                  </w:divsChild>
                                </w:div>
                                <w:div w:id="634676539">
                                  <w:marLeft w:val="0"/>
                                  <w:marRight w:val="0"/>
                                  <w:marTop w:val="288"/>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356529">
      <w:bodyDiv w:val="1"/>
      <w:marLeft w:val="0"/>
      <w:marRight w:val="0"/>
      <w:marTop w:val="0"/>
      <w:marBottom w:val="0"/>
      <w:divBdr>
        <w:top w:val="none" w:sz="0" w:space="0" w:color="auto"/>
        <w:left w:val="none" w:sz="0" w:space="0" w:color="auto"/>
        <w:bottom w:val="none" w:sz="0" w:space="0" w:color="auto"/>
        <w:right w:val="none" w:sz="0" w:space="0" w:color="auto"/>
      </w:divBdr>
      <w:divsChild>
        <w:div w:id="1984385427">
          <w:marLeft w:val="0"/>
          <w:marRight w:val="0"/>
          <w:marTop w:val="0"/>
          <w:marBottom w:val="0"/>
          <w:divBdr>
            <w:top w:val="none" w:sz="0" w:space="0" w:color="auto"/>
            <w:left w:val="none" w:sz="0" w:space="0" w:color="auto"/>
            <w:bottom w:val="none" w:sz="0" w:space="0" w:color="auto"/>
            <w:right w:val="none" w:sz="0" w:space="0" w:color="auto"/>
          </w:divBdr>
          <w:divsChild>
            <w:div w:id="1102148442">
              <w:marLeft w:val="0"/>
              <w:marRight w:val="0"/>
              <w:marTop w:val="0"/>
              <w:marBottom w:val="0"/>
              <w:divBdr>
                <w:top w:val="none" w:sz="0" w:space="0" w:color="auto"/>
                <w:left w:val="none" w:sz="0" w:space="0" w:color="auto"/>
                <w:bottom w:val="none" w:sz="0" w:space="0" w:color="auto"/>
                <w:right w:val="none" w:sz="0" w:space="0" w:color="auto"/>
              </w:divBdr>
              <w:divsChild>
                <w:div w:id="1976716542">
                  <w:marLeft w:val="0"/>
                  <w:marRight w:val="0"/>
                  <w:marTop w:val="0"/>
                  <w:marBottom w:val="0"/>
                  <w:divBdr>
                    <w:top w:val="none" w:sz="0" w:space="0" w:color="auto"/>
                    <w:left w:val="none" w:sz="0" w:space="0" w:color="auto"/>
                    <w:bottom w:val="none" w:sz="0" w:space="0" w:color="auto"/>
                    <w:right w:val="none" w:sz="0" w:space="0" w:color="auto"/>
                  </w:divBdr>
                  <w:divsChild>
                    <w:div w:id="1585333963">
                      <w:marLeft w:val="0"/>
                      <w:marRight w:val="75"/>
                      <w:marTop w:val="0"/>
                      <w:marBottom w:val="1500"/>
                      <w:divBdr>
                        <w:top w:val="none" w:sz="0" w:space="0" w:color="auto"/>
                        <w:left w:val="none" w:sz="0" w:space="0" w:color="auto"/>
                        <w:bottom w:val="none" w:sz="0" w:space="0" w:color="auto"/>
                        <w:right w:val="none" w:sz="0" w:space="0" w:color="auto"/>
                      </w:divBdr>
                      <w:divsChild>
                        <w:div w:id="2005083001">
                          <w:marLeft w:val="0"/>
                          <w:marRight w:val="0"/>
                          <w:marTop w:val="288"/>
                          <w:marBottom w:val="0"/>
                          <w:divBdr>
                            <w:top w:val="none" w:sz="0" w:space="0" w:color="auto"/>
                            <w:left w:val="none" w:sz="0" w:space="0" w:color="auto"/>
                            <w:bottom w:val="none" w:sz="0" w:space="0" w:color="auto"/>
                            <w:right w:val="none" w:sz="0" w:space="0" w:color="auto"/>
                          </w:divBdr>
                          <w:divsChild>
                            <w:div w:id="1245069870">
                              <w:marLeft w:val="0"/>
                              <w:marRight w:val="0"/>
                              <w:marTop w:val="0"/>
                              <w:marBottom w:val="0"/>
                              <w:divBdr>
                                <w:top w:val="none" w:sz="0" w:space="0" w:color="auto"/>
                                <w:left w:val="none" w:sz="0" w:space="0" w:color="auto"/>
                                <w:bottom w:val="none" w:sz="0" w:space="0" w:color="auto"/>
                                <w:right w:val="none" w:sz="0" w:space="0" w:color="auto"/>
                              </w:divBdr>
                              <w:divsChild>
                                <w:div w:id="52781832">
                                  <w:marLeft w:val="0"/>
                                  <w:marRight w:val="0"/>
                                  <w:marTop w:val="144"/>
                                  <w:marBottom w:val="0"/>
                                  <w:divBdr>
                                    <w:top w:val="none" w:sz="0" w:space="0" w:color="auto"/>
                                    <w:left w:val="none" w:sz="0" w:space="0" w:color="auto"/>
                                    <w:bottom w:val="none" w:sz="0" w:space="0" w:color="auto"/>
                                    <w:right w:val="none" w:sz="0" w:space="0" w:color="auto"/>
                                  </w:divBdr>
                                  <w:divsChild>
                                    <w:div w:id="300577041">
                                      <w:marLeft w:val="0"/>
                                      <w:marRight w:val="0"/>
                                      <w:marTop w:val="144"/>
                                      <w:marBottom w:val="0"/>
                                      <w:divBdr>
                                        <w:top w:val="none" w:sz="0" w:space="0" w:color="auto"/>
                                        <w:left w:val="none" w:sz="0" w:space="0" w:color="auto"/>
                                        <w:bottom w:val="none" w:sz="0" w:space="0" w:color="auto"/>
                                        <w:right w:val="none" w:sz="0" w:space="0" w:color="auto"/>
                                      </w:divBdr>
                                      <w:divsChild>
                                        <w:div w:id="24407139">
                                          <w:marLeft w:val="105"/>
                                          <w:marRight w:val="0"/>
                                          <w:marTop w:val="144"/>
                                          <w:marBottom w:val="0"/>
                                          <w:divBdr>
                                            <w:top w:val="none" w:sz="0" w:space="0" w:color="auto"/>
                                            <w:left w:val="none" w:sz="0" w:space="0" w:color="auto"/>
                                            <w:bottom w:val="none" w:sz="0" w:space="0" w:color="auto"/>
                                            <w:right w:val="none" w:sz="0" w:space="0" w:color="auto"/>
                                          </w:divBdr>
                                          <w:divsChild>
                                            <w:div w:id="170803525">
                                              <w:marLeft w:val="1080"/>
                                              <w:marRight w:val="0"/>
                                              <w:marTop w:val="0"/>
                                              <w:marBottom w:val="0"/>
                                              <w:divBdr>
                                                <w:top w:val="none" w:sz="0" w:space="0" w:color="auto"/>
                                                <w:left w:val="none" w:sz="0" w:space="0" w:color="auto"/>
                                                <w:bottom w:val="none" w:sz="0" w:space="0" w:color="auto"/>
                                                <w:right w:val="none" w:sz="0" w:space="0" w:color="auto"/>
                                              </w:divBdr>
                                            </w:div>
                                            <w:div w:id="2012953457">
                                              <w:marLeft w:val="-216"/>
                                              <w:marRight w:val="0"/>
                                              <w:marTop w:val="0"/>
                                              <w:marBottom w:val="0"/>
                                              <w:divBdr>
                                                <w:top w:val="none" w:sz="0" w:space="0" w:color="auto"/>
                                                <w:left w:val="none" w:sz="0" w:space="0" w:color="auto"/>
                                                <w:bottom w:val="none" w:sz="0" w:space="0" w:color="auto"/>
                                                <w:right w:val="none" w:sz="0" w:space="0" w:color="auto"/>
                                              </w:divBdr>
                                            </w:div>
                                          </w:divsChild>
                                        </w:div>
                                        <w:div w:id="133303804">
                                          <w:marLeft w:val="105"/>
                                          <w:marRight w:val="0"/>
                                          <w:marTop w:val="144"/>
                                          <w:marBottom w:val="0"/>
                                          <w:divBdr>
                                            <w:top w:val="none" w:sz="0" w:space="0" w:color="auto"/>
                                            <w:left w:val="none" w:sz="0" w:space="0" w:color="auto"/>
                                            <w:bottom w:val="none" w:sz="0" w:space="0" w:color="auto"/>
                                            <w:right w:val="none" w:sz="0" w:space="0" w:color="auto"/>
                                          </w:divBdr>
                                          <w:divsChild>
                                            <w:div w:id="678040324">
                                              <w:marLeft w:val="1080"/>
                                              <w:marRight w:val="0"/>
                                              <w:marTop w:val="0"/>
                                              <w:marBottom w:val="0"/>
                                              <w:divBdr>
                                                <w:top w:val="none" w:sz="0" w:space="0" w:color="auto"/>
                                                <w:left w:val="none" w:sz="0" w:space="0" w:color="auto"/>
                                                <w:bottom w:val="none" w:sz="0" w:space="0" w:color="auto"/>
                                                <w:right w:val="none" w:sz="0" w:space="0" w:color="auto"/>
                                              </w:divBdr>
                                              <w:divsChild>
                                                <w:div w:id="35005369">
                                                  <w:marLeft w:val="-144"/>
                                                  <w:marRight w:val="0"/>
                                                  <w:marTop w:val="144"/>
                                                  <w:marBottom w:val="144"/>
                                                  <w:divBdr>
                                                    <w:top w:val="none" w:sz="0" w:space="0" w:color="auto"/>
                                                    <w:left w:val="none" w:sz="0" w:space="0" w:color="auto"/>
                                                    <w:bottom w:val="none" w:sz="0" w:space="0" w:color="auto"/>
                                                    <w:right w:val="none" w:sz="0" w:space="0" w:color="auto"/>
                                                  </w:divBdr>
                                                  <w:divsChild>
                                                    <w:div w:id="1647202186">
                                                      <w:marLeft w:val="1008"/>
                                                      <w:marRight w:val="0"/>
                                                      <w:marTop w:val="0"/>
                                                      <w:marBottom w:val="144"/>
                                                      <w:divBdr>
                                                        <w:top w:val="none" w:sz="0" w:space="0" w:color="auto"/>
                                                        <w:left w:val="none" w:sz="0" w:space="0" w:color="auto"/>
                                                        <w:bottom w:val="none" w:sz="0" w:space="0" w:color="auto"/>
                                                        <w:right w:val="none" w:sz="0" w:space="0" w:color="auto"/>
                                                      </w:divBdr>
                                                    </w:div>
                                                  </w:divsChild>
                                                </w:div>
                                                <w:div w:id="993098331">
                                                  <w:marLeft w:val="-144"/>
                                                  <w:marRight w:val="0"/>
                                                  <w:marTop w:val="144"/>
                                                  <w:marBottom w:val="144"/>
                                                  <w:divBdr>
                                                    <w:top w:val="none" w:sz="0" w:space="0" w:color="auto"/>
                                                    <w:left w:val="none" w:sz="0" w:space="0" w:color="auto"/>
                                                    <w:bottom w:val="none" w:sz="0" w:space="0" w:color="auto"/>
                                                    <w:right w:val="none" w:sz="0" w:space="0" w:color="auto"/>
                                                  </w:divBdr>
                                                  <w:divsChild>
                                                    <w:div w:id="2103602031">
                                                      <w:marLeft w:val="1008"/>
                                                      <w:marRight w:val="0"/>
                                                      <w:marTop w:val="0"/>
                                                      <w:marBottom w:val="144"/>
                                                      <w:divBdr>
                                                        <w:top w:val="none" w:sz="0" w:space="0" w:color="auto"/>
                                                        <w:left w:val="none" w:sz="0" w:space="0" w:color="auto"/>
                                                        <w:bottom w:val="none" w:sz="0" w:space="0" w:color="auto"/>
                                                        <w:right w:val="none" w:sz="0" w:space="0" w:color="auto"/>
                                                      </w:divBdr>
                                                    </w:div>
                                                  </w:divsChild>
                                                </w:div>
                                                <w:div w:id="1187019610">
                                                  <w:marLeft w:val="-144"/>
                                                  <w:marRight w:val="0"/>
                                                  <w:marTop w:val="144"/>
                                                  <w:marBottom w:val="144"/>
                                                  <w:divBdr>
                                                    <w:top w:val="none" w:sz="0" w:space="0" w:color="auto"/>
                                                    <w:left w:val="none" w:sz="0" w:space="0" w:color="auto"/>
                                                    <w:bottom w:val="none" w:sz="0" w:space="0" w:color="auto"/>
                                                    <w:right w:val="none" w:sz="0" w:space="0" w:color="auto"/>
                                                  </w:divBdr>
                                                  <w:divsChild>
                                                    <w:div w:id="516964068">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 w:id="1100294915">
                                              <w:marLeft w:val="-216"/>
                                              <w:marRight w:val="0"/>
                                              <w:marTop w:val="0"/>
                                              <w:marBottom w:val="0"/>
                                              <w:divBdr>
                                                <w:top w:val="none" w:sz="0" w:space="0" w:color="auto"/>
                                                <w:left w:val="none" w:sz="0" w:space="0" w:color="auto"/>
                                                <w:bottom w:val="none" w:sz="0" w:space="0" w:color="auto"/>
                                                <w:right w:val="none" w:sz="0" w:space="0" w:color="auto"/>
                                              </w:divBdr>
                                            </w:div>
                                          </w:divsChild>
                                        </w:div>
                                        <w:div w:id="248777659">
                                          <w:marLeft w:val="105"/>
                                          <w:marRight w:val="0"/>
                                          <w:marTop w:val="144"/>
                                          <w:marBottom w:val="0"/>
                                          <w:divBdr>
                                            <w:top w:val="none" w:sz="0" w:space="0" w:color="auto"/>
                                            <w:left w:val="none" w:sz="0" w:space="0" w:color="auto"/>
                                            <w:bottom w:val="none" w:sz="0" w:space="0" w:color="auto"/>
                                            <w:right w:val="none" w:sz="0" w:space="0" w:color="auto"/>
                                          </w:divBdr>
                                          <w:divsChild>
                                            <w:div w:id="1125807741">
                                              <w:marLeft w:val="-216"/>
                                              <w:marRight w:val="0"/>
                                              <w:marTop w:val="0"/>
                                              <w:marBottom w:val="0"/>
                                              <w:divBdr>
                                                <w:top w:val="none" w:sz="0" w:space="0" w:color="auto"/>
                                                <w:left w:val="none" w:sz="0" w:space="0" w:color="auto"/>
                                                <w:bottom w:val="none" w:sz="0" w:space="0" w:color="auto"/>
                                                <w:right w:val="none" w:sz="0" w:space="0" w:color="auto"/>
                                              </w:divBdr>
                                            </w:div>
                                            <w:div w:id="119310849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42066545">
                                      <w:marLeft w:val="0"/>
                                      <w:marRight w:val="0"/>
                                      <w:marTop w:val="144"/>
                                      <w:marBottom w:val="0"/>
                                      <w:divBdr>
                                        <w:top w:val="none" w:sz="0" w:space="0" w:color="auto"/>
                                        <w:left w:val="none" w:sz="0" w:space="0" w:color="auto"/>
                                        <w:bottom w:val="none" w:sz="0" w:space="0" w:color="auto"/>
                                        <w:right w:val="none" w:sz="0" w:space="0" w:color="auto"/>
                                      </w:divBdr>
                                      <w:divsChild>
                                        <w:div w:id="128935544">
                                          <w:marLeft w:val="105"/>
                                          <w:marRight w:val="0"/>
                                          <w:marTop w:val="144"/>
                                          <w:marBottom w:val="0"/>
                                          <w:divBdr>
                                            <w:top w:val="none" w:sz="0" w:space="0" w:color="auto"/>
                                            <w:left w:val="none" w:sz="0" w:space="0" w:color="auto"/>
                                            <w:bottom w:val="none" w:sz="0" w:space="0" w:color="auto"/>
                                            <w:right w:val="none" w:sz="0" w:space="0" w:color="auto"/>
                                          </w:divBdr>
                                          <w:divsChild>
                                            <w:div w:id="722363422">
                                              <w:marLeft w:val="1080"/>
                                              <w:marRight w:val="0"/>
                                              <w:marTop w:val="0"/>
                                              <w:marBottom w:val="0"/>
                                              <w:divBdr>
                                                <w:top w:val="none" w:sz="0" w:space="0" w:color="auto"/>
                                                <w:left w:val="none" w:sz="0" w:space="0" w:color="auto"/>
                                                <w:bottom w:val="none" w:sz="0" w:space="0" w:color="auto"/>
                                                <w:right w:val="none" w:sz="0" w:space="0" w:color="auto"/>
                                              </w:divBdr>
                                            </w:div>
                                            <w:div w:id="1136483439">
                                              <w:marLeft w:val="-216"/>
                                              <w:marRight w:val="0"/>
                                              <w:marTop w:val="0"/>
                                              <w:marBottom w:val="0"/>
                                              <w:divBdr>
                                                <w:top w:val="none" w:sz="0" w:space="0" w:color="auto"/>
                                                <w:left w:val="none" w:sz="0" w:space="0" w:color="auto"/>
                                                <w:bottom w:val="none" w:sz="0" w:space="0" w:color="auto"/>
                                                <w:right w:val="none" w:sz="0" w:space="0" w:color="auto"/>
                                              </w:divBdr>
                                            </w:div>
                                          </w:divsChild>
                                        </w:div>
                                        <w:div w:id="555821318">
                                          <w:marLeft w:val="105"/>
                                          <w:marRight w:val="0"/>
                                          <w:marTop w:val="144"/>
                                          <w:marBottom w:val="0"/>
                                          <w:divBdr>
                                            <w:top w:val="none" w:sz="0" w:space="0" w:color="auto"/>
                                            <w:left w:val="none" w:sz="0" w:space="0" w:color="auto"/>
                                            <w:bottom w:val="none" w:sz="0" w:space="0" w:color="auto"/>
                                            <w:right w:val="none" w:sz="0" w:space="0" w:color="auto"/>
                                          </w:divBdr>
                                          <w:divsChild>
                                            <w:div w:id="839395249">
                                              <w:marLeft w:val="-216"/>
                                              <w:marRight w:val="0"/>
                                              <w:marTop w:val="0"/>
                                              <w:marBottom w:val="0"/>
                                              <w:divBdr>
                                                <w:top w:val="none" w:sz="0" w:space="0" w:color="auto"/>
                                                <w:left w:val="none" w:sz="0" w:space="0" w:color="auto"/>
                                                <w:bottom w:val="none" w:sz="0" w:space="0" w:color="auto"/>
                                                <w:right w:val="none" w:sz="0" w:space="0" w:color="auto"/>
                                              </w:divBdr>
                                            </w:div>
                                            <w:div w:id="1023702542">
                                              <w:marLeft w:val="1080"/>
                                              <w:marRight w:val="0"/>
                                              <w:marTop w:val="0"/>
                                              <w:marBottom w:val="0"/>
                                              <w:divBdr>
                                                <w:top w:val="none" w:sz="0" w:space="0" w:color="auto"/>
                                                <w:left w:val="none" w:sz="0" w:space="0" w:color="auto"/>
                                                <w:bottom w:val="none" w:sz="0" w:space="0" w:color="auto"/>
                                                <w:right w:val="none" w:sz="0" w:space="0" w:color="auto"/>
                                              </w:divBdr>
                                            </w:div>
                                          </w:divsChild>
                                        </w:div>
                                        <w:div w:id="1057971038">
                                          <w:marLeft w:val="105"/>
                                          <w:marRight w:val="0"/>
                                          <w:marTop w:val="144"/>
                                          <w:marBottom w:val="0"/>
                                          <w:divBdr>
                                            <w:top w:val="none" w:sz="0" w:space="0" w:color="auto"/>
                                            <w:left w:val="none" w:sz="0" w:space="0" w:color="auto"/>
                                            <w:bottom w:val="none" w:sz="0" w:space="0" w:color="auto"/>
                                            <w:right w:val="none" w:sz="0" w:space="0" w:color="auto"/>
                                          </w:divBdr>
                                          <w:divsChild>
                                            <w:div w:id="222107538">
                                              <w:marLeft w:val="1080"/>
                                              <w:marRight w:val="0"/>
                                              <w:marTop w:val="0"/>
                                              <w:marBottom w:val="0"/>
                                              <w:divBdr>
                                                <w:top w:val="none" w:sz="0" w:space="0" w:color="auto"/>
                                                <w:left w:val="none" w:sz="0" w:space="0" w:color="auto"/>
                                                <w:bottom w:val="none" w:sz="0" w:space="0" w:color="auto"/>
                                                <w:right w:val="none" w:sz="0" w:space="0" w:color="auto"/>
                                              </w:divBdr>
                                            </w:div>
                                            <w:div w:id="1859151879">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 w:id="974141754">
                                      <w:marLeft w:val="0"/>
                                      <w:marRight w:val="0"/>
                                      <w:marTop w:val="144"/>
                                      <w:marBottom w:val="0"/>
                                      <w:divBdr>
                                        <w:top w:val="none" w:sz="0" w:space="0" w:color="auto"/>
                                        <w:left w:val="none" w:sz="0" w:space="0" w:color="auto"/>
                                        <w:bottom w:val="none" w:sz="0" w:space="0" w:color="auto"/>
                                        <w:right w:val="none" w:sz="0" w:space="0" w:color="auto"/>
                                      </w:divBdr>
                                      <w:divsChild>
                                        <w:div w:id="1092580395">
                                          <w:marLeft w:val="105"/>
                                          <w:marRight w:val="0"/>
                                          <w:marTop w:val="144"/>
                                          <w:marBottom w:val="0"/>
                                          <w:divBdr>
                                            <w:top w:val="none" w:sz="0" w:space="0" w:color="auto"/>
                                            <w:left w:val="none" w:sz="0" w:space="0" w:color="auto"/>
                                            <w:bottom w:val="none" w:sz="0" w:space="0" w:color="auto"/>
                                            <w:right w:val="none" w:sz="0" w:space="0" w:color="auto"/>
                                          </w:divBdr>
                                          <w:divsChild>
                                            <w:div w:id="1346790859">
                                              <w:marLeft w:val="1080"/>
                                              <w:marRight w:val="0"/>
                                              <w:marTop w:val="0"/>
                                              <w:marBottom w:val="0"/>
                                              <w:divBdr>
                                                <w:top w:val="none" w:sz="0" w:space="0" w:color="auto"/>
                                                <w:left w:val="none" w:sz="0" w:space="0" w:color="auto"/>
                                                <w:bottom w:val="none" w:sz="0" w:space="0" w:color="auto"/>
                                                <w:right w:val="none" w:sz="0" w:space="0" w:color="auto"/>
                                              </w:divBdr>
                                            </w:div>
                                            <w:div w:id="2125341794">
                                              <w:marLeft w:val="-216"/>
                                              <w:marRight w:val="0"/>
                                              <w:marTop w:val="0"/>
                                              <w:marBottom w:val="0"/>
                                              <w:divBdr>
                                                <w:top w:val="none" w:sz="0" w:space="0" w:color="auto"/>
                                                <w:left w:val="none" w:sz="0" w:space="0" w:color="auto"/>
                                                <w:bottom w:val="none" w:sz="0" w:space="0" w:color="auto"/>
                                                <w:right w:val="none" w:sz="0" w:space="0" w:color="auto"/>
                                              </w:divBdr>
                                            </w:div>
                                          </w:divsChild>
                                        </w:div>
                                        <w:div w:id="1990674602">
                                          <w:marLeft w:val="105"/>
                                          <w:marRight w:val="0"/>
                                          <w:marTop w:val="144"/>
                                          <w:marBottom w:val="0"/>
                                          <w:divBdr>
                                            <w:top w:val="none" w:sz="0" w:space="0" w:color="auto"/>
                                            <w:left w:val="none" w:sz="0" w:space="0" w:color="auto"/>
                                            <w:bottom w:val="none" w:sz="0" w:space="0" w:color="auto"/>
                                            <w:right w:val="none" w:sz="0" w:space="0" w:color="auto"/>
                                          </w:divBdr>
                                          <w:divsChild>
                                            <w:div w:id="290746419">
                                              <w:marLeft w:val="1080"/>
                                              <w:marRight w:val="0"/>
                                              <w:marTop w:val="0"/>
                                              <w:marBottom w:val="0"/>
                                              <w:divBdr>
                                                <w:top w:val="none" w:sz="0" w:space="0" w:color="auto"/>
                                                <w:left w:val="none" w:sz="0" w:space="0" w:color="auto"/>
                                                <w:bottom w:val="none" w:sz="0" w:space="0" w:color="auto"/>
                                                <w:right w:val="none" w:sz="0" w:space="0" w:color="auto"/>
                                              </w:divBdr>
                                            </w:div>
                                            <w:div w:id="1063521945">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 w:id="1152068024">
                                      <w:marLeft w:val="0"/>
                                      <w:marRight w:val="0"/>
                                      <w:marTop w:val="144"/>
                                      <w:marBottom w:val="0"/>
                                      <w:divBdr>
                                        <w:top w:val="none" w:sz="0" w:space="0" w:color="auto"/>
                                        <w:left w:val="none" w:sz="0" w:space="0" w:color="auto"/>
                                        <w:bottom w:val="none" w:sz="0" w:space="0" w:color="auto"/>
                                        <w:right w:val="none" w:sz="0" w:space="0" w:color="auto"/>
                                      </w:divBdr>
                                      <w:divsChild>
                                        <w:div w:id="103691990">
                                          <w:marLeft w:val="105"/>
                                          <w:marRight w:val="0"/>
                                          <w:marTop w:val="144"/>
                                          <w:marBottom w:val="0"/>
                                          <w:divBdr>
                                            <w:top w:val="none" w:sz="0" w:space="0" w:color="auto"/>
                                            <w:left w:val="none" w:sz="0" w:space="0" w:color="auto"/>
                                            <w:bottom w:val="none" w:sz="0" w:space="0" w:color="auto"/>
                                            <w:right w:val="none" w:sz="0" w:space="0" w:color="auto"/>
                                          </w:divBdr>
                                          <w:divsChild>
                                            <w:div w:id="449519158">
                                              <w:marLeft w:val="1080"/>
                                              <w:marRight w:val="0"/>
                                              <w:marTop w:val="0"/>
                                              <w:marBottom w:val="0"/>
                                              <w:divBdr>
                                                <w:top w:val="none" w:sz="0" w:space="0" w:color="auto"/>
                                                <w:left w:val="none" w:sz="0" w:space="0" w:color="auto"/>
                                                <w:bottom w:val="none" w:sz="0" w:space="0" w:color="auto"/>
                                                <w:right w:val="none" w:sz="0" w:space="0" w:color="auto"/>
                                              </w:divBdr>
                                            </w:div>
                                            <w:div w:id="525337881">
                                              <w:marLeft w:val="-216"/>
                                              <w:marRight w:val="0"/>
                                              <w:marTop w:val="0"/>
                                              <w:marBottom w:val="0"/>
                                              <w:divBdr>
                                                <w:top w:val="none" w:sz="0" w:space="0" w:color="auto"/>
                                                <w:left w:val="none" w:sz="0" w:space="0" w:color="auto"/>
                                                <w:bottom w:val="none" w:sz="0" w:space="0" w:color="auto"/>
                                                <w:right w:val="none" w:sz="0" w:space="0" w:color="auto"/>
                                              </w:divBdr>
                                            </w:div>
                                          </w:divsChild>
                                        </w:div>
                                        <w:div w:id="1131826916">
                                          <w:marLeft w:val="105"/>
                                          <w:marRight w:val="0"/>
                                          <w:marTop w:val="144"/>
                                          <w:marBottom w:val="0"/>
                                          <w:divBdr>
                                            <w:top w:val="none" w:sz="0" w:space="0" w:color="auto"/>
                                            <w:left w:val="none" w:sz="0" w:space="0" w:color="auto"/>
                                            <w:bottom w:val="none" w:sz="0" w:space="0" w:color="auto"/>
                                            <w:right w:val="none" w:sz="0" w:space="0" w:color="auto"/>
                                          </w:divBdr>
                                          <w:divsChild>
                                            <w:div w:id="187109476">
                                              <w:marLeft w:val="-216"/>
                                              <w:marRight w:val="0"/>
                                              <w:marTop w:val="0"/>
                                              <w:marBottom w:val="0"/>
                                              <w:divBdr>
                                                <w:top w:val="none" w:sz="0" w:space="0" w:color="auto"/>
                                                <w:left w:val="none" w:sz="0" w:space="0" w:color="auto"/>
                                                <w:bottom w:val="none" w:sz="0" w:space="0" w:color="auto"/>
                                                <w:right w:val="none" w:sz="0" w:space="0" w:color="auto"/>
                                              </w:divBdr>
                                            </w:div>
                                            <w:div w:id="150878644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02155413">
                                      <w:marLeft w:val="0"/>
                                      <w:marRight w:val="0"/>
                                      <w:marTop w:val="144"/>
                                      <w:marBottom w:val="0"/>
                                      <w:divBdr>
                                        <w:top w:val="none" w:sz="0" w:space="0" w:color="auto"/>
                                        <w:left w:val="none" w:sz="0" w:space="0" w:color="auto"/>
                                        <w:bottom w:val="none" w:sz="0" w:space="0" w:color="auto"/>
                                        <w:right w:val="none" w:sz="0" w:space="0" w:color="auto"/>
                                      </w:divBdr>
                                      <w:divsChild>
                                        <w:div w:id="167133800">
                                          <w:marLeft w:val="105"/>
                                          <w:marRight w:val="0"/>
                                          <w:marTop w:val="144"/>
                                          <w:marBottom w:val="0"/>
                                          <w:divBdr>
                                            <w:top w:val="none" w:sz="0" w:space="0" w:color="auto"/>
                                            <w:left w:val="none" w:sz="0" w:space="0" w:color="auto"/>
                                            <w:bottom w:val="none" w:sz="0" w:space="0" w:color="auto"/>
                                            <w:right w:val="none" w:sz="0" w:space="0" w:color="auto"/>
                                          </w:divBdr>
                                          <w:divsChild>
                                            <w:div w:id="1303072476">
                                              <w:marLeft w:val="-216"/>
                                              <w:marRight w:val="0"/>
                                              <w:marTop w:val="0"/>
                                              <w:marBottom w:val="0"/>
                                              <w:divBdr>
                                                <w:top w:val="none" w:sz="0" w:space="0" w:color="auto"/>
                                                <w:left w:val="none" w:sz="0" w:space="0" w:color="auto"/>
                                                <w:bottom w:val="none" w:sz="0" w:space="0" w:color="auto"/>
                                                <w:right w:val="none" w:sz="0" w:space="0" w:color="auto"/>
                                              </w:divBdr>
                                            </w:div>
                                            <w:div w:id="1861506364">
                                              <w:marLeft w:val="1080"/>
                                              <w:marRight w:val="0"/>
                                              <w:marTop w:val="0"/>
                                              <w:marBottom w:val="0"/>
                                              <w:divBdr>
                                                <w:top w:val="none" w:sz="0" w:space="0" w:color="auto"/>
                                                <w:left w:val="none" w:sz="0" w:space="0" w:color="auto"/>
                                                <w:bottom w:val="none" w:sz="0" w:space="0" w:color="auto"/>
                                                <w:right w:val="none" w:sz="0" w:space="0" w:color="auto"/>
                                              </w:divBdr>
                                            </w:div>
                                          </w:divsChild>
                                        </w:div>
                                        <w:div w:id="168956057">
                                          <w:marLeft w:val="105"/>
                                          <w:marRight w:val="0"/>
                                          <w:marTop w:val="144"/>
                                          <w:marBottom w:val="0"/>
                                          <w:divBdr>
                                            <w:top w:val="none" w:sz="0" w:space="0" w:color="auto"/>
                                            <w:left w:val="none" w:sz="0" w:space="0" w:color="auto"/>
                                            <w:bottom w:val="none" w:sz="0" w:space="0" w:color="auto"/>
                                            <w:right w:val="none" w:sz="0" w:space="0" w:color="auto"/>
                                          </w:divBdr>
                                          <w:divsChild>
                                            <w:div w:id="948314431">
                                              <w:marLeft w:val="1080"/>
                                              <w:marRight w:val="0"/>
                                              <w:marTop w:val="0"/>
                                              <w:marBottom w:val="0"/>
                                              <w:divBdr>
                                                <w:top w:val="none" w:sz="0" w:space="0" w:color="auto"/>
                                                <w:left w:val="none" w:sz="0" w:space="0" w:color="auto"/>
                                                <w:bottom w:val="none" w:sz="0" w:space="0" w:color="auto"/>
                                                <w:right w:val="none" w:sz="0" w:space="0" w:color="auto"/>
                                              </w:divBdr>
                                            </w:div>
                                            <w:div w:id="1338079258">
                                              <w:marLeft w:val="-216"/>
                                              <w:marRight w:val="0"/>
                                              <w:marTop w:val="0"/>
                                              <w:marBottom w:val="0"/>
                                              <w:divBdr>
                                                <w:top w:val="none" w:sz="0" w:space="0" w:color="auto"/>
                                                <w:left w:val="none" w:sz="0" w:space="0" w:color="auto"/>
                                                <w:bottom w:val="none" w:sz="0" w:space="0" w:color="auto"/>
                                                <w:right w:val="none" w:sz="0" w:space="0" w:color="auto"/>
                                              </w:divBdr>
                                            </w:div>
                                          </w:divsChild>
                                        </w:div>
                                        <w:div w:id="259459975">
                                          <w:marLeft w:val="105"/>
                                          <w:marRight w:val="0"/>
                                          <w:marTop w:val="144"/>
                                          <w:marBottom w:val="0"/>
                                          <w:divBdr>
                                            <w:top w:val="none" w:sz="0" w:space="0" w:color="auto"/>
                                            <w:left w:val="none" w:sz="0" w:space="0" w:color="auto"/>
                                            <w:bottom w:val="none" w:sz="0" w:space="0" w:color="auto"/>
                                            <w:right w:val="none" w:sz="0" w:space="0" w:color="auto"/>
                                          </w:divBdr>
                                          <w:divsChild>
                                            <w:div w:id="184102025">
                                              <w:marLeft w:val="-216"/>
                                              <w:marRight w:val="0"/>
                                              <w:marTop w:val="0"/>
                                              <w:marBottom w:val="0"/>
                                              <w:divBdr>
                                                <w:top w:val="none" w:sz="0" w:space="0" w:color="auto"/>
                                                <w:left w:val="none" w:sz="0" w:space="0" w:color="auto"/>
                                                <w:bottom w:val="none" w:sz="0" w:space="0" w:color="auto"/>
                                                <w:right w:val="none" w:sz="0" w:space="0" w:color="auto"/>
                                              </w:divBdr>
                                            </w:div>
                                            <w:div w:id="281036165">
                                              <w:marLeft w:val="1080"/>
                                              <w:marRight w:val="0"/>
                                              <w:marTop w:val="0"/>
                                              <w:marBottom w:val="0"/>
                                              <w:divBdr>
                                                <w:top w:val="none" w:sz="0" w:space="0" w:color="auto"/>
                                                <w:left w:val="none" w:sz="0" w:space="0" w:color="auto"/>
                                                <w:bottom w:val="none" w:sz="0" w:space="0" w:color="auto"/>
                                                <w:right w:val="none" w:sz="0" w:space="0" w:color="auto"/>
                                              </w:divBdr>
                                            </w:div>
                                          </w:divsChild>
                                        </w:div>
                                        <w:div w:id="579363707">
                                          <w:marLeft w:val="105"/>
                                          <w:marRight w:val="0"/>
                                          <w:marTop w:val="144"/>
                                          <w:marBottom w:val="0"/>
                                          <w:divBdr>
                                            <w:top w:val="none" w:sz="0" w:space="0" w:color="auto"/>
                                            <w:left w:val="none" w:sz="0" w:space="0" w:color="auto"/>
                                            <w:bottom w:val="none" w:sz="0" w:space="0" w:color="auto"/>
                                            <w:right w:val="none" w:sz="0" w:space="0" w:color="auto"/>
                                          </w:divBdr>
                                          <w:divsChild>
                                            <w:div w:id="87964887">
                                              <w:marLeft w:val="1080"/>
                                              <w:marRight w:val="0"/>
                                              <w:marTop w:val="0"/>
                                              <w:marBottom w:val="0"/>
                                              <w:divBdr>
                                                <w:top w:val="none" w:sz="0" w:space="0" w:color="auto"/>
                                                <w:left w:val="none" w:sz="0" w:space="0" w:color="auto"/>
                                                <w:bottom w:val="none" w:sz="0" w:space="0" w:color="auto"/>
                                                <w:right w:val="none" w:sz="0" w:space="0" w:color="auto"/>
                                              </w:divBdr>
                                            </w:div>
                                            <w:div w:id="659232880">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9403496">
      <w:bodyDiv w:val="1"/>
      <w:marLeft w:val="0"/>
      <w:marRight w:val="0"/>
      <w:marTop w:val="0"/>
      <w:marBottom w:val="0"/>
      <w:divBdr>
        <w:top w:val="none" w:sz="0" w:space="0" w:color="auto"/>
        <w:left w:val="none" w:sz="0" w:space="0" w:color="auto"/>
        <w:bottom w:val="none" w:sz="0" w:space="0" w:color="auto"/>
        <w:right w:val="none" w:sz="0" w:space="0" w:color="auto"/>
      </w:divBdr>
      <w:divsChild>
        <w:div w:id="1156150441">
          <w:marLeft w:val="0"/>
          <w:marRight w:val="0"/>
          <w:marTop w:val="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899629130">
                  <w:marLeft w:val="0"/>
                  <w:marRight w:val="0"/>
                  <w:marTop w:val="0"/>
                  <w:marBottom w:val="0"/>
                  <w:divBdr>
                    <w:top w:val="none" w:sz="0" w:space="0" w:color="auto"/>
                    <w:left w:val="none" w:sz="0" w:space="0" w:color="auto"/>
                    <w:bottom w:val="none" w:sz="0" w:space="0" w:color="auto"/>
                    <w:right w:val="none" w:sz="0" w:space="0" w:color="auto"/>
                  </w:divBdr>
                  <w:divsChild>
                    <w:div w:id="1638144562">
                      <w:marLeft w:val="0"/>
                      <w:marRight w:val="75"/>
                      <w:marTop w:val="0"/>
                      <w:marBottom w:val="1500"/>
                      <w:divBdr>
                        <w:top w:val="none" w:sz="0" w:space="0" w:color="auto"/>
                        <w:left w:val="none" w:sz="0" w:space="0" w:color="auto"/>
                        <w:bottom w:val="none" w:sz="0" w:space="0" w:color="auto"/>
                        <w:right w:val="none" w:sz="0" w:space="0" w:color="auto"/>
                      </w:divBdr>
                      <w:divsChild>
                        <w:div w:id="1404764900">
                          <w:marLeft w:val="0"/>
                          <w:marRight w:val="0"/>
                          <w:marTop w:val="288"/>
                          <w:marBottom w:val="0"/>
                          <w:divBdr>
                            <w:top w:val="none" w:sz="0" w:space="0" w:color="auto"/>
                            <w:left w:val="none" w:sz="0" w:space="0" w:color="auto"/>
                            <w:bottom w:val="none" w:sz="0" w:space="0" w:color="auto"/>
                            <w:right w:val="none" w:sz="0" w:space="0" w:color="auto"/>
                          </w:divBdr>
                          <w:divsChild>
                            <w:div w:id="565726672">
                              <w:marLeft w:val="0"/>
                              <w:marRight w:val="0"/>
                              <w:marTop w:val="0"/>
                              <w:marBottom w:val="0"/>
                              <w:divBdr>
                                <w:top w:val="none" w:sz="0" w:space="0" w:color="auto"/>
                                <w:left w:val="none" w:sz="0" w:space="0" w:color="auto"/>
                                <w:bottom w:val="none" w:sz="0" w:space="0" w:color="auto"/>
                                <w:right w:val="none" w:sz="0" w:space="0" w:color="auto"/>
                              </w:divBdr>
                              <w:divsChild>
                                <w:div w:id="1521317550">
                                  <w:marLeft w:val="0"/>
                                  <w:marRight w:val="0"/>
                                  <w:marTop w:val="144"/>
                                  <w:marBottom w:val="0"/>
                                  <w:divBdr>
                                    <w:top w:val="none" w:sz="0" w:space="0" w:color="auto"/>
                                    <w:left w:val="none" w:sz="0" w:space="0" w:color="auto"/>
                                    <w:bottom w:val="none" w:sz="0" w:space="0" w:color="auto"/>
                                    <w:right w:val="none" w:sz="0" w:space="0" w:color="auto"/>
                                  </w:divBdr>
                                  <w:divsChild>
                                    <w:div w:id="1389112302">
                                      <w:marLeft w:val="0"/>
                                      <w:marRight w:val="0"/>
                                      <w:marTop w:val="144"/>
                                      <w:marBottom w:val="0"/>
                                      <w:divBdr>
                                        <w:top w:val="none" w:sz="0" w:space="0" w:color="auto"/>
                                        <w:left w:val="none" w:sz="0" w:space="0" w:color="auto"/>
                                        <w:bottom w:val="none" w:sz="0" w:space="0" w:color="auto"/>
                                        <w:right w:val="none" w:sz="0" w:space="0" w:color="auto"/>
                                      </w:divBdr>
                                    </w:div>
                                    <w:div w:id="1420565942">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804719">
      <w:bodyDiv w:val="1"/>
      <w:marLeft w:val="0"/>
      <w:marRight w:val="0"/>
      <w:marTop w:val="0"/>
      <w:marBottom w:val="0"/>
      <w:divBdr>
        <w:top w:val="none" w:sz="0" w:space="0" w:color="auto"/>
        <w:left w:val="none" w:sz="0" w:space="0" w:color="auto"/>
        <w:bottom w:val="none" w:sz="0" w:space="0" w:color="auto"/>
        <w:right w:val="none" w:sz="0" w:space="0" w:color="auto"/>
      </w:divBdr>
      <w:divsChild>
        <w:div w:id="1559710893">
          <w:marLeft w:val="0"/>
          <w:marRight w:val="0"/>
          <w:marTop w:val="0"/>
          <w:marBottom w:val="0"/>
          <w:divBdr>
            <w:top w:val="none" w:sz="0" w:space="0" w:color="auto"/>
            <w:left w:val="none" w:sz="0" w:space="0" w:color="auto"/>
            <w:bottom w:val="none" w:sz="0" w:space="0" w:color="auto"/>
            <w:right w:val="none" w:sz="0" w:space="0" w:color="auto"/>
          </w:divBdr>
          <w:divsChild>
            <w:div w:id="927999158">
              <w:marLeft w:val="0"/>
              <w:marRight w:val="0"/>
              <w:marTop w:val="0"/>
              <w:marBottom w:val="0"/>
              <w:divBdr>
                <w:top w:val="none" w:sz="0" w:space="0" w:color="auto"/>
                <w:left w:val="none" w:sz="0" w:space="0" w:color="auto"/>
                <w:bottom w:val="none" w:sz="0" w:space="0" w:color="auto"/>
                <w:right w:val="none" w:sz="0" w:space="0" w:color="auto"/>
              </w:divBdr>
              <w:divsChild>
                <w:div w:id="713040293">
                  <w:marLeft w:val="0"/>
                  <w:marRight w:val="0"/>
                  <w:marTop w:val="0"/>
                  <w:marBottom w:val="0"/>
                  <w:divBdr>
                    <w:top w:val="none" w:sz="0" w:space="0" w:color="auto"/>
                    <w:left w:val="none" w:sz="0" w:space="0" w:color="auto"/>
                    <w:bottom w:val="none" w:sz="0" w:space="0" w:color="auto"/>
                    <w:right w:val="none" w:sz="0" w:space="0" w:color="auto"/>
                  </w:divBdr>
                  <w:divsChild>
                    <w:div w:id="82187580">
                      <w:marLeft w:val="0"/>
                      <w:marRight w:val="75"/>
                      <w:marTop w:val="0"/>
                      <w:marBottom w:val="1500"/>
                      <w:divBdr>
                        <w:top w:val="none" w:sz="0" w:space="0" w:color="auto"/>
                        <w:left w:val="none" w:sz="0" w:space="0" w:color="auto"/>
                        <w:bottom w:val="none" w:sz="0" w:space="0" w:color="auto"/>
                        <w:right w:val="none" w:sz="0" w:space="0" w:color="auto"/>
                      </w:divBdr>
                      <w:divsChild>
                        <w:div w:id="198787824">
                          <w:marLeft w:val="0"/>
                          <w:marRight w:val="0"/>
                          <w:marTop w:val="288"/>
                          <w:marBottom w:val="0"/>
                          <w:divBdr>
                            <w:top w:val="none" w:sz="0" w:space="0" w:color="auto"/>
                            <w:left w:val="none" w:sz="0" w:space="0" w:color="auto"/>
                            <w:bottom w:val="none" w:sz="0" w:space="0" w:color="auto"/>
                            <w:right w:val="none" w:sz="0" w:space="0" w:color="auto"/>
                          </w:divBdr>
                          <w:divsChild>
                            <w:div w:id="1525634811">
                              <w:marLeft w:val="0"/>
                              <w:marRight w:val="0"/>
                              <w:marTop w:val="0"/>
                              <w:marBottom w:val="0"/>
                              <w:divBdr>
                                <w:top w:val="none" w:sz="0" w:space="0" w:color="auto"/>
                                <w:left w:val="none" w:sz="0" w:space="0" w:color="auto"/>
                                <w:bottom w:val="none" w:sz="0" w:space="0" w:color="auto"/>
                                <w:right w:val="none" w:sz="0" w:space="0" w:color="auto"/>
                              </w:divBdr>
                              <w:divsChild>
                                <w:div w:id="2074158368">
                                  <w:marLeft w:val="0"/>
                                  <w:marRight w:val="0"/>
                                  <w:marTop w:val="144"/>
                                  <w:marBottom w:val="0"/>
                                  <w:divBdr>
                                    <w:top w:val="none" w:sz="0" w:space="0" w:color="auto"/>
                                    <w:left w:val="none" w:sz="0" w:space="0" w:color="auto"/>
                                    <w:bottom w:val="none" w:sz="0" w:space="0" w:color="auto"/>
                                    <w:right w:val="none" w:sz="0" w:space="0" w:color="auto"/>
                                  </w:divBdr>
                                  <w:divsChild>
                                    <w:div w:id="154417699">
                                      <w:marLeft w:val="0"/>
                                      <w:marRight w:val="0"/>
                                      <w:marTop w:val="144"/>
                                      <w:marBottom w:val="0"/>
                                      <w:divBdr>
                                        <w:top w:val="none" w:sz="0" w:space="0" w:color="auto"/>
                                        <w:left w:val="none" w:sz="0" w:space="0" w:color="auto"/>
                                        <w:bottom w:val="none" w:sz="0" w:space="0" w:color="auto"/>
                                        <w:right w:val="none" w:sz="0" w:space="0" w:color="auto"/>
                                      </w:divBdr>
                                      <w:divsChild>
                                        <w:div w:id="1398242585">
                                          <w:marLeft w:val="105"/>
                                          <w:marRight w:val="0"/>
                                          <w:marTop w:val="144"/>
                                          <w:marBottom w:val="0"/>
                                          <w:divBdr>
                                            <w:top w:val="none" w:sz="0" w:space="0" w:color="auto"/>
                                            <w:left w:val="none" w:sz="0" w:space="0" w:color="auto"/>
                                            <w:bottom w:val="none" w:sz="0" w:space="0" w:color="auto"/>
                                            <w:right w:val="none" w:sz="0" w:space="0" w:color="auto"/>
                                          </w:divBdr>
                                          <w:divsChild>
                                            <w:div w:id="1993412860">
                                              <w:marLeft w:val="-216"/>
                                              <w:marRight w:val="0"/>
                                              <w:marTop w:val="0"/>
                                              <w:marBottom w:val="0"/>
                                              <w:divBdr>
                                                <w:top w:val="none" w:sz="0" w:space="0" w:color="auto"/>
                                                <w:left w:val="none" w:sz="0" w:space="0" w:color="auto"/>
                                                <w:bottom w:val="none" w:sz="0" w:space="0" w:color="auto"/>
                                                <w:right w:val="none" w:sz="0" w:space="0" w:color="auto"/>
                                              </w:divBdr>
                                            </w:div>
                                            <w:div w:id="478499498">
                                              <w:marLeft w:val="1080"/>
                                              <w:marRight w:val="0"/>
                                              <w:marTop w:val="0"/>
                                              <w:marBottom w:val="0"/>
                                              <w:divBdr>
                                                <w:top w:val="none" w:sz="0" w:space="0" w:color="auto"/>
                                                <w:left w:val="none" w:sz="0" w:space="0" w:color="auto"/>
                                                <w:bottom w:val="none" w:sz="0" w:space="0" w:color="auto"/>
                                                <w:right w:val="none" w:sz="0" w:space="0" w:color="auto"/>
                                              </w:divBdr>
                                            </w:div>
                                          </w:divsChild>
                                        </w:div>
                                        <w:div w:id="616908776">
                                          <w:marLeft w:val="105"/>
                                          <w:marRight w:val="0"/>
                                          <w:marTop w:val="144"/>
                                          <w:marBottom w:val="0"/>
                                          <w:divBdr>
                                            <w:top w:val="none" w:sz="0" w:space="0" w:color="auto"/>
                                            <w:left w:val="none" w:sz="0" w:space="0" w:color="auto"/>
                                            <w:bottom w:val="none" w:sz="0" w:space="0" w:color="auto"/>
                                            <w:right w:val="none" w:sz="0" w:space="0" w:color="auto"/>
                                          </w:divBdr>
                                          <w:divsChild>
                                            <w:div w:id="1229655732">
                                              <w:marLeft w:val="-216"/>
                                              <w:marRight w:val="0"/>
                                              <w:marTop w:val="0"/>
                                              <w:marBottom w:val="0"/>
                                              <w:divBdr>
                                                <w:top w:val="none" w:sz="0" w:space="0" w:color="auto"/>
                                                <w:left w:val="none" w:sz="0" w:space="0" w:color="auto"/>
                                                <w:bottom w:val="none" w:sz="0" w:space="0" w:color="auto"/>
                                                <w:right w:val="none" w:sz="0" w:space="0" w:color="auto"/>
                                              </w:divBdr>
                                            </w:div>
                                            <w:div w:id="387533807">
                                              <w:marLeft w:val="1080"/>
                                              <w:marRight w:val="0"/>
                                              <w:marTop w:val="0"/>
                                              <w:marBottom w:val="0"/>
                                              <w:divBdr>
                                                <w:top w:val="none" w:sz="0" w:space="0" w:color="auto"/>
                                                <w:left w:val="none" w:sz="0" w:space="0" w:color="auto"/>
                                                <w:bottom w:val="none" w:sz="0" w:space="0" w:color="auto"/>
                                                <w:right w:val="none" w:sz="0" w:space="0" w:color="auto"/>
                                              </w:divBdr>
                                            </w:div>
                                          </w:divsChild>
                                        </w:div>
                                        <w:div w:id="1416630970">
                                          <w:marLeft w:val="105"/>
                                          <w:marRight w:val="0"/>
                                          <w:marTop w:val="144"/>
                                          <w:marBottom w:val="0"/>
                                          <w:divBdr>
                                            <w:top w:val="none" w:sz="0" w:space="0" w:color="auto"/>
                                            <w:left w:val="none" w:sz="0" w:space="0" w:color="auto"/>
                                            <w:bottom w:val="none" w:sz="0" w:space="0" w:color="auto"/>
                                            <w:right w:val="none" w:sz="0" w:space="0" w:color="auto"/>
                                          </w:divBdr>
                                          <w:divsChild>
                                            <w:div w:id="935868086">
                                              <w:marLeft w:val="-216"/>
                                              <w:marRight w:val="0"/>
                                              <w:marTop w:val="0"/>
                                              <w:marBottom w:val="0"/>
                                              <w:divBdr>
                                                <w:top w:val="none" w:sz="0" w:space="0" w:color="auto"/>
                                                <w:left w:val="none" w:sz="0" w:space="0" w:color="auto"/>
                                                <w:bottom w:val="none" w:sz="0" w:space="0" w:color="auto"/>
                                                <w:right w:val="none" w:sz="0" w:space="0" w:color="auto"/>
                                              </w:divBdr>
                                            </w:div>
                                            <w:div w:id="2028023056">
                                              <w:marLeft w:val="1080"/>
                                              <w:marRight w:val="0"/>
                                              <w:marTop w:val="0"/>
                                              <w:marBottom w:val="0"/>
                                              <w:divBdr>
                                                <w:top w:val="none" w:sz="0" w:space="0" w:color="auto"/>
                                                <w:left w:val="none" w:sz="0" w:space="0" w:color="auto"/>
                                                <w:bottom w:val="none" w:sz="0" w:space="0" w:color="auto"/>
                                                <w:right w:val="none" w:sz="0" w:space="0" w:color="auto"/>
                                              </w:divBdr>
                                            </w:div>
                                          </w:divsChild>
                                        </w:div>
                                        <w:div w:id="246616225">
                                          <w:marLeft w:val="105"/>
                                          <w:marRight w:val="0"/>
                                          <w:marTop w:val="144"/>
                                          <w:marBottom w:val="0"/>
                                          <w:divBdr>
                                            <w:top w:val="none" w:sz="0" w:space="0" w:color="auto"/>
                                            <w:left w:val="none" w:sz="0" w:space="0" w:color="auto"/>
                                            <w:bottom w:val="none" w:sz="0" w:space="0" w:color="auto"/>
                                            <w:right w:val="none" w:sz="0" w:space="0" w:color="auto"/>
                                          </w:divBdr>
                                          <w:divsChild>
                                            <w:div w:id="133063704">
                                              <w:marLeft w:val="-216"/>
                                              <w:marRight w:val="0"/>
                                              <w:marTop w:val="0"/>
                                              <w:marBottom w:val="0"/>
                                              <w:divBdr>
                                                <w:top w:val="none" w:sz="0" w:space="0" w:color="auto"/>
                                                <w:left w:val="none" w:sz="0" w:space="0" w:color="auto"/>
                                                <w:bottom w:val="none" w:sz="0" w:space="0" w:color="auto"/>
                                                <w:right w:val="none" w:sz="0" w:space="0" w:color="auto"/>
                                              </w:divBdr>
                                            </w:div>
                                            <w:div w:id="493182406">
                                              <w:marLeft w:val="1080"/>
                                              <w:marRight w:val="0"/>
                                              <w:marTop w:val="0"/>
                                              <w:marBottom w:val="0"/>
                                              <w:divBdr>
                                                <w:top w:val="none" w:sz="0" w:space="0" w:color="auto"/>
                                                <w:left w:val="none" w:sz="0" w:space="0" w:color="auto"/>
                                                <w:bottom w:val="none" w:sz="0" w:space="0" w:color="auto"/>
                                                <w:right w:val="none" w:sz="0" w:space="0" w:color="auto"/>
                                              </w:divBdr>
                                            </w:div>
                                          </w:divsChild>
                                        </w:div>
                                        <w:div w:id="1799716284">
                                          <w:marLeft w:val="105"/>
                                          <w:marRight w:val="0"/>
                                          <w:marTop w:val="144"/>
                                          <w:marBottom w:val="0"/>
                                          <w:divBdr>
                                            <w:top w:val="none" w:sz="0" w:space="0" w:color="auto"/>
                                            <w:left w:val="none" w:sz="0" w:space="0" w:color="auto"/>
                                            <w:bottom w:val="none" w:sz="0" w:space="0" w:color="auto"/>
                                            <w:right w:val="none" w:sz="0" w:space="0" w:color="auto"/>
                                          </w:divBdr>
                                          <w:divsChild>
                                            <w:div w:id="1970747533">
                                              <w:marLeft w:val="-216"/>
                                              <w:marRight w:val="0"/>
                                              <w:marTop w:val="0"/>
                                              <w:marBottom w:val="0"/>
                                              <w:divBdr>
                                                <w:top w:val="none" w:sz="0" w:space="0" w:color="auto"/>
                                                <w:left w:val="none" w:sz="0" w:space="0" w:color="auto"/>
                                                <w:bottom w:val="none" w:sz="0" w:space="0" w:color="auto"/>
                                                <w:right w:val="none" w:sz="0" w:space="0" w:color="auto"/>
                                              </w:divBdr>
                                            </w:div>
                                            <w:div w:id="343940755">
                                              <w:marLeft w:val="1080"/>
                                              <w:marRight w:val="0"/>
                                              <w:marTop w:val="0"/>
                                              <w:marBottom w:val="0"/>
                                              <w:divBdr>
                                                <w:top w:val="none" w:sz="0" w:space="0" w:color="auto"/>
                                                <w:left w:val="none" w:sz="0" w:space="0" w:color="auto"/>
                                                <w:bottom w:val="none" w:sz="0" w:space="0" w:color="auto"/>
                                                <w:right w:val="none" w:sz="0" w:space="0" w:color="auto"/>
                                              </w:divBdr>
                                            </w:div>
                                          </w:divsChild>
                                        </w:div>
                                        <w:div w:id="1246956508">
                                          <w:marLeft w:val="105"/>
                                          <w:marRight w:val="0"/>
                                          <w:marTop w:val="144"/>
                                          <w:marBottom w:val="0"/>
                                          <w:divBdr>
                                            <w:top w:val="none" w:sz="0" w:space="0" w:color="auto"/>
                                            <w:left w:val="none" w:sz="0" w:space="0" w:color="auto"/>
                                            <w:bottom w:val="none" w:sz="0" w:space="0" w:color="auto"/>
                                            <w:right w:val="none" w:sz="0" w:space="0" w:color="auto"/>
                                          </w:divBdr>
                                          <w:divsChild>
                                            <w:div w:id="1304384490">
                                              <w:marLeft w:val="-216"/>
                                              <w:marRight w:val="0"/>
                                              <w:marTop w:val="0"/>
                                              <w:marBottom w:val="0"/>
                                              <w:divBdr>
                                                <w:top w:val="none" w:sz="0" w:space="0" w:color="auto"/>
                                                <w:left w:val="none" w:sz="0" w:space="0" w:color="auto"/>
                                                <w:bottom w:val="none" w:sz="0" w:space="0" w:color="auto"/>
                                                <w:right w:val="none" w:sz="0" w:space="0" w:color="auto"/>
                                              </w:divBdr>
                                            </w:div>
                                            <w:div w:id="159370871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2973993">
      <w:bodyDiv w:val="1"/>
      <w:marLeft w:val="0"/>
      <w:marRight w:val="0"/>
      <w:marTop w:val="0"/>
      <w:marBottom w:val="0"/>
      <w:divBdr>
        <w:top w:val="none" w:sz="0" w:space="0" w:color="auto"/>
        <w:left w:val="none" w:sz="0" w:space="0" w:color="auto"/>
        <w:bottom w:val="none" w:sz="0" w:space="0" w:color="auto"/>
        <w:right w:val="none" w:sz="0" w:space="0" w:color="auto"/>
      </w:divBdr>
      <w:divsChild>
        <w:div w:id="20402799">
          <w:marLeft w:val="0"/>
          <w:marRight w:val="0"/>
          <w:marTop w:val="0"/>
          <w:marBottom w:val="0"/>
          <w:divBdr>
            <w:top w:val="none" w:sz="0" w:space="0" w:color="auto"/>
            <w:left w:val="none" w:sz="0" w:space="0" w:color="auto"/>
            <w:bottom w:val="none" w:sz="0" w:space="0" w:color="auto"/>
            <w:right w:val="none" w:sz="0" w:space="0" w:color="auto"/>
          </w:divBdr>
          <w:divsChild>
            <w:div w:id="1021473570">
              <w:marLeft w:val="0"/>
              <w:marRight w:val="0"/>
              <w:marTop w:val="0"/>
              <w:marBottom w:val="0"/>
              <w:divBdr>
                <w:top w:val="none" w:sz="0" w:space="0" w:color="auto"/>
                <w:left w:val="none" w:sz="0" w:space="0" w:color="auto"/>
                <w:bottom w:val="none" w:sz="0" w:space="0" w:color="auto"/>
                <w:right w:val="none" w:sz="0" w:space="0" w:color="auto"/>
              </w:divBdr>
              <w:divsChild>
                <w:div w:id="1949965365">
                  <w:marLeft w:val="0"/>
                  <w:marRight w:val="0"/>
                  <w:marTop w:val="0"/>
                  <w:marBottom w:val="0"/>
                  <w:divBdr>
                    <w:top w:val="none" w:sz="0" w:space="0" w:color="auto"/>
                    <w:left w:val="none" w:sz="0" w:space="0" w:color="auto"/>
                    <w:bottom w:val="none" w:sz="0" w:space="0" w:color="auto"/>
                    <w:right w:val="none" w:sz="0" w:space="0" w:color="auto"/>
                  </w:divBdr>
                  <w:divsChild>
                    <w:div w:id="1992707544">
                      <w:marLeft w:val="0"/>
                      <w:marRight w:val="75"/>
                      <w:marTop w:val="0"/>
                      <w:marBottom w:val="1500"/>
                      <w:divBdr>
                        <w:top w:val="none" w:sz="0" w:space="0" w:color="auto"/>
                        <w:left w:val="none" w:sz="0" w:space="0" w:color="auto"/>
                        <w:bottom w:val="none" w:sz="0" w:space="0" w:color="auto"/>
                        <w:right w:val="none" w:sz="0" w:space="0" w:color="auto"/>
                      </w:divBdr>
                      <w:divsChild>
                        <w:div w:id="337123519">
                          <w:marLeft w:val="0"/>
                          <w:marRight w:val="0"/>
                          <w:marTop w:val="288"/>
                          <w:marBottom w:val="0"/>
                          <w:divBdr>
                            <w:top w:val="none" w:sz="0" w:space="0" w:color="auto"/>
                            <w:left w:val="none" w:sz="0" w:space="0" w:color="auto"/>
                            <w:bottom w:val="none" w:sz="0" w:space="0" w:color="auto"/>
                            <w:right w:val="none" w:sz="0" w:space="0" w:color="auto"/>
                          </w:divBdr>
                          <w:divsChild>
                            <w:div w:id="695233517">
                              <w:marLeft w:val="0"/>
                              <w:marRight w:val="0"/>
                              <w:marTop w:val="0"/>
                              <w:marBottom w:val="0"/>
                              <w:divBdr>
                                <w:top w:val="none" w:sz="0" w:space="0" w:color="auto"/>
                                <w:left w:val="none" w:sz="0" w:space="0" w:color="auto"/>
                                <w:bottom w:val="none" w:sz="0" w:space="0" w:color="auto"/>
                                <w:right w:val="none" w:sz="0" w:space="0" w:color="auto"/>
                              </w:divBdr>
                              <w:divsChild>
                                <w:div w:id="1542010675">
                                  <w:marLeft w:val="0"/>
                                  <w:marRight w:val="0"/>
                                  <w:marTop w:val="144"/>
                                  <w:marBottom w:val="0"/>
                                  <w:divBdr>
                                    <w:top w:val="none" w:sz="0" w:space="0" w:color="auto"/>
                                    <w:left w:val="none" w:sz="0" w:space="0" w:color="auto"/>
                                    <w:bottom w:val="none" w:sz="0" w:space="0" w:color="auto"/>
                                    <w:right w:val="none" w:sz="0" w:space="0" w:color="auto"/>
                                  </w:divBdr>
                                  <w:divsChild>
                                    <w:div w:id="1237278045">
                                      <w:marLeft w:val="0"/>
                                      <w:marRight w:val="0"/>
                                      <w:marTop w:val="144"/>
                                      <w:marBottom w:val="0"/>
                                      <w:divBdr>
                                        <w:top w:val="none" w:sz="0" w:space="0" w:color="auto"/>
                                        <w:left w:val="none" w:sz="0" w:space="0" w:color="auto"/>
                                        <w:bottom w:val="none" w:sz="0" w:space="0" w:color="auto"/>
                                        <w:right w:val="none" w:sz="0" w:space="0" w:color="auto"/>
                                      </w:divBdr>
                                      <w:divsChild>
                                        <w:div w:id="1226456947">
                                          <w:marLeft w:val="105"/>
                                          <w:marRight w:val="0"/>
                                          <w:marTop w:val="144"/>
                                          <w:marBottom w:val="0"/>
                                          <w:divBdr>
                                            <w:top w:val="none" w:sz="0" w:space="0" w:color="auto"/>
                                            <w:left w:val="none" w:sz="0" w:space="0" w:color="auto"/>
                                            <w:bottom w:val="none" w:sz="0" w:space="0" w:color="auto"/>
                                            <w:right w:val="none" w:sz="0" w:space="0" w:color="auto"/>
                                          </w:divBdr>
                                          <w:divsChild>
                                            <w:div w:id="363605643">
                                              <w:marLeft w:val="-216"/>
                                              <w:marRight w:val="0"/>
                                              <w:marTop w:val="0"/>
                                              <w:marBottom w:val="0"/>
                                              <w:divBdr>
                                                <w:top w:val="none" w:sz="0" w:space="0" w:color="auto"/>
                                                <w:left w:val="none" w:sz="0" w:space="0" w:color="auto"/>
                                                <w:bottom w:val="none" w:sz="0" w:space="0" w:color="auto"/>
                                                <w:right w:val="none" w:sz="0" w:space="0" w:color="auto"/>
                                              </w:divBdr>
                                            </w:div>
                                            <w:div w:id="844830473">
                                              <w:marLeft w:val="1080"/>
                                              <w:marRight w:val="0"/>
                                              <w:marTop w:val="0"/>
                                              <w:marBottom w:val="0"/>
                                              <w:divBdr>
                                                <w:top w:val="none" w:sz="0" w:space="0" w:color="auto"/>
                                                <w:left w:val="none" w:sz="0" w:space="0" w:color="auto"/>
                                                <w:bottom w:val="none" w:sz="0" w:space="0" w:color="auto"/>
                                                <w:right w:val="none" w:sz="0" w:space="0" w:color="auto"/>
                                              </w:divBdr>
                                            </w:div>
                                          </w:divsChild>
                                        </w:div>
                                        <w:div w:id="1763338758">
                                          <w:marLeft w:val="105"/>
                                          <w:marRight w:val="0"/>
                                          <w:marTop w:val="144"/>
                                          <w:marBottom w:val="0"/>
                                          <w:divBdr>
                                            <w:top w:val="none" w:sz="0" w:space="0" w:color="auto"/>
                                            <w:left w:val="none" w:sz="0" w:space="0" w:color="auto"/>
                                            <w:bottom w:val="none" w:sz="0" w:space="0" w:color="auto"/>
                                            <w:right w:val="none" w:sz="0" w:space="0" w:color="auto"/>
                                          </w:divBdr>
                                          <w:divsChild>
                                            <w:div w:id="698044047">
                                              <w:marLeft w:val="1080"/>
                                              <w:marRight w:val="0"/>
                                              <w:marTop w:val="0"/>
                                              <w:marBottom w:val="0"/>
                                              <w:divBdr>
                                                <w:top w:val="none" w:sz="0" w:space="0" w:color="auto"/>
                                                <w:left w:val="none" w:sz="0" w:space="0" w:color="auto"/>
                                                <w:bottom w:val="none" w:sz="0" w:space="0" w:color="auto"/>
                                                <w:right w:val="none" w:sz="0" w:space="0" w:color="auto"/>
                                              </w:divBdr>
                                            </w:div>
                                            <w:div w:id="1763646927">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6853818">
      <w:bodyDiv w:val="1"/>
      <w:marLeft w:val="0"/>
      <w:marRight w:val="0"/>
      <w:marTop w:val="0"/>
      <w:marBottom w:val="0"/>
      <w:divBdr>
        <w:top w:val="none" w:sz="0" w:space="0" w:color="auto"/>
        <w:left w:val="none" w:sz="0" w:space="0" w:color="auto"/>
        <w:bottom w:val="none" w:sz="0" w:space="0" w:color="auto"/>
        <w:right w:val="none" w:sz="0" w:space="0" w:color="auto"/>
      </w:divBdr>
      <w:divsChild>
        <w:div w:id="1121462098">
          <w:marLeft w:val="0"/>
          <w:marRight w:val="0"/>
          <w:marTop w:val="0"/>
          <w:marBottom w:val="0"/>
          <w:divBdr>
            <w:top w:val="none" w:sz="0" w:space="0" w:color="auto"/>
            <w:left w:val="none" w:sz="0" w:space="0" w:color="auto"/>
            <w:bottom w:val="none" w:sz="0" w:space="0" w:color="auto"/>
            <w:right w:val="none" w:sz="0" w:space="0" w:color="auto"/>
          </w:divBdr>
          <w:divsChild>
            <w:div w:id="757602467">
              <w:marLeft w:val="0"/>
              <w:marRight w:val="0"/>
              <w:marTop w:val="0"/>
              <w:marBottom w:val="0"/>
              <w:divBdr>
                <w:top w:val="none" w:sz="0" w:space="0" w:color="auto"/>
                <w:left w:val="none" w:sz="0" w:space="0" w:color="auto"/>
                <w:bottom w:val="none" w:sz="0" w:space="0" w:color="auto"/>
                <w:right w:val="none" w:sz="0" w:space="0" w:color="auto"/>
              </w:divBdr>
              <w:divsChild>
                <w:div w:id="867258528">
                  <w:marLeft w:val="0"/>
                  <w:marRight w:val="0"/>
                  <w:marTop w:val="0"/>
                  <w:marBottom w:val="0"/>
                  <w:divBdr>
                    <w:top w:val="none" w:sz="0" w:space="0" w:color="auto"/>
                    <w:left w:val="none" w:sz="0" w:space="0" w:color="auto"/>
                    <w:bottom w:val="none" w:sz="0" w:space="0" w:color="auto"/>
                    <w:right w:val="none" w:sz="0" w:space="0" w:color="auto"/>
                  </w:divBdr>
                  <w:divsChild>
                    <w:div w:id="1275673048">
                      <w:marLeft w:val="0"/>
                      <w:marRight w:val="75"/>
                      <w:marTop w:val="0"/>
                      <w:marBottom w:val="1500"/>
                      <w:divBdr>
                        <w:top w:val="none" w:sz="0" w:space="0" w:color="auto"/>
                        <w:left w:val="none" w:sz="0" w:space="0" w:color="auto"/>
                        <w:bottom w:val="none" w:sz="0" w:space="0" w:color="auto"/>
                        <w:right w:val="none" w:sz="0" w:space="0" w:color="auto"/>
                      </w:divBdr>
                      <w:divsChild>
                        <w:div w:id="93019204">
                          <w:marLeft w:val="0"/>
                          <w:marRight w:val="0"/>
                          <w:marTop w:val="288"/>
                          <w:marBottom w:val="0"/>
                          <w:divBdr>
                            <w:top w:val="none" w:sz="0" w:space="0" w:color="auto"/>
                            <w:left w:val="none" w:sz="0" w:space="0" w:color="auto"/>
                            <w:bottom w:val="none" w:sz="0" w:space="0" w:color="auto"/>
                            <w:right w:val="none" w:sz="0" w:space="0" w:color="auto"/>
                          </w:divBdr>
                          <w:divsChild>
                            <w:div w:id="1253048513">
                              <w:marLeft w:val="0"/>
                              <w:marRight w:val="0"/>
                              <w:marTop w:val="0"/>
                              <w:marBottom w:val="288"/>
                              <w:divBdr>
                                <w:top w:val="none" w:sz="0" w:space="0" w:color="auto"/>
                                <w:left w:val="none" w:sz="0" w:space="0" w:color="auto"/>
                                <w:bottom w:val="none" w:sz="0" w:space="0" w:color="auto"/>
                                <w:right w:val="none" w:sz="0" w:space="0" w:color="auto"/>
                              </w:divBdr>
                              <w:divsChild>
                                <w:div w:id="292445866">
                                  <w:marLeft w:val="0"/>
                                  <w:marRight w:val="0"/>
                                  <w:marTop w:val="0"/>
                                  <w:marBottom w:val="0"/>
                                  <w:divBdr>
                                    <w:top w:val="none" w:sz="0" w:space="0" w:color="auto"/>
                                    <w:left w:val="none" w:sz="0" w:space="0" w:color="auto"/>
                                    <w:bottom w:val="none" w:sz="0" w:space="0" w:color="auto"/>
                                    <w:right w:val="none" w:sz="0" w:space="0" w:color="auto"/>
                                  </w:divBdr>
                                  <w:divsChild>
                                    <w:div w:id="1447043038">
                                      <w:marLeft w:val="0"/>
                                      <w:marRight w:val="0"/>
                                      <w:marTop w:val="144"/>
                                      <w:marBottom w:val="144"/>
                                      <w:divBdr>
                                        <w:top w:val="none" w:sz="0" w:space="0" w:color="auto"/>
                                        <w:left w:val="none" w:sz="0" w:space="0" w:color="auto"/>
                                        <w:bottom w:val="none" w:sz="0" w:space="0" w:color="auto"/>
                                        <w:right w:val="none" w:sz="0" w:space="0" w:color="auto"/>
                                      </w:divBdr>
                                      <w:divsChild>
                                        <w:div w:id="2051417201">
                                          <w:marLeft w:val="105"/>
                                          <w:marRight w:val="0"/>
                                          <w:marTop w:val="144"/>
                                          <w:marBottom w:val="0"/>
                                          <w:divBdr>
                                            <w:top w:val="none" w:sz="0" w:space="0" w:color="auto"/>
                                            <w:left w:val="none" w:sz="0" w:space="0" w:color="auto"/>
                                            <w:bottom w:val="none" w:sz="0" w:space="0" w:color="auto"/>
                                            <w:right w:val="none" w:sz="0" w:space="0" w:color="auto"/>
                                          </w:divBdr>
                                          <w:divsChild>
                                            <w:div w:id="1110590418">
                                              <w:marLeft w:val="-288"/>
                                              <w:marRight w:val="0"/>
                                              <w:marTop w:val="0"/>
                                              <w:marBottom w:val="0"/>
                                              <w:divBdr>
                                                <w:top w:val="none" w:sz="0" w:space="0" w:color="auto"/>
                                                <w:left w:val="none" w:sz="0" w:space="0" w:color="auto"/>
                                                <w:bottom w:val="none" w:sz="0" w:space="0" w:color="auto"/>
                                                <w:right w:val="none" w:sz="0" w:space="0" w:color="auto"/>
                                              </w:divBdr>
                                            </w:div>
                                            <w:div w:id="1775665114">
                                              <w:marLeft w:val="936"/>
                                              <w:marRight w:val="0"/>
                                              <w:marTop w:val="0"/>
                                              <w:marBottom w:val="0"/>
                                              <w:divBdr>
                                                <w:top w:val="none" w:sz="0" w:space="0" w:color="auto"/>
                                                <w:left w:val="none" w:sz="0" w:space="0" w:color="auto"/>
                                                <w:bottom w:val="none" w:sz="0" w:space="0" w:color="auto"/>
                                                <w:right w:val="none" w:sz="0" w:space="0" w:color="auto"/>
                                              </w:divBdr>
                                            </w:div>
                                          </w:divsChild>
                                        </w:div>
                                        <w:div w:id="1119956353">
                                          <w:marLeft w:val="105"/>
                                          <w:marRight w:val="0"/>
                                          <w:marTop w:val="144"/>
                                          <w:marBottom w:val="0"/>
                                          <w:divBdr>
                                            <w:top w:val="none" w:sz="0" w:space="0" w:color="auto"/>
                                            <w:left w:val="none" w:sz="0" w:space="0" w:color="auto"/>
                                            <w:bottom w:val="none" w:sz="0" w:space="0" w:color="auto"/>
                                            <w:right w:val="none" w:sz="0" w:space="0" w:color="auto"/>
                                          </w:divBdr>
                                          <w:divsChild>
                                            <w:div w:id="113644893">
                                              <w:marLeft w:val="-288"/>
                                              <w:marRight w:val="0"/>
                                              <w:marTop w:val="0"/>
                                              <w:marBottom w:val="0"/>
                                              <w:divBdr>
                                                <w:top w:val="none" w:sz="0" w:space="0" w:color="auto"/>
                                                <w:left w:val="none" w:sz="0" w:space="0" w:color="auto"/>
                                                <w:bottom w:val="none" w:sz="0" w:space="0" w:color="auto"/>
                                                <w:right w:val="none" w:sz="0" w:space="0" w:color="auto"/>
                                              </w:divBdr>
                                            </w:div>
                                            <w:div w:id="606698867">
                                              <w:marLeft w:val="9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2589742">
      <w:bodyDiv w:val="1"/>
      <w:marLeft w:val="0"/>
      <w:marRight w:val="0"/>
      <w:marTop w:val="0"/>
      <w:marBottom w:val="0"/>
      <w:divBdr>
        <w:top w:val="none" w:sz="0" w:space="0" w:color="auto"/>
        <w:left w:val="none" w:sz="0" w:space="0" w:color="auto"/>
        <w:bottom w:val="none" w:sz="0" w:space="0" w:color="auto"/>
        <w:right w:val="none" w:sz="0" w:space="0" w:color="auto"/>
      </w:divBdr>
      <w:divsChild>
        <w:div w:id="1261988779">
          <w:marLeft w:val="0"/>
          <w:marRight w:val="0"/>
          <w:marTop w:val="0"/>
          <w:marBottom w:val="0"/>
          <w:divBdr>
            <w:top w:val="none" w:sz="0" w:space="0" w:color="auto"/>
            <w:left w:val="none" w:sz="0" w:space="0" w:color="auto"/>
            <w:bottom w:val="none" w:sz="0" w:space="0" w:color="auto"/>
            <w:right w:val="none" w:sz="0" w:space="0" w:color="auto"/>
          </w:divBdr>
          <w:divsChild>
            <w:div w:id="1334533188">
              <w:marLeft w:val="0"/>
              <w:marRight w:val="0"/>
              <w:marTop w:val="0"/>
              <w:marBottom w:val="0"/>
              <w:divBdr>
                <w:top w:val="none" w:sz="0" w:space="0" w:color="auto"/>
                <w:left w:val="none" w:sz="0" w:space="0" w:color="auto"/>
                <w:bottom w:val="none" w:sz="0" w:space="0" w:color="auto"/>
                <w:right w:val="none" w:sz="0" w:space="0" w:color="auto"/>
              </w:divBdr>
              <w:divsChild>
                <w:div w:id="1046296812">
                  <w:marLeft w:val="0"/>
                  <w:marRight w:val="0"/>
                  <w:marTop w:val="0"/>
                  <w:marBottom w:val="0"/>
                  <w:divBdr>
                    <w:top w:val="none" w:sz="0" w:space="0" w:color="auto"/>
                    <w:left w:val="none" w:sz="0" w:space="0" w:color="auto"/>
                    <w:bottom w:val="none" w:sz="0" w:space="0" w:color="auto"/>
                    <w:right w:val="none" w:sz="0" w:space="0" w:color="auto"/>
                  </w:divBdr>
                  <w:divsChild>
                    <w:div w:id="680818064">
                      <w:marLeft w:val="0"/>
                      <w:marRight w:val="75"/>
                      <w:marTop w:val="0"/>
                      <w:marBottom w:val="1500"/>
                      <w:divBdr>
                        <w:top w:val="none" w:sz="0" w:space="0" w:color="auto"/>
                        <w:left w:val="none" w:sz="0" w:space="0" w:color="auto"/>
                        <w:bottom w:val="none" w:sz="0" w:space="0" w:color="auto"/>
                        <w:right w:val="none" w:sz="0" w:space="0" w:color="auto"/>
                      </w:divBdr>
                      <w:divsChild>
                        <w:div w:id="1064529201">
                          <w:marLeft w:val="0"/>
                          <w:marRight w:val="0"/>
                          <w:marTop w:val="288"/>
                          <w:marBottom w:val="0"/>
                          <w:divBdr>
                            <w:top w:val="none" w:sz="0" w:space="0" w:color="auto"/>
                            <w:left w:val="none" w:sz="0" w:space="0" w:color="auto"/>
                            <w:bottom w:val="none" w:sz="0" w:space="0" w:color="auto"/>
                            <w:right w:val="none" w:sz="0" w:space="0" w:color="auto"/>
                          </w:divBdr>
                          <w:divsChild>
                            <w:div w:id="625477367">
                              <w:marLeft w:val="0"/>
                              <w:marRight w:val="0"/>
                              <w:marTop w:val="0"/>
                              <w:marBottom w:val="0"/>
                              <w:divBdr>
                                <w:top w:val="none" w:sz="0" w:space="0" w:color="auto"/>
                                <w:left w:val="none" w:sz="0" w:space="0" w:color="auto"/>
                                <w:bottom w:val="none" w:sz="0" w:space="0" w:color="auto"/>
                                <w:right w:val="none" w:sz="0" w:space="0" w:color="auto"/>
                              </w:divBdr>
                              <w:divsChild>
                                <w:div w:id="1219125135">
                                  <w:marLeft w:val="0"/>
                                  <w:marRight w:val="0"/>
                                  <w:marTop w:val="144"/>
                                  <w:marBottom w:val="0"/>
                                  <w:divBdr>
                                    <w:top w:val="none" w:sz="0" w:space="0" w:color="auto"/>
                                    <w:left w:val="none" w:sz="0" w:space="0" w:color="auto"/>
                                    <w:bottom w:val="none" w:sz="0" w:space="0" w:color="auto"/>
                                    <w:right w:val="none" w:sz="0" w:space="0" w:color="auto"/>
                                  </w:divBdr>
                                  <w:divsChild>
                                    <w:div w:id="1382902360">
                                      <w:marLeft w:val="0"/>
                                      <w:marRight w:val="0"/>
                                      <w:marTop w:val="144"/>
                                      <w:marBottom w:val="0"/>
                                      <w:divBdr>
                                        <w:top w:val="none" w:sz="0" w:space="0" w:color="auto"/>
                                        <w:left w:val="none" w:sz="0" w:space="0" w:color="auto"/>
                                        <w:bottom w:val="none" w:sz="0" w:space="0" w:color="auto"/>
                                        <w:right w:val="none" w:sz="0" w:space="0" w:color="auto"/>
                                      </w:divBdr>
                                    </w:div>
                                    <w:div w:id="1683898311">
                                      <w:marLeft w:val="0"/>
                                      <w:marRight w:val="0"/>
                                      <w:marTop w:val="0"/>
                                      <w:marBottom w:val="0"/>
                                      <w:divBdr>
                                        <w:top w:val="none" w:sz="0" w:space="0" w:color="auto"/>
                                        <w:left w:val="none" w:sz="0" w:space="0" w:color="auto"/>
                                        <w:bottom w:val="none" w:sz="0" w:space="0" w:color="auto"/>
                                        <w:right w:val="none" w:sz="0" w:space="0" w:color="auto"/>
                                      </w:divBdr>
                                      <w:divsChild>
                                        <w:div w:id="968633869">
                                          <w:marLeft w:val="105"/>
                                          <w:marRight w:val="0"/>
                                          <w:marTop w:val="144"/>
                                          <w:marBottom w:val="0"/>
                                          <w:divBdr>
                                            <w:top w:val="none" w:sz="0" w:space="0" w:color="auto"/>
                                            <w:left w:val="none" w:sz="0" w:space="0" w:color="auto"/>
                                            <w:bottom w:val="none" w:sz="0" w:space="0" w:color="auto"/>
                                            <w:right w:val="none" w:sz="0" w:space="0" w:color="auto"/>
                                          </w:divBdr>
                                          <w:divsChild>
                                            <w:div w:id="109320395">
                                              <w:marLeft w:val="1080"/>
                                              <w:marRight w:val="0"/>
                                              <w:marTop w:val="0"/>
                                              <w:marBottom w:val="0"/>
                                              <w:divBdr>
                                                <w:top w:val="none" w:sz="0" w:space="0" w:color="auto"/>
                                                <w:left w:val="none" w:sz="0" w:space="0" w:color="auto"/>
                                                <w:bottom w:val="none" w:sz="0" w:space="0" w:color="auto"/>
                                                <w:right w:val="none" w:sz="0" w:space="0" w:color="auto"/>
                                              </w:divBdr>
                                            </w:div>
                                            <w:div w:id="1177813779">
                                              <w:marLeft w:val="-216"/>
                                              <w:marRight w:val="0"/>
                                              <w:marTop w:val="0"/>
                                              <w:marBottom w:val="0"/>
                                              <w:divBdr>
                                                <w:top w:val="none" w:sz="0" w:space="0" w:color="auto"/>
                                                <w:left w:val="none" w:sz="0" w:space="0" w:color="auto"/>
                                                <w:bottom w:val="none" w:sz="0" w:space="0" w:color="auto"/>
                                                <w:right w:val="none" w:sz="0" w:space="0" w:color="auto"/>
                                              </w:divBdr>
                                            </w:div>
                                          </w:divsChild>
                                        </w:div>
                                        <w:div w:id="1283465561">
                                          <w:marLeft w:val="105"/>
                                          <w:marRight w:val="0"/>
                                          <w:marTop w:val="144"/>
                                          <w:marBottom w:val="0"/>
                                          <w:divBdr>
                                            <w:top w:val="none" w:sz="0" w:space="0" w:color="auto"/>
                                            <w:left w:val="none" w:sz="0" w:space="0" w:color="auto"/>
                                            <w:bottom w:val="none" w:sz="0" w:space="0" w:color="auto"/>
                                            <w:right w:val="none" w:sz="0" w:space="0" w:color="auto"/>
                                          </w:divBdr>
                                          <w:divsChild>
                                            <w:div w:id="1238242691">
                                              <w:marLeft w:val="-216"/>
                                              <w:marRight w:val="0"/>
                                              <w:marTop w:val="0"/>
                                              <w:marBottom w:val="0"/>
                                              <w:divBdr>
                                                <w:top w:val="none" w:sz="0" w:space="0" w:color="auto"/>
                                                <w:left w:val="none" w:sz="0" w:space="0" w:color="auto"/>
                                                <w:bottom w:val="none" w:sz="0" w:space="0" w:color="auto"/>
                                                <w:right w:val="none" w:sz="0" w:space="0" w:color="auto"/>
                                              </w:divBdr>
                                            </w:div>
                                            <w:div w:id="1610510649">
                                              <w:marLeft w:val="1080"/>
                                              <w:marRight w:val="0"/>
                                              <w:marTop w:val="0"/>
                                              <w:marBottom w:val="0"/>
                                              <w:divBdr>
                                                <w:top w:val="none" w:sz="0" w:space="0" w:color="auto"/>
                                                <w:left w:val="none" w:sz="0" w:space="0" w:color="auto"/>
                                                <w:bottom w:val="none" w:sz="0" w:space="0" w:color="auto"/>
                                                <w:right w:val="none" w:sz="0" w:space="0" w:color="auto"/>
                                              </w:divBdr>
                                              <w:divsChild>
                                                <w:div w:id="156649954">
                                                  <w:marLeft w:val="-144"/>
                                                  <w:marRight w:val="0"/>
                                                  <w:marTop w:val="144"/>
                                                  <w:marBottom w:val="144"/>
                                                  <w:divBdr>
                                                    <w:top w:val="none" w:sz="0" w:space="0" w:color="auto"/>
                                                    <w:left w:val="none" w:sz="0" w:space="0" w:color="auto"/>
                                                    <w:bottom w:val="none" w:sz="0" w:space="0" w:color="auto"/>
                                                    <w:right w:val="none" w:sz="0" w:space="0" w:color="auto"/>
                                                  </w:divBdr>
                                                  <w:divsChild>
                                                    <w:div w:id="2081324087">
                                                      <w:marLeft w:val="1008"/>
                                                      <w:marRight w:val="0"/>
                                                      <w:marTop w:val="0"/>
                                                      <w:marBottom w:val="144"/>
                                                      <w:divBdr>
                                                        <w:top w:val="none" w:sz="0" w:space="0" w:color="auto"/>
                                                        <w:left w:val="none" w:sz="0" w:space="0" w:color="auto"/>
                                                        <w:bottom w:val="none" w:sz="0" w:space="0" w:color="auto"/>
                                                        <w:right w:val="none" w:sz="0" w:space="0" w:color="auto"/>
                                                      </w:divBdr>
                                                    </w:div>
                                                  </w:divsChild>
                                                </w:div>
                                                <w:div w:id="236860759">
                                                  <w:marLeft w:val="0"/>
                                                  <w:marRight w:val="0"/>
                                                  <w:marTop w:val="144"/>
                                                  <w:marBottom w:val="0"/>
                                                  <w:divBdr>
                                                    <w:top w:val="none" w:sz="0" w:space="0" w:color="auto"/>
                                                    <w:left w:val="none" w:sz="0" w:space="0" w:color="auto"/>
                                                    <w:bottom w:val="none" w:sz="0" w:space="0" w:color="auto"/>
                                                    <w:right w:val="none" w:sz="0" w:space="0" w:color="auto"/>
                                                  </w:divBdr>
                                                </w:div>
                                                <w:div w:id="618756675">
                                                  <w:marLeft w:val="-144"/>
                                                  <w:marRight w:val="0"/>
                                                  <w:marTop w:val="144"/>
                                                  <w:marBottom w:val="144"/>
                                                  <w:divBdr>
                                                    <w:top w:val="none" w:sz="0" w:space="0" w:color="auto"/>
                                                    <w:left w:val="none" w:sz="0" w:space="0" w:color="auto"/>
                                                    <w:bottom w:val="none" w:sz="0" w:space="0" w:color="auto"/>
                                                    <w:right w:val="none" w:sz="0" w:space="0" w:color="auto"/>
                                                  </w:divBdr>
                                                  <w:divsChild>
                                                    <w:div w:id="1109735642">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 w:id="1244757439">
                                  <w:marLeft w:val="0"/>
                                  <w:marRight w:val="0"/>
                                  <w:marTop w:val="288"/>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804337">
      <w:bodyDiv w:val="1"/>
      <w:marLeft w:val="0"/>
      <w:marRight w:val="0"/>
      <w:marTop w:val="0"/>
      <w:marBottom w:val="0"/>
      <w:divBdr>
        <w:top w:val="none" w:sz="0" w:space="0" w:color="auto"/>
        <w:left w:val="none" w:sz="0" w:space="0" w:color="auto"/>
        <w:bottom w:val="none" w:sz="0" w:space="0" w:color="auto"/>
        <w:right w:val="none" w:sz="0" w:space="0" w:color="auto"/>
      </w:divBdr>
      <w:divsChild>
        <w:div w:id="1375159055">
          <w:marLeft w:val="0"/>
          <w:marRight w:val="0"/>
          <w:marTop w:val="0"/>
          <w:marBottom w:val="0"/>
          <w:divBdr>
            <w:top w:val="none" w:sz="0" w:space="0" w:color="auto"/>
            <w:left w:val="none" w:sz="0" w:space="0" w:color="auto"/>
            <w:bottom w:val="none" w:sz="0" w:space="0" w:color="auto"/>
            <w:right w:val="none" w:sz="0" w:space="0" w:color="auto"/>
          </w:divBdr>
          <w:divsChild>
            <w:div w:id="356855279">
              <w:marLeft w:val="0"/>
              <w:marRight w:val="0"/>
              <w:marTop w:val="0"/>
              <w:marBottom w:val="0"/>
              <w:divBdr>
                <w:top w:val="none" w:sz="0" w:space="0" w:color="auto"/>
                <w:left w:val="none" w:sz="0" w:space="0" w:color="auto"/>
                <w:bottom w:val="none" w:sz="0" w:space="0" w:color="auto"/>
                <w:right w:val="none" w:sz="0" w:space="0" w:color="auto"/>
              </w:divBdr>
              <w:divsChild>
                <w:div w:id="220751740">
                  <w:marLeft w:val="0"/>
                  <w:marRight w:val="0"/>
                  <w:marTop w:val="0"/>
                  <w:marBottom w:val="0"/>
                  <w:divBdr>
                    <w:top w:val="none" w:sz="0" w:space="0" w:color="auto"/>
                    <w:left w:val="none" w:sz="0" w:space="0" w:color="auto"/>
                    <w:bottom w:val="none" w:sz="0" w:space="0" w:color="auto"/>
                    <w:right w:val="none" w:sz="0" w:space="0" w:color="auto"/>
                  </w:divBdr>
                  <w:divsChild>
                    <w:div w:id="1923492444">
                      <w:marLeft w:val="0"/>
                      <w:marRight w:val="75"/>
                      <w:marTop w:val="0"/>
                      <w:marBottom w:val="1500"/>
                      <w:divBdr>
                        <w:top w:val="none" w:sz="0" w:space="0" w:color="auto"/>
                        <w:left w:val="none" w:sz="0" w:space="0" w:color="auto"/>
                        <w:bottom w:val="none" w:sz="0" w:space="0" w:color="auto"/>
                        <w:right w:val="none" w:sz="0" w:space="0" w:color="auto"/>
                      </w:divBdr>
                      <w:divsChild>
                        <w:div w:id="1723166067">
                          <w:marLeft w:val="0"/>
                          <w:marRight w:val="0"/>
                          <w:marTop w:val="288"/>
                          <w:marBottom w:val="0"/>
                          <w:divBdr>
                            <w:top w:val="none" w:sz="0" w:space="0" w:color="auto"/>
                            <w:left w:val="none" w:sz="0" w:space="0" w:color="auto"/>
                            <w:bottom w:val="none" w:sz="0" w:space="0" w:color="auto"/>
                            <w:right w:val="none" w:sz="0" w:space="0" w:color="auto"/>
                          </w:divBdr>
                          <w:divsChild>
                            <w:div w:id="1298029103">
                              <w:marLeft w:val="0"/>
                              <w:marRight w:val="0"/>
                              <w:marTop w:val="0"/>
                              <w:marBottom w:val="0"/>
                              <w:divBdr>
                                <w:top w:val="none" w:sz="0" w:space="0" w:color="auto"/>
                                <w:left w:val="none" w:sz="0" w:space="0" w:color="auto"/>
                                <w:bottom w:val="none" w:sz="0" w:space="0" w:color="auto"/>
                                <w:right w:val="none" w:sz="0" w:space="0" w:color="auto"/>
                              </w:divBdr>
                              <w:divsChild>
                                <w:div w:id="1882673223">
                                  <w:marLeft w:val="0"/>
                                  <w:marRight w:val="0"/>
                                  <w:marTop w:val="144"/>
                                  <w:marBottom w:val="0"/>
                                  <w:divBdr>
                                    <w:top w:val="none" w:sz="0" w:space="0" w:color="auto"/>
                                    <w:left w:val="none" w:sz="0" w:space="0" w:color="auto"/>
                                    <w:bottom w:val="none" w:sz="0" w:space="0" w:color="auto"/>
                                    <w:right w:val="none" w:sz="0" w:space="0" w:color="auto"/>
                                  </w:divBdr>
                                  <w:divsChild>
                                    <w:div w:id="750662162">
                                      <w:marLeft w:val="0"/>
                                      <w:marRight w:val="0"/>
                                      <w:marTop w:val="0"/>
                                      <w:marBottom w:val="0"/>
                                      <w:divBdr>
                                        <w:top w:val="none" w:sz="0" w:space="0" w:color="auto"/>
                                        <w:left w:val="none" w:sz="0" w:space="0" w:color="auto"/>
                                        <w:bottom w:val="none" w:sz="0" w:space="0" w:color="auto"/>
                                        <w:right w:val="none" w:sz="0" w:space="0" w:color="auto"/>
                                      </w:divBdr>
                                      <w:divsChild>
                                        <w:div w:id="823349350">
                                          <w:marLeft w:val="105"/>
                                          <w:marRight w:val="0"/>
                                          <w:marTop w:val="144"/>
                                          <w:marBottom w:val="0"/>
                                          <w:divBdr>
                                            <w:top w:val="none" w:sz="0" w:space="0" w:color="auto"/>
                                            <w:left w:val="none" w:sz="0" w:space="0" w:color="auto"/>
                                            <w:bottom w:val="none" w:sz="0" w:space="0" w:color="auto"/>
                                            <w:right w:val="none" w:sz="0" w:space="0" w:color="auto"/>
                                          </w:divBdr>
                                          <w:divsChild>
                                            <w:div w:id="287054287">
                                              <w:marLeft w:val="1080"/>
                                              <w:marRight w:val="0"/>
                                              <w:marTop w:val="0"/>
                                              <w:marBottom w:val="0"/>
                                              <w:divBdr>
                                                <w:top w:val="none" w:sz="0" w:space="0" w:color="auto"/>
                                                <w:left w:val="none" w:sz="0" w:space="0" w:color="auto"/>
                                                <w:bottom w:val="none" w:sz="0" w:space="0" w:color="auto"/>
                                                <w:right w:val="none" w:sz="0" w:space="0" w:color="auto"/>
                                              </w:divBdr>
                                            </w:div>
                                            <w:div w:id="922837930">
                                              <w:marLeft w:val="-216"/>
                                              <w:marRight w:val="0"/>
                                              <w:marTop w:val="0"/>
                                              <w:marBottom w:val="0"/>
                                              <w:divBdr>
                                                <w:top w:val="none" w:sz="0" w:space="0" w:color="auto"/>
                                                <w:left w:val="none" w:sz="0" w:space="0" w:color="auto"/>
                                                <w:bottom w:val="none" w:sz="0" w:space="0" w:color="auto"/>
                                                <w:right w:val="none" w:sz="0" w:space="0" w:color="auto"/>
                                              </w:divBdr>
                                            </w:div>
                                          </w:divsChild>
                                        </w:div>
                                        <w:div w:id="969482543">
                                          <w:marLeft w:val="105"/>
                                          <w:marRight w:val="0"/>
                                          <w:marTop w:val="144"/>
                                          <w:marBottom w:val="0"/>
                                          <w:divBdr>
                                            <w:top w:val="none" w:sz="0" w:space="0" w:color="auto"/>
                                            <w:left w:val="none" w:sz="0" w:space="0" w:color="auto"/>
                                            <w:bottom w:val="none" w:sz="0" w:space="0" w:color="auto"/>
                                            <w:right w:val="none" w:sz="0" w:space="0" w:color="auto"/>
                                          </w:divBdr>
                                          <w:divsChild>
                                            <w:div w:id="897088796">
                                              <w:marLeft w:val="1080"/>
                                              <w:marRight w:val="0"/>
                                              <w:marTop w:val="0"/>
                                              <w:marBottom w:val="0"/>
                                              <w:divBdr>
                                                <w:top w:val="none" w:sz="0" w:space="0" w:color="auto"/>
                                                <w:left w:val="none" w:sz="0" w:space="0" w:color="auto"/>
                                                <w:bottom w:val="none" w:sz="0" w:space="0" w:color="auto"/>
                                                <w:right w:val="none" w:sz="0" w:space="0" w:color="auto"/>
                                              </w:divBdr>
                                            </w:div>
                                            <w:div w:id="1261836344">
                                              <w:marLeft w:val="-216"/>
                                              <w:marRight w:val="0"/>
                                              <w:marTop w:val="0"/>
                                              <w:marBottom w:val="0"/>
                                              <w:divBdr>
                                                <w:top w:val="none" w:sz="0" w:space="0" w:color="auto"/>
                                                <w:left w:val="none" w:sz="0" w:space="0" w:color="auto"/>
                                                <w:bottom w:val="none" w:sz="0" w:space="0" w:color="auto"/>
                                                <w:right w:val="none" w:sz="0" w:space="0" w:color="auto"/>
                                              </w:divBdr>
                                            </w:div>
                                          </w:divsChild>
                                        </w:div>
                                        <w:div w:id="2049647003">
                                          <w:marLeft w:val="105"/>
                                          <w:marRight w:val="0"/>
                                          <w:marTop w:val="144"/>
                                          <w:marBottom w:val="0"/>
                                          <w:divBdr>
                                            <w:top w:val="none" w:sz="0" w:space="0" w:color="auto"/>
                                            <w:left w:val="none" w:sz="0" w:space="0" w:color="auto"/>
                                            <w:bottom w:val="none" w:sz="0" w:space="0" w:color="auto"/>
                                            <w:right w:val="none" w:sz="0" w:space="0" w:color="auto"/>
                                          </w:divBdr>
                                          <w:divsChild>
                                            <w:div w:id="1274244410">
                                              <w:marLeft w:val="1080"/>
                                              <w:marRight w:val="0"/>
                                              <w:marTop w:val="0"/>
                                              <w:marBottom w:val="0"/>
                                              <w:divBdr>
                                                <w:top w:val="none" w:sz="0" w:space="0" w:color="auto"/>
                                                <w:left w:val="none" w:sz="0" w:space="0" w:color="auto"/>
                                                <w:bottom w:val="none" w:sz="0" w:space="0" w:color="auto"/>
                                                <w:right w:val="none" w:sz="0" w:space="0" w:color="auto"/>
                                              </w:divBdr>
                                            </w:div>
                                            <w:div w:id="1711031753">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9909207">
      <w:bodyDiv w:val="1"/>
      <w:marLeft w:val="0"/>
      <w:marRight w:val="0"/>
      <w:marTop w:val="0"/>
      <w:marBottom w:val="0"/>
      <w:divBdr>
        <w:top w:val="none" w:sz="0" w:space="0" w:color="auto"/>
        <w:left w:val="none" w:sz="0" w:space="0" w:color="auto"/>
        <w:bottom w:val="none" w:sz="0" w:space="0" w:color="auto"/>
        <w:right w:val="none" w:sz="0" w:space="0" w:color="auto"/>
      </w:divBdr>
    </w:div>
    <w:div w:id="967734759">
      <w:bodyDiv w:val="1"/>
      <w:marLeft w:val="0"/>
      <w:marRight w:val="0"/>
      <w:marTop w:val="0"/>
      <w:marBottom w:val="0"/>
      <w:divBdr>
        <w:top w:val="none" w:sz="0" w:space="0" w:color="auto"/>
        <w:left w:val="none" w:sz="0" w:space="0" w:color="auto"/>
        <w:bottom w:val="none" w:sz="0" w:space="0" w:color="auto"/>
        <w:right w:val="none" w:sz="0" w:space="0" w:color="auto"/>
      </w:divBdr>
    </w:div>
    <w:div w:id="1000810478">
      <w:bodyDiv w:val="1"/>
      <w:marLeft w:val="0"/>
      <w:marRight w:val="0"/>
      <w:marTop w:val="0"/>
      <w:marBottom w:val="0"/>
      <w:divBdr>
        <w:top w:val="none" w:sz="0" w:space="0" w:color="auto"/>
        <w:left w:val="none" w:sz="0" w:space="0" w:color="auto"/>
        <w:bottom w:val="none" w:sz="0" w:space="0" w:color="auto"/>
        <w:right w:val="none" w:sz="0" w:space="0" w:color="auto"/>
      </w:divBdr>
    </w:div>
    <w:div w:id="1004086686">
      <w:bodyDiv w:val="1"/>
      <w:marLeft w:val="0"/>
      <w:marRight w:val="0"/>
      <w:marTop w:val="0"/>
      <w:marBottom w:val="0"/>
      <w:divBdr>
        <w:top w:val="none" w:sz="0" w:space="0" w:color="auto"/>
        <w:left w:val="none" w:sz="0" w:space="0" w:color="auto"/>
        <w:bottom w:val="none" w:sz="0" w:space="0" w:color="auto"/>
        <w:right w:val="none" w:sz="0" w:space="0" w:color="auto"/>
      </w:divBdr>
    </w:div>
    <w:div w:id="1065879674">
      <w:bodyDiv w:val="1"/>
      <w:marLeft w:val="0"/>
      <w:marRight w:val="0"/>
      <w:marTop w:val="0"/>
      <w:marBottom w:val="0"/>
      <w:divBdr>
        <w:top w:val="none" w:sz="0" w:space="0" w:color="auto"/>
        <w:left w:val="none" w:sz="0" w:space="0" w:color="auto"/>
        <w:bottom w:val="none" w:sz="0" w:space="0" w:color="auto"/>
        <w:right w:val="none" w:sz="0" w:space="0" w:color="auto"/>
      </w:divBdr>
    </w:div>
    <w:div w:id="1084451335">
      <w:bodyDiv w:val="1"/>
      <w:marLeft w:val="0"/>
      <w:marRight w:val="0"/>
      <w:marTop w:val="0"/>
      <w:marBottom w:val="0"/>
      <w:divBdr>
        <w:top w:val="none" w:sz="0" w:space="0" w:color="auto"/>
        <w:left w:val="none" w:sz="0" w:space="0" w:color="auto"/>
        <w:bottom w:val="none" w:sz="0" w:space="0" w:color="auto"/>
        <w:right w:val="none" w:sz="0" w:space="0" w:color="auto"/>
      </w:divBdr>
      <w:divsChild>
        <w:div w:id="1855529728">
          <w:marLeft w:val="0"/>
          <w:marRight w:val="0"/>
          <w:marTop w:val="0"/>
          <w:marBottom w:val="0"/>
          <w:divBdr>
            <w:top w:val="none" w:sz="0" w:space="0" w:color="auto"/>
            <w:left w:val="none" w:sz="0" w:space="0" w:color="auto"/>
            <w:bottom w:val="none" w:sz="0" w:space="0" w:color="auto"/>
            <w:right w:val="none" w:sz="0" w:space="0" w:color="auto"/>
          </w:divBdr>
          <w:divsChild>
            <w:div w:id="1172987600">
              <w:marLeft w:val="0"/>
              <w:marRight w:val="0"/>
              <w:marTop w:val="0"/>
              <w:marBottom w:val="0"/>
              <w:divBdr>
                <w:top w:val="none" w:sz="0" w:space="0" w:color="auto"/>
                <w:left w:val="none" w:sz="0" w:space="0" w:color="auto"/>
                <w:bottom w:val="none" w:sz="0" w:space="0" w:color="auto"/>
                <w:right w:val="none" w:sz="0" w:space="0" w:color="auto"/>
              </w:divBdr>
              <w:divsChild>
                <w:div w:id="1275596869">
                  <w:marLeft w:val="0"/>
                  <w:marRight w:val="0"/>
                  <w:marTop w:val="0"/>
                  <w:marBottom w:val="0"/>
                  <w:divBdr>
                    <w:top w:val="none" w:sz="0" w:space="0" w:color="auto"/>
                    <w:left w:val="none" w:sz="0" w:space="0" w:color="auto"/>
                    <w:bottom w:val="none" w:sz="0" w:space="0" w:color="auto"/>
                    <w:right w:val="none" w:sz="0" w:space="0" w:color="auto"/>
                  </w:divBdr>
                  <w:divsChild>
                    <w:div w:id="1607887434">
                      <w:marLeft w:val="0"/>
                      <w:marRight w:val="75"/>
                      <w:marTop w:val="0"/>
                      <w:marBottom w:val="1500"/>
                      <w:divBdr>
                        <w:top w:val="none" w:sz="0" w:space="0" w:color="auto"/>
                        <w:left w:val="none" w:sz="0" w:space="0" w:color="auto"/>
                        <w:bottom w:val="none" w:sz="0" w:space="0" w:color="auto"/>
                        <w:right w:val="none" w:sz="0" w:space="0" w:color="auto"/>
                      </w:divBdr>
                      <w:divsChild>
                        <w:div w:id="625042852">
                          <w:marLeft w:val="0"/>
                          <w:marRight w:val="0"/>
                          <w:marTop w:val="288"/>
                          <w:marBottom w:val="0"/>
                          <w:divBdr>
                            <w:top w:val="none" w:sz="0" w:space="0" w:color="auto"/>
                            <w:left w:val="none" w:sz="0" w:space="0" w:color="auto"/>
                            <w:bottom w:val="none" w:sz="0" w:space="0" w:color="auto"/>
                            <w:right w:val="none" w:sz="0" w:space="0" w:color="auto"/>
                          </w:divBdr>
                          <w:divsChild>
                            <w:div w:id="1373925445">
                              <w:marLeft w:val="0"/>
                              <w:marRight w:val="0"/>
                              <w:marTop w:val="0"/>
                              <w:marBottom w:val="0"/>
                              <w:divBdr>
                                <w:top w:val="none" w:sz="0" w:space="0" w:color="auto"/>
                                <w:left w:val="none" w:sz="0" w:space="0" w:color="auto"/>
                                <w:bottom w:val="none" w:sz="0" w:space="0" w:color="auto"/>
                                <w:right w:val="none" w:sz="0" w:space="0" w:color="auto"/>
                              </w:divBdr>
                              <w:divsChild>
                                <w:div w:id="552616819">
                                  <w:marLeft w:val="0"/>
                                  <w:marRight w:val="0"/>
                                  <w:marTop w:val="288"/>
                                  <w:marBottom w:val="144"/>
                                  <w:divBdr>
                                    <w:top w:val="none" w:sz="0" w:space="0" w:color="auto"/>
                                    <w:left w:val="none" w:sz="0" w:space="0" w:color="auto"/>
                                    <w:bottom w:val="none" w:sz="0" w:space="0" w:color="auto"/>
                                    <w:right w:val="none" w:sz="0" w:space="0" w:color="auto"/>
                                  </w:divBdr>
                                </w:div>
                                <w:div w:id="1490708052">
                                  <w:marLeft w:val="0"/>
                                  <w:marRight w:val="0"/>
                                  <w:marTop w:val="144"/>
                                  <w:marBottom w:val="0"/>
                                  <w:divBdr>
                                    <w:top w:val="none" w:sz="0" w:space="0" w:color="auto"/>
                                    <w:left w:val="none" w:sz="0" w:space="0" w:color="auto"/>
                                    <w:bottom w:val="none" w:sz="0" w:space="0" w:color="auto"/>
                                    <w:right w:val="none" w:sz="0" w:space="0" w:color="auto"/>
                                  </w:divBdr>
                                  <w:divsChild>
                                    <w:div w:id="118647577">
                                      <w:marLeft w:val="0"/>
                                      <w:marRight w:val="0"/>
                                      <w:marTop w:val="144"/>
                                      <w:marBottom w:val="0"/>
                                      <w:divBdr>
                                        <w:top w:val="none" w:sz="0" w:space="0" w:color="auto"/>
                                        <w:left w:val="none" w:sz="0" w:space="0" w:color="auto"/>
                                        <w:bottom w:val="none" w:sz="0" w:space="0" w:color="auto"/>
                                        <w:right w:val="none" w:sz="0" w:space="0" w:color="auto"/>
                                      </w:divBdr>
                                      <w:divsChild>
                                        <w:div w:id="1224022327">
                                          <w:marLeft w:val="105"/>
                                          <w:marRight w:val="0"/>
                                          <w:marTop w:val="144"/>
                                          <w:marBottom w:val="0"/>
                                          <w:divBdr>
                                            <w:top w:val="none" w:sz="0" w:space="0" w:color="auto"/>
                                            <w:left w:val="none" w:sz="0" w:space="0" w:color="auto"/>
                                            <w:bottom w:val="none" w:sz="0" w:space="0" w:color="auto"/>
                                            <w:right w:val="none" w:sz="0" w:space="0" w:color="auto"/>
                                          </w:divBdr>
                                          <w:divsChild>
                                            <w:div w:id="1055351453">
                                              <w:marLeft w:val="-216"/>
                                              <w:marRight w:val="0"/>
                                              <w:marTop w:val="0"/>
                                              <w:marBottom w:val="0"/>
                                              <w:divBdr>
                                                <w:top w:val="none" w:sz="0" w:space="0" w:color="auto"/>
                                                <w:left w:val="none" w:sz="0" w:space="0" w:color="auto"/>
                                                <w:bottom w:val="none" w:sz="0" w:space="0" w:color="auto"/>
                                                <w:right w:val="none" w:sz="0" w:space="0" w:color="auto"/>
                                              </w:divBdr>
                                            </w:div>
                                            <w:div w:id="1302540510">
                                              <w:marLeft w:val="1080"/>
                                              <w:marRight w:val="0"/>
                                              <w:marTop w:val="0"/>
                                              <w:marBottom w:val="0"/>
                                              <w:divBdr>
                                                <w:top w:val="none" w:sz="0" w:space="0" w:color="auto"/>
                                                <w:left w:val="none" w:sz="0" w:space="0" w:color="auto"/>
                                                <w:bottom w:val="none" w:sz="0" w:space="0" w:color="auto"/>
                                                <w:right w:val="none" w:sz="0" w:space="0" w:color="auto"/>
                                              </w:divBdr>
                                            </w:div>
                                          </w:divsChild>
                                        </w:div>
                                        <w:div w:id="1251040790">
                                          <w:marLeft w:val="105"/>
                                          <w:marRight w:val="0"/>
                                          <w:marTop w:val="144"/>
                                          <w:marBottom w:val="0"/>
                                          <w:divBdr>
                                            <w:top w:val="none" w:sz="0" w:space="0" w:color="auto"/>
                                            <w:left w:val="none" w:sz="0" w:space="0" w:color="auto"/>
                                            <w:bottom w:val="none" w:sz="0" w:space="0" w:color="auto"/>
                                            <w:right w:val="none" w:sz="0" w:space="0" w:color="auto"/>
                                          </w:divBdr>
                                          <w:divsChild>
                                            <w:div w:id="131750360">
                                              <w:marLeft w:val="1080"/>
                                              <w:marRight w:val="0"/>
                                              <w:marTop w:val="0"/>
                                              <w:marBottom w:val="0"/>
                                              <w:divBdr>
                                                <w:top w:val="none" w:sz="0" w:space="0" w:color="auto"/>
                                                <w:left w:val="none" w:sz="0" w:space="0" w:color="auto"/>
                                                <w:bottom w:val="none" w:sz="0" w:space="0" w:color="auto"/>
                                                <w:right w:val="none" w:sz="0" w:space="0" w:color="auto"/>
                                              </w:divBdr>
                                            </w:div>
                                            <w:div w:id="1381902826">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 w:id="1377241354">
                                      <w:marLeft w:val="0"/>
                                      <w:marRight w:val="0"/>
                                      <w:marTop w:val="0"/>
                                      <w:marBottom w:val="0"/>
                                      <w:divBdr>
                                        <w:top w:val="none" w:sz="0" w:space="0" w:color="auto"/>
                                        <w:left w:val="none" w:sz="0" w:space="0" w:color="auto"/>
                                        <w:bottom w:val="none" w:sz="0" w:space="0" w:color="auto"/>
                                        <w:right w:val="none" w:sz="0" w:space="0" w:color="auto"/>
                                      </w:divBdr>
                                      <w:divsChild>
                                        <w:div w:id="234560093">
                                          <w:marLeft w:val="105"/>
                                          <w:marRight w:val="0"/>
                                          <w:marTop w:val="144"/>
                                          <w:marBottom w:val="0"/>
                                          <w:divBdr>
                                            <w:top w:val="none" w:sz="0" w:space="0" w:color="auto"/>
                                            <w:left w:val="none" w:sz="0" w:space="0" w:color="auto"/>
                                            <w:bottom w:val="none" w:sz="0" w:space="0" w:color="auto"/>
                                            <w:right w:val="none" w:sz="0" w:space="0" w:color="auto"/>
                                          </w:divBdr>
                                          <w:divsChild>
                                            <w:div w:id="64650629">
                                              <w:marLeft w:val="1080"/>
                                              <w:marRight w:val="0"/>
                                              <w:marTop w:val="0"/>
                                              <w:marBottom w:val="0"/>
                                              <w:divBdr>
                                                <w:top w:val="none" w:sz="0" w:space="0" w:color="auto"/>
                                                <w:left w:val="none" w:sz="0" w:space="0" w:color="auto"/>
                                                <w:bottom w:val="none" w:sz="0" w:space="0" w:color="auto"/>
                                                <w:right w:val="none" w:sz="0" w:space="0" w:color="auto"/>
                                              </w:divBdr>
                                            </w:div>
                                            <w:div w:id="808478837">
                                              <w:marLeft w:val="-216"/>
                                              <w:marRight w:val="0"/>
                                              <w:marTop w:val="0"/>
                                              <w:marBottom w:val="0"/>
                                              <w:divBdr>
                                                <w:top w:val="none" w:sz="0" w:space="0" w:color="auto"/>
                                                <w:left w:val="none" w:sz="0" w:space="0" w:color="auto"/>
                                                <w:bottom w:val="none" w:sz="0" w:space="0" w:color="auto"/>
                                                <w:right w:val="none" w:sz="0" w:space="0" w:color="auto"/>
                                              </w:divBdr>
                                            </w:div>
                                          </w:divsChild>
                                        </w:div>
                                        <w:div w:id="520827563">
                                          <w:marLeft w:val="105"/>
                                          <w:marRight w:val="0"/>
                                          <w:marTop w:val="144"/>
                                          <w:marBottom w:val="0"/>
                                          <w:divBdr>
                                            <w:top w:val="none" w:sz="0" w:space="0" w:color="auto"/>
                                            <w:left w:val="none" w:sz="0" w:space="0" w:color="auto"/>
                                            <w:bottom w:val="none" w:sz="0" w:space="0" w:color="auto"/>
                                            <w:right w:val="none" w:sz="0" w:space="0" w:color="auto"/>
                                          </w:divBdr>
                                          <w:divsChild>
                                            <w:div w:id="567110991">
                                              <w:marLeft w:val="1080"/>
                                              <w:marRight w:val="0"/>
                                              <w:marTop w:val="0"/>
                                              <w:marBottom w:val="0"/>
                                              <w:divBdr>
                                                <w:top w:val="none" w:sz="0" w:space="0" w:color="auto"/>
                                                <w:left w:val="none" w:sz="0" w:space="0" w:color="auto"/>
                                                <w:bottom w:val="none" w:sz="0" w:space="0" w:color="auto"/>
                                                <w:right w:val="none" w:sz="0" w:space="0" w:color="auto"/>
                                              </w:divBdr>
                                            </w:div>
                                            <w:div w:id="1902446847">
                                              <w:marLeft w:val="-216"/>
                                              <w:marRight w:val="0"/>
                                              <w:marTop w:val="0"/>
                                              <w:marBottom w:val="0"/>
                                              <w:divBdr>
                                                <w:top w:val="none" w:sz="0" w:space="0" w:color="auto"/>
                                                <w:left w:val="none" w:sz="0" w:space="0" w:color="auto"/>
                                                <w:bottom w:val="none" w:sz="0" w:space="0" w:color="auto"/>
                                                <w:right w:val="none" w:sz="0" w:space="0" w:color="auto"/>
                                              </w:divBdr>
                                            </w:div>
                                          </w:divsChild>
                                        </w:div>
                                        <w:div w:id="1763716164">
                                          <w:marLeft w:val="0"/>
                                          <w:marRight w:val="0"/>
                                          <w:marTop w:val="144"/>
                                          <w:marBottom w:val="0"/>
                                          <w:divBdr>
                                            <w:top w:val="none" w:sz="0" w:space="0" w:color="auto"/>
                                            <w:left w:val="none" w:sz="0" w:space="0" w:color="auto"/>
                                            <w:bottom w:val="none" w:sz="0" w:space="0" w:color="auto"/>
                                            <w:right w:val="none" w:sz="0" w:space="0" w:color="auto"/>
                                          </w:divBdr>
                                        </w:div>
                                        <w:div w:id="1833907243">
                                          <w:marLeft w:val="105"/>
                                          <w:marRight w:val="0"/>
                                          <w:marTop w:val="144"/>
                                          <w:marBottom w:val="0"/>
                                          <w:divBdr>
                                            <w:top w:val="none" w:sz="0" w:space="0" w:color="auto"/>
                                            <w:left w:val="none" w:sz="0" w:space="0" w:color="auto"/>
                                            <w:bottom w:val="none" w:sz="0" w:space="0" w:color="auto"/>
                                            <w:right w:val="none" w:sz="0" w:space="0" w:color="auto"/>
                                          </w:divBdr>
                                          <w:divsChild>
                                            <w:div w:id="1356267732">
                                              <w:marLeft w:val="-216"/>
                                              <w:marRight w:val="0"/>
                                              <w:marTop w:val="0"/>
                                              <w:marBottom w:val="0"/>
                                              <w:divBdr>
                                                <w:top w:val="none" w:sz="0" w:space="0" w:color="auto"/>
                                                <w:left w:val="none" w:sz="0" w:space="0" w:color="auto"/>
                                                <w:bottom w:val="none" w:sz="0" w:space="0" w:color="auto"/>
                                                <w:right w:val="none" w:sz="0" w:space="0" w:color="auto"/>
                                              </w:divBdr>
                                            </w:div>
                                            <w:div w:id="142410839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77588397">
                                      <w:marLeft w:val="0"/>
                                      <w:marRight w:val="0"/>
                                      <w:marTop w:val="144"/>
                                      <w:marBottom w:val="0"/>
                                      <w:divBdr>
                                        <w:top w:val="none" w:sz="0" w:space="0" w:color="auto"/>
                                        <w:left w:val="none" w:sz="0" w:space="0" w:color="auto"/>
                                        <w:bottom w:val="none" w:sz="0" w:space="0" w:color="auto"/>
                                        <w:right w:val="none" w:sz="0" w:space="0" w:color="auto"/>
                                      </w:divBdr>
                                    </w:div>
                                    <w:div w:id="2142262476">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5497697">
      <w:bodyDiv w:val="1"/>
      <w:marLeft w:val="0"/>
      <w:marRight w:val="0"/>
      <w:marTop w:val="0"/>
      <w:marBottom w:val="0"/>
      <w:divBdr>
        <w:top w:val="none" w:sz="0" w:space="0" w:color="auto"/>
        <w:left w:val="none" w:sz="0" w:space="0" w:color="auto"/>
        <w:bottom w:val="none" w:sz="0" w:space="0" w:color="auto"/>
        <w:right w:val="none" w:sz="0" w:space="0" w:color="auto"/>
      </w:divBdr>
      <w:divsChild>
        <w:div w:id="1941327382">
          <w:marLeft w:val="0"/>
          <w:marRight w:val="0"/>
          <w:marTop w:val="0"/>
          <w:marBottom w:val="0"/>
          <w:divBdr>
            <w:top w:val="none" w:sz="0" w:space="0" w:color="auto"/>
            <w:left w:val="none" w:sz="0" w:space="0" w:color="auto"/>
            <w:bottom w:val="none" w:sz="0" w:space="0" w:color="auto"/>
            <w:right w:val="none" w:sz="0" w:space="0" w:color="auto"/>
          </w:divBdr>
          <w:divsChild>
            <w:div w:id="1970937341">
              <w:marLeft w:val="0"/>
              <w:marRight w:val="0"/>
              <w:marTop w:val="0"/>
              <w:marBottom w:val="0"/>
              <w:divBdr>
                <w:top w:val="none" w:sz="0" w:space="0" w:color="auto"/>
                <w:left w:val="none" w:sz="0" w:space="0" w:color="auto"/>
                <w:bottom w:val="none" w:sz="0" w:space="0" w:color="auto"/>
                <w:right w:val="none" w:sz="0" w:space="0" w:color="auto"/>
              </w:divBdr>
              <w:divsChild>
                <w:div w:id="1914851357">
                  <w:marLeft w:val="0"/>
                  <w:marRight w:val="0"/>
                  <w:marTop w:val="0"/>
                  <w:marBottom w:val="0"/>
                  <w:divBdr>
                    <w:top w:val="none" w:sz="0" w:space="0" w:color="auto"/>
                    <w:left w:val="none" w:sz="0" w:space="0" w:color="auto"/>
                    <w:bottom w:val="none" w:sz="0" w:space="0" w:color="auto"/>
                    <w:right w:val="none" w:sz="0" w:space="0" w:color="auto"/>
                  </w:divBdr>
                  <w:divsChild>
                    <w:div w:id="2093353761">
                      <w:marLeft w:val="0"/>
                      <w:marRight w:val="75"/>
                      <w:marTop w:val="0"/>
                      <w:marBottom w:val="1500"/>
                      <w:divBdr>
                        <w:top w:val="none" w:sz="0" w:space="0" w:color="auto"/>
                        <w:left w:val="none" w:sz="0" w:space="0" w:color="auto"/>
                        <w:bottom w:val="none" w:sz="0" w:space="0" w:color="auto"/>
                        <w:right w:val="none" w:sz="0" w:space="0" w:color="auto"/>
                      </w:divBdr>
                      <w:divsChild>
                        <w:div w:id="257450414">
                          <w:marLeft w:val="0"/>
                          <w:marRight w:val="0"/>
                          <w:marTop w:val="288"/>
                          <w:marBottom w:val="0"/>
                          <w:divBdr>
                            <w:top w:val="none" w:sz="0" w:space="0" w:color="auto"/>
                            <w:left w:val="none" w:sz="0" w:space="0" w:color="auto"/>
                            <w:bottom w:val="none" w:sz="0" w:space="0" w:color="auto"/>
                            <w:right w:val="none" w:sz="0" w:space="0" w:color="auto"/>
                          </w:divBdr>
                          <w:divsChild>
                            <w:div w:id="1106343481">
                              <w:marLeft w:val="0"/>
                              <w:marRight w:val="0"/>
                              <w:marTop w:val="0"/>
                              <w:marBottom w:val="0"/>
                              <w:divBdr>
                                <w:top w:val="none" w:sz="0" w:space="0" w:color="auto"/>
                                <w:left w:val="none" w:sz="0" w:space="0" w:color="auto"/>
                                <w:bottom w:val="none" w:sz="0" w:space="0" w:color="auto"/>
                                <w:right w:val="none" w:sz="0" w:space="0" w:color="auto"/>
                              </w:divBdr>
                              <w:divsChild>
                                <w:div w:id="1791315305">
                                  <w:marLeft w:val="0"/>
                                  <w:marRight w:val="0"/>
                                  <w:marTop w:val="144"/>
                                  <w:marBottom w:val="0"/>
                                  <w:divBdr>
                                    <w:top w:val="none" w:sz="0" w:space="0" w:color="auto"/>
                                    <w:left w:val="none" w:sz="0" w:space="0" w:color="auto"/>
                                    <w:bottom w:val="none" w:sz="0" w:space="0" w:color="auto"/>
                                    <w:right w:val="none" w:sz="0" w:space="0" w:color="auto"/>
                                  </w:divBdr>
                                  <w:divsChild>
                                    <w:div w:id="907811751">
                                      <w:marLeft w:val="1008"/>
                                      <w:marRight w:val="0"/>
                                      <w:marTop w:val="144"/>
                                      <w:marBottom w:val="0"/>
                                      <w:divBdr>
                                        <w:top w:val="none" w:sz="0" w:space="0" w:color="auto"/>
                                        <w:left w:val="none" w:sz="0" w:space="0" w:color="auto"/>
                                        <w:bottom w:val="none" w:sz="0" w:space="0" w:color="auto"/>
                                        <w:right w:val="none" w:sz="0" w:space="0" w:color="auto"/>
                                      </w:divBdr>
                                      <w:divsChild>
                                        <w:div w:id="2089619431">
                                          <w:marLeft w:val="105"/>
                                          <w:marRight w:val="0"/>
                                          <w:marTop w:val="144"/>
                                          <w:marBottom w:val="0"/>
                                          <w:divBdr>
                                            <w:top w:val="none" w:sz="0" w:space="0" w:color="auto"/>
                                            <w:left w:val="none" w:sz="0" w:space="0" w:color="auto"/>
                                            <w:bottom w:val="none" w:sz="0" w:space="0" w:color="auto"/>
                                            <w:right w:val="none" w:sz="0" w:space="0" w:color="auto"/>
                                          </w:divBdr>
                                          <w:divsChild>
                                            <w:div w:id="890530753">
                                              <w:marLeft w:val="648"/>
                                              <w:marRight w:val="0"/>
                                              <w:marTop w:val="0"/>
                                              <w:marBottom w:val="0"/>
                                              <w:divBdr>
                                                <w:top w:val="none" w:sz="0" w:space="0" w:color="auto"/>
                                                <w:left w:val="none" w:sz="0" w:space="0" w:color="auto"/>
                                                <w:bottom w:val="none" w:sz="0" w:space="0" w:color="auto"/>
                                                <w:right w:val="none" w:sz="0" w:space="0" w:color="auto"/>
                                              </w:divBdr>
                                              <w:divsChild>
                                                <w:div w:id="597833860">
                                                  <w:marLeft w:val="-144"/>
                                                  <w:marRight w:val="0"/>
                                                  <w:marTop w:val="144"/>
                                                  <w:marBottom w:val="144"/>
                                                  <w:divBdr>
                                                    <w:top w:val="none" w:sz="0" w:space="0" w:color="auto"/>
                                                    <w:left w:val="none" w:sz="0" w:space="0" w:color="auto"/>
                                                    <w:bottom w:val="none" w:sz="0" w:space="0" w:color="auto"/>
                                                    <w:right w:val="none" w:sz="0" w:space="0" w:color="auto"/>
                                                  </w:divBdr>
                                                  <w:divsChild>
                                                    <w:div w:id="1497913014">
                                                      <w:marLeft w:val="1008"/>
                                                      <w:marRight w:val="0"/>
                                                      <w:marTop w:val="0"/>
                                                      <w:marBottom w:val="144"/>
                                                      <w:divBdr>
                                                        <w:top w:val="none" w:sz="0" w:space="0" w:color="auto"/>
                                                        <w:left w:val="none" w:sz="0" w:space="0" w:color="auto"/>
                                                        <w:bottom w:val="none" w:sz="0" w:space="0" w:color="auto"/>
                                                        <w:right w:val="none" w:sz="0" w:space="0" w:color="auto"/>
                                                      </w:divBdr>
                                                    </w:div>
                                                  </w:divsChild>
                                                </w:div>
                                                <w:div w:id="2023125488">
                                                  <w:marLeft w:val="-144"/>
                                                  <w:marRight w:val="0"/>
                                                  <w:marTop w:val="144"/>
                                                  <w:marBottom w:val="144"/>
                                                  <w:divBdr>
                                                    <w:top w:val="none" w:sz="0" w:space="0" w:color="auto"/>
                                                    <w:left w:val="none" w:sz="0" w:space="0" w:color="auto"/>
                                                    <w:bottom w:val="none" w:sz="0" w:space="0" w:color="auto"/>
                                                    <w:right w:val="none" w:sz="0" w:space="0" w:color="auto"/>
                                                  </w:divBdr>
                                                  <w:divsChild>
                                                    <w:div w:id="991757379">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 w:id="805046831">
                                          <w:marLeft w:val="105"/>
                                          <w:marRight w:val="0"/>
                                          <w:marTop w:val="144"/>
                                          <w:marBottom w:val="0"/>
                                          <w:divBdr>
                                            <w:top w:val="none" w:sz="0" w:space="0" w:color="auto"/>
                                            <w:left w:val="none" w:sz="0" w:space="0" w:color="auto"/>
                                            <w:bottom w:val="none" w:sz="0" w:space="0" w:color="auto"/>
                                            <w:right w:val="none" w:sz="0" w:space="0" w:color="auto"/>
                                          </w:divBdr>
                                          <w:divsChild>
                                            <w:div w:id="471291451">
                                              <w:marLeft w:val="648"/>
                                              <w:marRight w:val="0"/>
                                              <w:marTop w:val="0"/>
                                              <w:marBottom w:val="0"/>
                                              <w:divBdr>
                                                <w:top w:val="none" w:sz="0" w:space="0" w:color="auto"/>
                                                <w:left w:val="none" w:sz="0" w:space="0" w:color="auto"/>
                                                <w:bottom w:val="none" w:sz="0" w:space="0" w:color="auto"/>
                                                <w:right w:val="none" w:sz="0" w:space="0" w:color="auto"/>
                                              </w:divBdr>
                                            </w:div>
                                          </w:divsChild>
                                        </w:div>
                                        <w:div w:id="518659102">
                                          <w:marLeft w:val="105"/>
                                          <w:marRight w:val="0"/>
                                          <w:marTop w:val="144"/>
                                          <w:marBottom w:val="0"/>
                                          <w:divBdr>
                                            <w:top w:val="none" w:sz="0" w:space="0" w:color="auto"/>
                                            <w:left w:val="none" w:sz="0" w:space="0" w:color="auto"/>
                                            <w:bottom w:val="none" w:sz="0" w:space="0" w:color="auto"/>
                                            <w:right w:val="none" w:sz="0" w:space="0" w:color="auto"/>
                                          </w:divBdr>
                                          <w:divsChild>
                                            <w:div w:id="1006783360">
                                              <w:marLeft w:val="6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8589952">
      <w:bodyDiv w:val="1"/>
      <w:marLeft w:val="0"/>
      <w:marRight w:val="0"/>
      <w:marTop w:val="0"/>
      <w:marBottom w:val="0"/>
      <w:divBdr>
        <w:top w:val="none" w:sz="0" w:space="0" w:color="auto"/>
        <w:left w:val="none" w:sz="0" w:space="0" w:color="auto"/>
        <w:bottom w:val="none" w:sz="0" w:space="0" w:color="auto"/>
        <w:right w:val="none" w:sz="0" w:space="0" w:color="auto"/>
      </w:divBdr>
      <w:divsChild>
        <w:div w:id="667946597">
          <w:marLeft w:val="0"/>
          <w:marRight w:val="0"/>
          <w:marTop w:val="0"/>
          <w:marBottom w:val="0"/>
          <w:divBdr>
            <w:top w:val="none" w:sz="0" w:space="0" w:color="auto"/>
            <w:left w:val="none" w:sz="0" w:space="0" w:color="auto"/>
            <w:bottom w:val="none" w:sz="0" w:space="0" w:color="auto"/>
            <w:right w:val="none" w:sz="0" w:space="0" w:color="auto"/>
          </w:divBdr>
          <w:divsChild>
            <w:div w:id="1463377671">
              <w:marLeft w:val="0"/>
              <w:marRight w:val="0"/>
              <w:marTop w:val="0"/>
              <w:marBottom w:val="0"/>
              <w:divBdr>
                <w:top w:val="none" w:sz="0" w:space="0" w:color="auto"/>
                <w:left w:val="none" w:sz="0" w:space="0" w:color="auto"/>
                <w:bottom w:val="none" w:sz="0" w:space="0" w:color="auto"/>
                <w:right w:val="none" w:sz="0" w:space="0" w:color="auto"/>
              </w:divBdr>
              <w:divsChild>
                <w:div w:id="804588764">
                  <w:marLeft w:val="0"/>
                  <w:marRight w:val="0"/>
                  <w:marTop w:val="0"/>
                  <w:marBottom w:val="0"/>
                  <w:divBdr>
                    <w:top w:val="none" w:sz="0" w:space="0" w:color="auto"/>
                    <w:left w:val="none" w:sz="0" w:space="0" w:color="auto"/>
                    <w:bottom w:val="none" w:sz="0" w:space="0" w:color="auto"/>
                    <w:right w:val="none" w:sz="0" w:space="0" w:color="auto"/>
                  </w:divBdr>
                  <w:divsChild>
                    <w:div w:id="1071345036">
                      <w:marLeft w:val="0"/>
                      <w:marRight w:val="75"/>
                      <w:marTop w:val="0"/>
                      <w:marBottom w:val="1500"/>
                      <w:divBdr>
                        <w:top w:val="none" w:sz="0" w:space="0" w:color="auto"/>
                        <w:left w:val="none" w:sz="0" w:space="0" w:color="auto"/>
                        <w:bottom w:val="none" w:sz="0" w:space="0" w:color="auto"/>
                        <w:right w:val="none" w:sz="0" w:space="0" w:color="auto"/>
                      </w:divBdr>
                      <w:divsChild>
                        <w:div w:id="1256547577">
                          <w:marLeft w:val="0"/>
                          <w:marRight w:val="0"/>
                          <w:marTop w:val="288"/>
                          <w:marBottom w:val="0"/>
                          <w:divBdr>
                            <w:top w:val="none" w:sz="0" w:space="0" w:color="auto"/>
                            <w:left w:val="none" w:sz="0" w:space="0" w:color="auto"/>
                            <w:bottom w:val="none" w:sz="0" w:space="0" w:color="auto"/>
                            <w:right w:val="none" w:sz="0" w:space="0" w:color="auto"/>
                          </w:divBdr>
                          <w:divsChild>
                            <w:div w:id="683821977">
                              <w:marLeft w:val="0"/>
                              <w:marRight w:val="0"/>
                              <w:marTop w:val="0"/>
                              <w:marBottom w:val="0"/>
                              <w:divBdr>
                                <w:top w:val="none" w:sz="0" w:space="0" w:color="auto"/>
                                <w:left w:val="none" w:sz="0" w:space="0" w:color="auto"/>
                                <w:bottom w:val="none" w:sz="0" w:space="0" w:color="auto"/>
                                <w:right w:val="none" w:sz="0" w:space="0" w:color="auto"/>
                              </w:divBdr>
                              <w:divsChild>
                                <w:div w:id="457072581">
                                  <w:marLeft w:val="0"/>
                                  <w:marRight w:val="0"/>
                                  <w:marTop w:val="144"/>
                                  <w:marBottom w:val="0"/>
                                  <w:divBdr>
                                    <w:top w:val="none" w:sz="0" w:space="0" w:color="auto"/>
                                    <w:left w:val="none" w:sz="0" w:space="0" w:color="auto"/>
                                    <w:bottom w:val="none" w:sz="0" w:space="0" w:color="auto"/>
                                    <w:right w:val="none" w:sz="0" w:space="0" w:color="auto"/>
                                  </w:divBdr>
                                  <w:divsChild>
                                    <w:div w:id="1421022393">
                                      <w:marLeft w:val="1008"/>
                                      <w:marRight w:val="0"/>
                                      <w:marTop w:val="144"/>
                                      <w:marBottom w:val="0"/>
                                      <w:divBdr>
                                        <w:top w:val="none" w:sz="0" w:space="0" w:color="auto"/>
                                        <w:left w:val="none" w:sz="0" w:space="0" w:color="auto"/>
                                        <w:bottom w:val="none" w:sz="0" w:space="0" w:color="auto"/>
                                        <w:right w:val="none" w:sz="0" w:space="0" w:color="auto"/>
                                      </w:divBdr>
                                      <w:divsChild>
                                        <w:div w:id="1499150364">
                                          <w:marLeft w:val="105"/>
                                          <w:marRight w:val="0"/>
                                          <w:marTop w:val="144"/>
                                          <w:marBottom w:val="0"/>
                                          <w:divBdr>
                                            <w:top w:val="none" w:sz="0" w:space="0" w:color="auto"/>
                                            <w:left w:val="none" w:sz="0" w:space="0" w:color="auto"/>
                                            <w:bottom w:val="none" w:sz="0" w:space="0" w:color="auto"/>
                                            <w:right w:val="none" w:sz="0" w:space="0" w:color="auto"/>
                                          </w:divBdr>
                                          <w:divsChild>
                                            <w:div w:id="80879173">
                                              <w:marLeft w:val="648"/>
                                              <w:marRight w:val="0"/>
                                              <w:marTop w:val="0"/>
                                              <w:marBottom w:val="0"/>
                                              <w:divBdr>
                                                <w:top w:val="none" w:sz="0" w:space="0" w:color="auto"/>
                                                <w:left w:val="none" w:sz="0" w:space="0" w:color="auto"/>
                                                <w:bottom w:val="none" w:sz="0" w:space="0" w:color="auto"/>
                                                <w:right w:val="none" w:sz="0" w:space="0" w:color="auto"/>
                                              </w:divBdr>
                                              <w:divsChild>
                                                <w:div w:id="629701476">
                                                  <w:marLeft w:val="-144"/>
                                                  <w:marRight w:val="0"/>
                                                  <w:marTop w:val="144"/>
                                                  <w:marBottom w:val="144"/>
                                                  <w:divBdr>
                                                    <w:top w:val="none" w:sz="0" w:space="0" w:color="auto"/>
                                                    <w:left w:val="none" w:sz="0" w:space="0" w:color="auto"/>
                                                    <w:bottom w:val="none" w:sz="0" w:space="0" w:color="auto"/>
                                                    <w:right w:val="none" w:sz="0" w:space="0" w:color="auto"/>
                                                  </w:divBdr>
                                                  <w:divsChild>
                                                    <w:div w:id="279805511">
                                                      <w:marLeft w:val="1008"/>
                                                      <w:marRight w:val="0"/>
                                                      <w:marTop w:val="0"/>
                                                      <w:marBottom w:val="144"/>
                                                      <w:divBdr>
                                                        <w:top w:val="none" w:sz="0" w:space="0" w:color="auto"/>
                                                        <w:left w:val="none" w:sz="0" w:space="0" w:color="auto"/>
                                                        <w:bottom w:val="none" w:sz="0" w:space="0" w:color="auto"/>
                                                        <w:right w:val="none" w:sz="0" w:space="0" w:color="auto"/>
                                                      </w:divBdr>
                                                    </w:div>
                                                  </w:divsChild>
                                                </w:div>
                                                <w:div w:id="1697777331">
                                                  <w:marLeft w:val="-144"/>
                                                  <w:marRight w:val="0"/>
                                                  <w:marTop w:val="144"/>
                                                  <w:marBottom w:val="144"/>
                                                  <w:divBdr>
                                                    <w:top w:val="none" w:sz="0" w:space="0" w:color="auto"/>
                                                    <w:left w:val="none" w:sz="0" w:space="0" w:color="auto"/>
                                                    <w:bottom w:val="none" w:sz="0" w:space="0" w:color="auto"/>
                                                    <w:right w:val="none" w:sz="0" w:space="0" w:color="auto"/>
                                                  </w:divBdr>
                                                  <w:divsChild>
                                                    <w:div w:id="1249853627">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 w:id="1129663045">
                                          <w:marLeft w:val="105"/>
                                          <w:marRight w:val="0"/>
                                          <w:marTop w:val="144"/>
                                          <w:marBottom w:val="0"/>
                                          <w:divBdr>
                                            <w:top w:val="none" w:sz="0" w:space="0" w:color="auto"/>
                                            <w:left w:val="none" w:sz="0" w:space="0" w:color="auto"/>
                                            <w:bottom w:val="none" w:sz="0" w:space="0" w:color="auto"/>
                                            <w:right w:val="none" w:sz="0" w:space="0" w:color="auto"/>
                                          </w:divBdr>
                                          <w:divsChild>
                                            <w:div w:id="902910950">
                                              <w:marLeft w:val="648"/>
                                              <w:marRight w:val="0"/>
                                              <w:marTop w:val="0"/>
                                              <w:marBottom w:val="0"/>
                                              <w:divBdr>
                                                <w:top w:val="none" w:sz="0" w:space="0" w:color="auto"/>
                                                <w:left w:val="none" w:sz="0" w:space="0" w:color="auto"/>
                                                <w:bottom w:val="none" w:sz="0" w:space="0" w:color="auto"/>
                                                <w:right w:val="none" w:sz="0" w:space="0" w:color="auto"/>
                                              </w:divBdr>
                                            </w:div>
                                          </w:divsChild>
                                        </w:div>
                                        <w:div w:id="959993691">
                                          <w:marLeft w:val="105"/>
                                          <w:marRight w:val="0"/>
                                          <w:marTop w:val="144"/>
                                          <w:marBottom w:val="0"/>
                                          <w:divBdr>
                                            <w:top w:val="none" w:sz="0" w:space="0" w:color="auto"/>
                                            <w:left w:val="none" w:sz="0" w:space="0" w:color="auto"/>
                                            <w:bottom w:val="none" w:sz="0" w:space="0" w:color="auto"/>
                                            <w:right w:val="none" w:sz="0" w:space="0" w:color="auto"/>
                                          </w:divBdr>
                                          <w:divsChild>
                                            <w:div w:id="1269312903">
                                              <w:marLeft w:val="6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2990179">
      <w:bodyDiv w:val="1"/>
      <w:marLeft w:val="0"/>
      <w:marRight w:val="0"/>
      <w:marTop w:val="0"/>
      <w:marBottom w:val="0"/>
      <w:divBdr>
        <w:top w:val="none" w:sz="0" w:space="0" w:color="auto"/>
        <w:left w:val="none" w:sz="0" w:space="0" w:color="auto"/>
        <w:bottom w:val="none" w:sz="0" w:space="0" w:color="auto"/>
        <w:right w:val="none" w:sz="0" w:space="0" w:color="auto"/>
      </w:divBdr>
      <w:divsChild>
        <w:div w:id="532114635">
          <w:marLeft w:val="0"/>
          <w:marRight w:val="0"/>
          <w:marTop w:val="0"/>
          <w:marBottom w:val="0"/>
          <w:divBdr>
            <w:top w:val="none" w:sz="0" w:space="0" w:color="auto"/>
            <w:left w:val="none" w:sz="0" w:space="0" w:color="auto"/>
            <w:bottom w:val="none" w:sz="0" w:space="0" w:color="auto"/>
            <w:right w:val="none" w:sz="0" w:space="0" w:color="auto"/>
          </w:divBdr>
          <w:divsChild>
            <w:div w:id="1546212242">
              <w:marLeft w:val="0"/>
              <w:marRight w:val="0"/>
              <w:marTop w:val="0"/>
              <w:marBottom w:val="0"/>
              <w:divBdr>
                <w:top w:val="none" w:sz="0" w:space="0" w:color="auto"/>
                <w:left w:val="none" w:sz="0" w:space="0" w:color="auto"/>
                <w:bottom w:val="none" w:sz="0" w:space="0" w:color="auto"/>
                <w:right w:val="none" w:sz="0" w:space="0" w:color="auto"/>
              </w:divBdr>
              <w:divsChild>
                <w:div w:id="1367563113">
                  <w:marLeft w:val="0"/>
                  <w:marRight w:val="0"/>
                  <w:marTop w:val="0"/>
                  <w:marBottom w:val="0"/>
                  <w:divBdr>
                    <w:top w:val="none" w:sz="0" w:space="0" w:color="auto"/>
                    <w:left w:val="none" w:sz="0" w:space="0" w:color="auto"/>
                    <w:bottom w:val="none" w:sz="0" w:space="0" w:color="auto"/>
                    <w:right w:val="none" w:sz="0" w:space="0" w:color="auto"/>
                  </w:divBdr>
                  <w:divsChild>
                    <w:div w:id="335617408">
                      <w:marLeft w:val="0"/>
                      <w:marRight w:val="75"/>
                      <w:marTop w:val="0"/>
                      <w:marBottom w:val="1500"/>
                      <w:divBdr>
                        <w:top w:val="none" w:sz="0" w:space="0" w:color="auto"/>
                        <w:left w:val="none" w:sz="0" w:space="0" w:color="auto"/>
                        <w:bottom w:val="none" w:sz="0" w:space="0" w:color="auto"/>
                        <w:right w:val="none" w:sz="0" w:space="0" w:color="auto"/>
                      </w:divBdr>
                      <w:divsChild>
                        <w:div w:id="2088962976">
                          <w:marLeft w:val="0"/>
                          <w:marRight w:val="0"/>
                          <w:marTop w:val="0"/>
                          <w:marBottom w:val="0"/>
                          <w:divBdr>
                            <w:top w:val="none" w:sz="0" w:space="0" w:color="auto"/>
                            <w:left w:val="none" w:sz="0" w:space="0" w:color="auto"/>
                            <w:bottom w:val="none" w:sz="0" w:space="0" w:color="auto"/>
                            <w:right w:val="none" w:sz="0" w:space="0" w:color="auto"/>
                          </w:divBdr>
                          <w:divsChild>
                            <w:div w:id="694770938">
                              <w:marLeft w:val="0"/>
                              <w:marRight w:val="0"/>
                              <w:marTop w:val="144"/>
                              <w:marBottom w:val="144"/>
                              <w:divBdr>
                                <w:top w:val="none" w:sz="0" w:space="0" w:color="auto"/>
                                <w:left w:val="none" w:sz="0" w:space="0" w:color="auto"/>
                                <w:bottom w:val="none" w:sz="0" w:space="0" w:color="auto"/>
                                <w:right w:val="none" w:sz="0" w:space="0" w:color="auto"/>
                              </w:divBdr>
                              <w:divsChild>
                                <w:div w:id="2087609392">
                                  <w:marLeft w:val="105"/>
                                  <w:marRight w:val="0"/>
                                  <w:marTop w:val="144"/>
                                  <w:marBottom w:val="0"/>
                                  <w:divBdr>
                                    <w:top w:val="none" w:sz="0" w:space="0" w:color="auto"/>
                                    <w:left w:val="none" w:sz="0" w:space="0" w:color="auto"/>
                                    <w:bottom w:val="none" w:sz="0" w:space="0" w:color="auto"/>
                                    <w:right w:val="none" w:sz="0" w:space="0" w:color="auto"/>
                                  </w:divBdr>
                                  <w:divsChild>
                                    <w:div w:id="653333525">
                                      <w:marLeft w:val="936"/>
                                      <w:marRight w:val="0"/>
                                      <w:marTop w:val="0"/>
                                      <w:marBottom w:val="0"/>
                                      <w:divBdr>
                                        <w:top w:val="none" w:sz="0" w:space="0" w:color="auto"/>
                                        <w:left w:val="none" w:sz="0" w:space="0" w:color="auto"/>
                                        <w:bottom w:val="none" w:sz="0" w:space="0" w:color="auto"/>
                                        <w:right w:val="none" w:sz="0" w:space="0" w:color="auto"/>
                                      </w:divBdr>
                                      <w:divsChild>
                                        <w:div w:id="2117209967">
                                          <w:marLeft w:val="0"/>
                                          <w:marRight w:val="0"/>
                                          <w:marTop w:val="144"/>
                                          <w:marBottom w:val="0"/>
                                          <w:divBdr>
                                            <w:top w:val="none" w:sz="0" w:space="0" w:color="auto"/>
                                            <w:left w:val="none" w:sz="0" w:space="0" w:color="auto"/>
                                            <w:bottom w:val="none" w:sz="0" w:space="0" w:color="auto"/>
                                            <w:right w:val="none" w:sz="0" w:space="0" w:color="auto"/>
                                          </w:divBdr>
                                          <w:divsChild>
                                            <w:div w:id="370228418">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7807189">
      <w:bodyDiv w:val="1"/>
      <w:marLeft w:val="0"/>
      <w:marRight w:val="0"/>
      <w:marTop w:val="0"/>
      <w:marBottom w:val="0"/>
      <w:divBdr>
        <w:top w:val="none" w:sz="0" w:space="0" w:color="auto"/>
        <w:left w:val="none" w:sz="0" w:space="0" w:color="auto"/>
        <w:bottom w:val="none" w:sz="0" w:space="0" w:color="auto"/>
        <w:right w:val="none" w:sz="0" w:space="0" w:color="auto"/>
      </w:divBdr>
    </w:div>
    <w:div w:id="1290893496">
      <w:bodyDiv w:val="1"/>
      <w:marLeft w:val="0"/>
      <w:marRight w:val="0"/>
      <w:marTop w:val="0"/>
      <w:marBottom w:val="0"/>
      <w:divBdr>
        <w:top w:val="none" w:sz="0" w:space="0" w:color="auto"/>
        <w:left w:val="none" w:sz="0" w:space="0" w:color="auto"/>
        <w:bottom w:val="none" w:sz="0" w:space="0" w:color="auto"/>
        <w:right w:val="none" w:sz="0" w:space="0" w:color="auto"/>
      </w:divBdr>
      <w:divsChild>
        <w:div w:id="904216699">
          <w:marLeft w:val="0"/>
          <w:marRight w:val="0"/>
          <w:marTop w:val="0"/>
          <w:marBottom w:val="0"/>
          <w:divBdr>
            <w:top w:val="none" w:sz="0" w:space="0" w:color="auto"/>
            <w:left w:val="none" w:sz="0" w:space="0" w:color="auto"/>
            <w:bottom w:val="none" w:sz="0" w:space="0" w:color="auto"/>
            <w:right w:val="none" w:sz="0" w:space="0" w:color="auto"/>
          </w:divBdr>
          <w:divsChild>
            <w:div w:id="1412504923">
              <w:marLeft w:val="0"/>
              <w:marRight w:val="0"/>
              <w:marTop w:val="0"/>
              <w:marBottom w:val="0"/>
              <w:divBdr>
                <w:top w:val="none" w:sz="0" w:space="0" w:color="auto"/>
                <w:left w:val="none" w:sz="0" w:space="0" w:color="auto"/>
                <w:bottom w:val="none" w:sz="0" w:space="0" w:color="auto"/>
                <w:right w:val="none" w:sz="0" w:space="0" w:color="auto"/>
              </w:divBdr>
              <w:divsChild>
                <w:div w:id="247349685">
                  <w:marLeft w:val="0"/>
                  <w:marRight w:val="0"/>
                  <w:marTop w:val="0"/>
                  <w:marBottom w:val="0"/>
                  <w:divBdr>
                    <w:top w:val="none" w:sz="0" w:space="0" w:color="auto"/>
                    <w:left w:val="none" w:sz="0" w:space="0" w:color="auto"/>
                    <w:bottom w:val="none" w:sz="0" w:space="0" w:color="auto"/>
                    <w:right w:val="none" w:sz="0" w:space="0" w:color="auto"/>
                  </w:divBdr>
                  <w:divsChild>
                    <w:div w:id="1352491485">
                      <w:marLeft w:val="0"/>
                      <w:marRight w:val="75"/>
                      <w:marTop w:val="0"/>
                      <w:marBottom w:val="1500"/>
                      <w:divBdr>
                        <w:top w:val="none" w:sz="0" w:space="0" w:color="auto"/>
                        <w:left w:val="none" w:sz="0" w:space="0" w:color="auto"/>
                        <w:bottom w:val="none" w:sz="0" w:space="0" w:color="auto"/>
                        <w:right w:val="none" w:sz="0" w:space="0" w:color="auto"/>
                      </w:divBdr>
                      <w:divsChild>
                        <w:div w:id="572813555">
                          <w:marLeft w:val="0"/>
                          <w:marRight w:val="0"/>
                          <w:marTop w:val="288"/>
                          <w:marBottom w:val="0"/>
                          <w:divBdr>
                            <w:top w:val="none" w:sz="0" w:space="0" w:color="auto"/>
                            <w:left w:val="none" w:sz="0" w:space="0" w:color="auto"/>
                            <w:bottom w:val="none" w:sz="0" w:space="0" w:color="auto"/>
                            <w:right w:val="none" w:sz="0" w:space="0" w:color="auto"/>
                          </w:divBdr>
                          <w:divsChild>
                            <w:div w:id="1966350392">
                              <w:marLeft w:val="0"/>
                              <w:marRight w:val="0"/>
                              <w:marTop w:val="0"/>
                              <w:marBottom w:val="288"/>
                              <w:divBdr>
                                <w:top w:val="none" w:sz="0" w:space="0" w:color="auto"/>
                                <w:left w:val="none" w:sz="0" w:space="0" w:color="auto"/>
                                <w:bottom w:val="none" w:sz="0" w:space="0" w:color="auto"/>
                                <w:right w:val="none" w:sz="0" w:space="0" w:color="auto"/>
                              </w:divBdr>
                              <w:divsChild>
                                <w:div w:id="1677998561">
                                  <w:marLeft w:val="0"/>
                                  <w:marRight w:val="0"/>
                                  <w:marTop w:val="0"/>
                                  <w:marBottom w:val="0"/>
                                  <w:divBdr>
                                    <w:top w:val="none" w:sz="0" w:space="0" w:color="auto"/>
                                    <w:left w:val="none" w:sz="0" w:space="0" w:color="auto"/>
                                    <w:bottom w:val="none" w:sz="0" w:space="0" w:color="auto"/>
                                    <w:right w:val="none" w:sz="0" w:space="0" w:color="auto"/>
                                  </w:divBdr>
                                  <w:divsChild>
                                    <w:div w:id="1933857387">
                                      <w:marLeft w:val="0"/>
                                      <w:marRight w:val="0"/>
                                      <w:marTop w:val="144"/>
                                      <w:marBottom w:val="144"/>
                                      <w:divBdr>
                                        <w:top w:val="none" w:sz="0" w:space="0" w:color="auto"/>
                                        <w:left w:val="none" w:sz="0" w:space="0" w:color="auto"/>
                                        <w:bottom w:val="none" w:sz="0" w:space="0" w:color="auto"/>
                                        <w:right w:val="none" w:sz="0" w:space="0" w:color="auto"/>
                                      </w:divBdr>
                                      <w:divsChild>
                                        <w:div w:id="508063081">
                                          <w:marLeft w:val="105"/>
                                          <w:marRight w:val="0"/>
                                          <w:marTop w:val="144"/>
                                          <w:marBottom w:val="0"/>
                                          <w:divBdr>
                                            <w:top w:val="none" w:sz="0" w:space="0" w:color="auto"/>
                                            <w:left w:val="none" w:sz="0" w:space="0" w:color="auto"/>
                                            <w:bottom w:val="none" w:sz="0" w:space="0" w:color="auto"/>
                                            <w:right w:val="none" w:sz="0" w:space="0" w:color="auto"/>
                                          </w:divBdr>
                                          <w:divsChild>
                                            <w:div w:id="1865249347">
                                              <w:marLeft w:val="9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7759396">
      <w:bodyDiv w:val="1"/>
      <w:marLeft w:val="0"/>
      <w:marRight w:val="0"/>
      <w:marTop w:val="0"/>
      <w:marBottom w:val="0"/>
      <w:divBdr>
        <w:top w:val="none" w:sz="0" w:space="0" w:color="auto"/>
        <w:left w:val="none" w:sz="0" w:space="0" w:color="auto"/>
        <w:bottom w:val="none" w:sz="0" w:space="0" w:color="auto"/>
        <w:right w:val="none" w:sz="0" w:space="0" w:color="auto"/>
      </w:divBdr>
    </w:div>
    <w:div w:id="1613783165">
      <w:bodyDiv w:val="1"/>
      <w:marLeft w:val="0"/>
      <w:marRight w:val="0"/>
      <w:marTop w:val="0"/>
      <w:marBottom w:val="0"/>
      <w:divBdr>
        <w:top w:val="none" w:sz="0" w:space="0" w:color="auto"/>
        <w:left w:val="none" w:sz="0" w:space="0" w:color="auto"/>
        <w:bottom w:val="none" w:sz="0" w:space="0" w:color="auto"/>
        <w:right w:val="none" w:sz="0" w:space="0" w:color="auto"/>
      </w:divBdr>
      <w:divsChild>
        <w:div w:id="414057561">
          <w:marLeft w:val="0"/>
          <w:marRight w:val="0"/>
          <w:marTop w:val="0"/>
          <w:marBottom w:val="0"/>
          <w:divBdr>
            <w:top w:val="none" w:sz="0" w:space="0" w:color="auto"/>
            <w:left w:val="none" w:sz="0" w:space="0" w:color="auto"/>
            <w:bottom w:val="none" w:sz="0" w:space="0" w:color="auto"/>
            <w:right w:val="none" w:sz="0" w:space="0" w:color="auto"/>
          </w:divBdr>
          <w:divsChild>
            <w:div w:id="1818761822">
              <w:marLeft w:val="0"/>
              <w:marRight w:val="0"/>
              <w:marTop w:val="0"/>
              <w:marBottom w:val="0"/>
              <w:divBdr>
                <w:top w:val="none" w:sz="0" w:space="0" w:color="auto"/>
                <w:left w:val="none" w:sz="0" w:space="0" w:color="auto"/>
                <w:bottom w:val="none" w:sz="0" w:space="0" w:color="auto"/>
                <w:right w:val="none" w:sz="0" w:space="0" w:color="auto"/>
              </w:divBdr>
              <w:divsChild>
                <w:div w:id="1368068353">
                  <w:marLeft w:val="0"/>
                  <w:marRight w:val="0"/>
                  <w:marTop w:val="0"/>
                  <w:marBottom w:val="0"/>
                  <w:divBdr>
                    <w:top w:val="none" w:sz="0" w:space="0" w:color="auto"/>
                    <w:left w:val="none" w:sz="0" w:space="0" w:color="auto"/>
                    <w:bottom w:val="none" w:sz="0" w:space="0" w:color="auto"/>
                    <w:right w:val="none" w:sz="0" w:space="0" w:color="auto"/>
                  </w:divBdr>
                  <w:divsChild>
                    <w:div w:id="83037864">
                      <w:marLeft w:val="0"/>
                      <w:marRight w:val="75"/>
                      <w:marTop w:val="0"/>
                      <w:marBottom w:val="1500"/>
                      <w:divBdr>
                        <w:top w:val="none" w:sz="0" w:space="0" w:color="auto"/>
                        <w:left w:val="none" w:sz="0" w:space="0" w:color="auto"/>
                        <w:bottom w:val="none" w:sz="0" w:space="0" w:color="auto"/>
                        <w:right w:val="none" w:sz="0" w:space="0" w:color="auto"/>
                      </w:divBdr>
                      <w:divsChild>
                        <w:div w:id="100806032">
                          <w:marLeft w:val="0"/>
                          <w:marRight w:val="0"/>
                          <w:marTop w:val="288"/>
                          <w:marBottom w:val="0"/>
                          <w:divBdr>
                            <w:top w:val="none" w:sz="0" w:space="0" w:color="auto"/>
                            <w:left w:val="none" w:sz="0" w:space="0" w:color="auto"/>
                            <w:bottom w:val="none" w:sz="0" w:space="0" w:color="auto"/>
                            <w:right w:val="none" w:sz="0" w:space="0" w:color="auto"/>
                          </w:divBdr>
                          <w:divsChild>
                            <w:div w:id="1736201752">
                              <w:marLeft w:val="0"/>
                              <w:marRight w:val="0"/>
                              <w:marTop w:val="0"/>
                              <w:marBottom w:val="0"/>
                              <w:divBdr>
                                <w:top w:val="none" w:sz="0" w:space="0" w:color="auto"/>
                                <w:left w:val="none" w:sz="0" w:space="0" w:color="auto"/>
                                <w:bottom w:val="none" w:sz="0" w:space="0" w:color="auto"/>
                                <w:right w:val="none" w:sz="0" w:space="0" w:color="auto"/>
                              </w:divBdr>
                              <w:divsChild>
                                <w:div w:id="1804151870">
                                  <w:marLeft w:val="0"/>
                                  <w:marRight w:val="0"/>
                                  <w:marTop w:val="144"/>
                                  <w:marBottom w:val="0"/>
                                  <w:divBdr>
                                    <w:top w:val="none" w:sz="0" w:space="0" w:color="auto"/>
                                    <w:left w:val="none" w:sz="0" w:space="0" w:color="auto"/>
                                    <w:bottom w:val="none" w:sz="0" w:space="0" w:color="auto"/>
                                    <w:right w:val="none" w:sz="0" w:space="0" w:color="auto"/>
                                  </w:divBdr>
                                  <w:divsChild>
                                    <w:div w:id="948781614">
                                      <w:marLeft w:val="0"/>
                                      <w:marRight w:val="0"/>
                                      <w:marTop w:val="0"/>
                                      <w:marBottom w:val="0"/>
                                      <w:divBdr>
                                        <w:top w:val="none" w:sz="0" w:space="0" w:color="auto"/>
                                        <w:left w:val="none" w:sz="0" w:space="0" w:color="auto"/>
                                        <w:bottom w:val="none" w:sz="0" w:space="0" w:color="auto"/>
                                        <w:right w:val="none" w:sz="0" w:space="0" w:color="auto"/>
                                      </w:divBdr>
                                      <w:divsChild>
                                        <w:div w:id="824129670">
                                          <w:marLeft w:val="105"/>
                                          <w:marRight w:val="0"/>
                                          <w:marTop w:val="144"/>
                                          <w:marBottom w:val="0"/>
                                          <w:divBdr>
                                            <w:top w:val="none" w:sz="0" w:space="0" w:color="auto"/>
                                            <w:left w:val="none" w:sz="0" w:space="0" w:color="auto"/>
                                            <w:bottom w:val="none" w:sz="0" w:space="0" w:color="auto"/>
                                            <w:right w:val="none" w:sz="0" w:space="0" w:color="auto"/>
                                          </w:divBdr>
                                          <w:divsChild>
                                            <w:div w:id="984622503">
                                              <w:marLeft w:val="-216"/>
                                              <w:marRight w:val="0"/>
                                              <w:marTop w:val="0"/>
                                              <w:marBottom w:val="0"/>
                                              <w:divBdr>
                                                <w:top w:val="none" w:sz="0" w:space="0" w:color="auto"/>
                                                <w:left w:val="none" w:sz="0" w:space="0" w:color="auto"/>
                                                <w:bottom w:val="none" w:sz="0" w:space="0" w:color="auto"/>
                                                <w:right w:val="none" w:sz="0" w:space="0" w:color="auto"/>
                                              </w:divBdr>
                                            </w:div>
                                            <w:div w:id="302001443">
                                              <w:marLeft w:val="1080"/>
                                              <w:marRight w:val="0"/>
                                              <w:marTop w:val="0"/>
                                              <w:marBottom w:val="0"/>
                                              <w:divBdr>
                                                <w:top w:val="none" w:sz="0" w:space="0" w:color="auto"/>
                                                <w:left w:val="none" w:sz="0" w:space="0" w:color="auto"/>
                                                <w:bottom w:val="none" w:sz="0" w:space="0" w:color="auto"/>
                                                <w:right w:val="none" w:sz="0" w:space="0" w:color="auto"/>
                                              </w:divBdr>
                                            </w:div>
                                          </w:divsChild>
                                        </w:div>
                                        <w:div w:id="525600933">
                                          <w:marLeft w:val="105"/>
                                          <w:marRight w:val="0"/>
                                          <w:marTop w:val="144"/>
                                          <w:marBottom w:val="0"/>
                                          <w:divBdr>
                                            <w:top w:val="none" w:sz="0" w:space="0" w:color="auto"/>
                                            <w:left w:val="none" w:sz="0" w:space="0" w:color="auto"/>
                                            <w:bottom w:val="none" w:sz="0" w:space="0" w:color="auto"/>
                                            <w:right w:val="none" w:sz="0" w:space="0" w:color="auto"/>
                                          </w:divBdr>
                                          <w:divsChild>
                                            <w:div w:id="250547835">
                                              <w:marLeft w:val="-216"/>
                                              <w:marRight w:val="0"/>
                                              <w:marTop w:val="0"/>
                                              <w:marBottom w:val="0"/>
                                              <w:divBdr>
                                                <w:top w:val="none" w:sz="0" w:space="0" w:color="auto"/>
                                                <w:left w:val="none" w:sz="0" w:space="0" w:color="auto"/>
                                                <w:bottom w:val="none" w:sz="0" w:space="0" w:color="auto"/>
                                                <w:right w:val="none" w:sz="0" w:space="0" w:color="auto"/>
                                              </w:divBdr>
                                            </w:div>
                                            <w:div w:id="49083085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8372665">
      <w:bodyDiv w:val="1"/>
      <w:marLeft w:val="0"/>
      <w:marRight w:val="0"/>
      <w:marTop w:val="0"/>
      <w:marBottom w:val="0"/>
      <w:divBdr>
        <w:top w:val="none" w:sz="0" w:space="0" w:color="auto"/>
        <w:left w:val="none" w:sz="0" w:space="0" w:color="auto"/>
        <w:bottom w:val="none" w:sz="0" w:space="0" w:color="auto"/>
        <w:right w:val="none" w:sz="0" w:space="0" w:color="auto"/>
      </w:divBdr>
    </w:div>
    <w:div w:id="1718159733">
      <w:bodyDiv w:val="1"/>
      <w:marLeft w:val="0"/>
      <w:marRight w:val="0"/>
      <w:marTop w:val="0"/>
      <w:marBottom w:val="0"/>
      <w:divBdr>
        <w:top w:val="none" w:sz="0" w:space="0" w:color="auto"/>
        <w:left w:val="none" w:sz="0" w:space="0" w:color="auto"/>
        <w:bottom w:val="none" w:sz="0" w:space="0" w:color="auto"/>
        <w:right w:val="none" w:sz="0" w:space="0" w:color="auto"/>
      </w:divBdr>
    </w:div>
    <w:div w:id="1729263586">
      <w:bodyDiv w:val="1"/>
      <w:marLeft w:val="0"/>
      <w:marRight w:val="0"/>
      <w:marTop w:val="0"/>
      <w:marBottom w:val="0"/>
      <w:divBdr>
        <w:top w:val="none" w:sz="0" w:space="0" w:color="auto"/>
        <w:left w:val="none" w:sz="0" w:space="0" w:color="auto"/>
        <w:bottom w:val="none" w:sz="0" w:space="0" w:color="auto"/>
        <w:right w:val="none" w:sz="0" w:space="0" w:color="auto"/>
      </w:divBdr>
    </w:div>
    <w:div w:id="1747651794">
      <w:bodyDiv w:val="1"/>
      <w:marLeft w:val="0"/>
      <w:marRight w:val="0"/>
      <w:marTop w:val="0"/>
      <w:marBottom w:val="0"/>
      <w:divBdr>
        <w:top w:val="none" w:sz="0" w:space="0" w:color="auto"/>
        <w:left w:val="none" w:sz="0" w:space="0" w:color="auto"/>
        <w:bottom w:val="none" w:sz="0" w:space="0" w:color="auto"/>
        <w:right w:val="none" w:sz="0" w:space="0" w:color="auto"/>
      </w:divBdr>
    </w:div>
    <w:div w:id="1816213219">
      <w:bodyDiv w:val="1"/>
      <w:marLeft w:val="0"/>
      <w:marRight w:val="0"/>
      <w:marTop w:val="0"/>
      <w:marBottom w:val="0"/>
      <w:divBdr>
        <w:top w:val="none" w:sz="0" w:space="0" w:color="auto"/>
        <w:left w:val="none" w:sz="0" w:space="0" w:color="auto"/>
        <w:bottom w:val="none" w:sz="0" w:space="0" w:color="auto"/>
        <w:right w:val="none" w:sz="0" w:space="0" w:color="auto"/>
      </w:divBdr>
    </w:div>
    <w:div w:id="1874146441">
      <w:bodyDiv w:val="1"/>
      <w:marLeft w:val="0"/>
      <w:marRight w:val="0"/>
      <w:marTop w:val="0"/>
      <w:marBottom w:val="0"/>
      <w:divBdr>
        <w:top w:val="none" w:sz="0" w:space="0" w:color="auto"/>
        <w:left w:val="none" w:sz="0" w:space="0" w:color="auto"/>
        <w:bottom w:val="none" w:sz="0" w:space="0" w:color="auto"/>
        <w:right w:val="none" w:sz="0" w:space="0" w:color="auto"/>
      </w:divBdr>
      <w:divsChild>
        <w:div w:id="1939560710">
          <w:marLeft w:val="0"/>
          <w:marRight w:val="0"/>
          <w:marTop w:val="0"/>
          <w:marBottom w:val="0"/>
          <w:divBdr>
            <w:top w:val="none" w:sz="0" w:space="0" w:color="auto"/>
            <w:left w:val="none" w:sz="0" w:space="0" w:color="auto"/>
            <w:bottom w:val="none" w:sz="0" w:space="0" w:color="auto"/>
            <w:right w:val="none" w:sz="0" w:space="0" w:color="auto"/>
          </w:divBdr>
          <w:divsChild>
            <w:div w:id="995961815">
              <w:marLeft w:val="0"/>
              <w:marRight w:val="0"/>
              <w:marTop w:val="0"/>
              <w:marBottom w:val="0"/>
              <w:divBdr>
                <w:top w:val="none" w:sz="0" w:space="0" w:color="auto"/>
                <w:left w:val="none" w:sz="0" w:space="0" w:color="auto"/>
                <w:bottom w:val="none" w:sz="0" w:space="0" w:color="auto"/>
                <w:right w:val="none" w:sz="0" w:space="0" w:color="auto"/>
              </w:divBdr>
              <w:divsChild>
                <w:div w:id="935558041">
                  <w:marLeft w:val="0"/>
                  <w:marRight w:val="0"/>
                  <w:marTop w:val="0"/>
                  <w:marBottom w:val="0"/>
                  <w:divBdr>
                    <w:top w:val="none" w:sz="0" w:space="0" w:color="auto"/>
                    <w:left w:val="none" w:sz="0" w:space="0" w:color="auto"/>
                    <w:bottom w:val="none" w:sz="0" w:space="0" w:color="auto"/>
                    <w:right w:val="none" w:sz="0" w:space="0" w:color="auto"/>
                  </w:divBdr>
                  <w:divsChild>
                    <w:div w:id="165020910">
                      <w:marLeft w:val="0"/>
                      <w:marRight w:val="75"/>
                      <w:marTop w:val="0"/>
                      <w:marBottom w:val="1500"/>
                      <w:divBdr>
                        <w:top w:val="none" w:sz="0" w:space="0" w:color="auto"/>
                        <w:left w:val="none" w:sz="0" w:space="0" w:color="auto"/>
                        <w:bottom w:val="none" w:sz="0" w:space="0" w:color="auto"/>
                        <w:right w:val="none" w:sz="0" w:space="0" w:color="auto"/>
                      </w:divBdr>
                      <w:divsChild>
                        <w:div w:id="953946924">
                          <w:marLeft w:val="0"/>
                          <w:marRight w:val="0"/>
                          <w:marTop w:val="288"/>
                          <w:marBottom w:val="0"/>
                          <w:divBdr>
                            <w:top w:val="none" w:sz="0" w:space="0" w:color="auto"/>
                            <w:left w:val="none" w:sz="0" w:space="0" w:color="auto"/>
                            <w:bottom w:val="none" w:sz="0" w:space="0" w:color="auto"/>
                            <w:right w:val="none" w:sz="0" w:space="0" w:color="auto"/>
                          </w:divBdr>
                          <w:divsChild>
                            <w:div w:id="1203783656">
                              <w:marLeft w:val="0"/>
                              <w:marRight w:val="0"/>
                              <w:marTop w:val="0"/>
                              <w:marBottom w:val="0"/>
                              <w:divBdr>
                                <w:top w:val="none" w:sz="0" w:space="0" w:color="auto"/>
                                <w:left w:val="none" w:sz="0" w:space="0" w:color="auto"/>
                                <w:bottom w:val="none" w:sz="0" w:space="0" w:color="auto"/>
                                <w:right w:val="none" w:sz="0" w:space="0" w:color="auto"/>
                              </w:divBdr>
                              <w:divsChild>
                                <w:div w:id="38092679">
                                  <w:marLeft w:val="0"/>
                                  <w:marRight w:val="0"/>
                                  <w:marTop w:val="144"/>
                                  <w:marBottom w:val="0"/>
                                  <w:divBdr>
                                    <w:top w:val="none" w:sz="0" w:space="0" w:color="auto"/>
                                    <w:left w:val="none" w:sz="0" w:space="0" w:color="auto"/>
                                    <w:bottom w:val="none" w:sz="0" w:space="0" w:color="auto"/>
                                    <w:right w:val="none" w:sz="0" w:space="0" w:color="auto"/>
                                  </w:divBdr>
                                  <w:divsChild>
                                    <w:div w:id="462239931">
                                      <w:marLeft w:val="0"/>
                                      <w:marRight w:val="0"/>
                                      <w:marTop w:val="0"/>
                                      <w:marBottom w:val="0"/>
                                      <w:divBdr>
                                        <w:top w:val="none" w:sz="0" w:space="0" w:color="auto"/>
                                        <w:left w:val="none" w:sz="0" w:space="0" w:color="auto"/>
                                        <w:bottom w:val="none" w:sz="0" w:space="0" w:color="auto"/>
                                        <w:right w:val="none" w:sz="0" w:space="0" w:color="auto"/>
                                      </w:divBdr>
                                    </w:div>
                                    <w:div w:id="1713722187">
                                      <w:marLeft w:val="0"/>
                                      <w:marRight w:val="0"/>
                                      <w:marTop w:val="144"/>
                                      <w:marBottom w:val="0"/>
                                      <w:divBdr>
                                        <w:top w:val="none" w:sz="0" w:space="0" w:color="auto"/>
                                        <w:left w:val="none" w:sz="0" w:space="0" w:color="auto"/>
                                        <w:bottom w:val="none" w:sz="0" w:space="0" w:color="auto"/>
                                        <w:right w:val="none" w:sz="0" w:space="0" w:color="auto"/>
                                      </w:divBdr>
                                    </w:div>
                                  </w:divsChild>
                                </w:div>
                                <w:div w:id="824006913">
                                  <w:marLeft w:val="0"/>
                                  <w:marRight w:val="0"/>
                                  <w:marTop w:val="288"/>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693655">
      <w:bodyDiv w:val="1"/>
      <w:marLeft w:val="0"/>
      <w:marRight w:val="0"/>
      <w:marTop w:val="0"/>
      <w:marBottom w:val="0"/>
      <w:divBdr>
        <w:top w:val="none" w:sz="0" w:space="0" w:color="auto"/>
        <w:left w:val="none" w:sz="0" w:space="0" w:color="auto"/>
        <w:bottom w:val="none" w:sz="0" w:space="0" w:color="auto"/>
        <w:right w:val="none" w:sz="0" w:space="0" w:color="auto"/>
      </w:divBdr>
      <w:divsChild>
        <w:div w:id="1645432533">
          <w:marLeft w:val="0"/>
          <w:marRight w:val="0"/>
          <w:marTop w:val="0"/>
          <w:marBottom w:val="0"/>
          <w:divBdr>
            <w:top w:val="none" w:sz="0" w:space="0" w:color="auto"/>
            <w:left w:val="none" w:sz="0" w:space="0" w:color="auto"/>
            <w:bottom w:val="none" w:sz="0" w:space="0" w:color="auto"/>
            <w:right w:val="none" w:sz="0" w:space="0" w:color="auto"/>
          </w:divBdr>
          <w:divsChild>
            <w:div w:id="703405871">
              <w:marLeft w:val="0"/>
              <w:marRight w:val="0"/>
              <w:marTop w:val="0"/>
              <w:marBottom w:val="0"/>
              <w:divBdr>
                <w:top w:val="none" w:sz="0" w:space="0" w:color="auto"/>
                <w:left w:val="none" w:sz="0" w:space="0" w:color="auto"/>
                <w:bottom w:val="none" w:sz="0" w:space="0" w:color="auto"/>
                <w:right w:val="none" w:sz="0" w:space="0" w:color="auto"/>
              </w:divBdr>
              <w:divsChild>
                <w:div w:id="449781873">
                  <w:marLeft w:val="0"/>
                  <w:marRight w:val="0"/>
                  <w:marTop w:val="0"/>
                  <w:marBottom w:val="0"/>
                  <w:divBdr>
                    <w:top w:val="none" w:sz="0" w:space="0" w:color="auto"/>
                    <w:left w:val="none" w:sz="0" w:space="0" w:color="auto"/>
                    <w:bottom w:val="none" w:sz="0" w:space="0" w:color="auto"/>
                    <w:right w:val="none" w:sz="0" w:space="0" w:color="auto"/>
                  </w:divBdr>
                  <w:divsChild>
                    <w:div w:id="1492477246">
                      <w:marLeft w:val="0"/>
                      <w:marRight w:val="75"/>
                      <w:marTop w:val="0"/>
                      <w:marBottom w:val="1500"/>
                      <w:divBdr>
                        <w:top w:val="none" w:sz="0" w:space="0" w:color="auto"/>
                        <w:left w:val="none" w:sz="0" w:space="0" w:color="auto"/>
                        <w:bottom w:val="none" w:sz="0" w:space="0" w:color="auto"/>
                        <w:right w:val="none" w:sz="0" w:space="0" w:color="auto"/>
                      </w:divBdr>
                      <w:divsChild>
                        <w:div w:id="1160002036">
                          <w:marLeft w:val="0"/>
                          <w:marRight w:val="0"/>
                          <w:marTop w:val="288"/>
                          <w:marBottom w:val="0"/>
                          <w:divBdr>
                            <w:top w:val="none" w:sz="0" w:space="0" w:color="auto"/>
                            <w:left w:val="none" w:sz="0" w:space="0" w:color="auto"/>
                            <w:bottom w:val="none" w:sz="0" w:space="0" w:color="auto"/>
                            <w:right w:val="none" w:sz="0" w:space="0" w:color="auto"/>
                          </w:divBdr>
                          <w:divsChild>
                            <w:div w:id="1791244907">
                              <w:marLeft w:val="0"/>
                              <w:marRight w:val="0"/>
                              <w:marTop w:val="0"/>
                              <w:marBottom w:val="0"/>
                              <w:divBdr>
                                <w:top w:val="none" w:sz="0" w:space="0" w:color="auto"/>
                                <w:left w:val="none" w:sz="0" w:space="0" w:color="auto"/>
                                <w:bottom w:val="none" w:sz="0" w:space="0" w:color="auto"/>
                                <w:right w:val="none" w:sz="0" w:space="0" w:color="auto"/>
                              </w:divBdr>
                              <w:divsChild>
                                <w:div w:id="1670792350">
                                  <w:marLeft w:val="0"/>
                                  <w:marRight w:val="0"/>
                                  <w:marTop w:val="144"/>
                                  <w:marBottom w:val="0"/>
                                  <w:divBdr>
                                    <w:top w:val="none" w:sz="0" w:space="0" w:color="auto"/>
                                    <w:left w:val="none" w:sz="0" w:space="0" w:color="auto"/>
                                    <w:bottom w:val="none" w:sz="0" w:space="0" w:color="auto"/>
                                    <w:right w:val="none" w:sz="0" w:space="0" w:color="auto"/>
                                  </w:divBdr>
                                  <w:divsChild>
                                    <w:div w:id="1866479872">
                                      <w:marLeft w:val="0"/>
                                      <w:marRight w:val="0"/>
                                      <w:marTop w:val="0"/>
                                      <w:marBottom w:val="0"/>
                                      <w:divBdr>
                                        <w:top w:val="none" w:sz="0" w:space="0" w:color="auto"/>
                                        <w:left w:val="none" w:sz="0" w:space="0" w:color="auto"/>
                                        <w:bottom w:val="none" w:sz="0" w:space="0" w:color="auto"/>
                                        <w:right w:val="none" w:sz="0" w:space="0" w:color="auto"/>
                                      </w:divBdr>
                                      <w:divsChild>
                                        <w:div w:id="906259308">
                                          <w:marLeft w:val="105"/>
                                          <w:marRight w:val="0"/>
                                          <w:marTop w:val="144"/>
                                          <w:marBottom w:val="0"/>
                                          <w:divBdr>
                                            <w:top w:val="none" w:sz="0" w:space="0" w:color="auto"/>
                                            <w:left w:val="none" w:sz="0" w:space="0" w:color="auto"/>
                                            <w:bottom w:val="none" w:sz="0" w:space="0" w:color="auto"/>
                                            <w:right w:val="none" w:sz="0" w:space="0" w:color="auto"/>
                                          </w:divBdr>
                                          <w:divsChild>
                                            <w:div w:id="353849563">
                                              <w:marLeft w:val="-216"/>
                                              <w:marRight w:val="0"/>
                                              <w:marTop w:val="0"/>
                                              <w:marBottom w:val="0"/>
                                              <w:divBdr>
                                                <w:top w:val="none" w:sz="0" w:space="0" w:color="auto"/>
                                                <w:left w:val="none" w:sz="0" w:space="0" w:color="auto"/>
                                                <w:bottom w:val="none" w:sz="0" w:space="0" w:color="auto"/>
                                                <w:right w:val="none" w:sz="0" w:space="0" w:color="auto"/>
                                              </w:divBdr>
                                            </w:div>
                                            <w:div w:id="2127305945">
                                              <w:marLeft w:val="1080"/>
                                              <w:marRight w:val="0"/>
                                              <w:marTop w:val="0"/>
                                              <w:marBottom w:val="0"/>
                                              <w:divBdr>
                                                <w:top w:val="none" w:sz="0" w:space="0" w:color="auto"/>
                                                <w:left w:val="none" w:sz="0" w:space="0" w:color="auto"/>
                                                <w:bottom w:val="none" w:sz="0" w:space="0" w:color="auto"/>
                                                <w:right w:val="none" w:sz="0" w:space="0" w:color="auto"/>
                                              </w:divBdr>
                                            </w:div>
                                          </w:divsChild>
                                        </w:div>
                                        <w:div w:id="557937411">
                                          <w:marLeft w:val="105"/>
                                          <w:marRight w:val="0"/>
                                          <w:marTop w:val="144"/>
                                          <w:marBottom w:val="0"/>
                                          <w:divBdr>
                                            <w:top w:val="none" w:sz="0" w:space="0" w:color="auto"/>
                                            <w:left w:val="none" w:sz="0" w:space="0" w:color="auto"/>
                                            <w:bottom w:val="none" w:sz="0" w:space="0" w:color="auto"/>
                                            <w:right w:val="none" w:sz="0" w:space="0" w:color="auto"/>
                                          </w:divBdr>
                                          <w:divsChild>
                                            <w:div w:id="1087460722">
                                              <w:marLeft w:val="-216"/>
                                              <w:marRight w:val="0"/>
                                              <w:marTop w:val="0"/>
                                              <w:marBottom w:val="0"/>
                                              <w:divBdr>
                                                <w:top w:val="none" w:sz="0" w:space="0" w:color="auto"/>
                                                <w:left w:val="none" w:sz="0" w:space="0" w:color="auto"/>
                                                <w:bottom w:val="none" w:sz="0" w:space="0" w:color="auto"/>
                                                <w:right w:val="none" w:sz="0" w:space="0" w:color="auto"/>
                                              </w:divBdr>
                                            </w:div>
                                            <w:div w:id="206268">
                                              <w:marLeft w:val="1080"/>
                                              <w:marRight w:val="0"/>
                                              <w:marTop w:val="0"/>
                                              <w:marBottom w:val="0"/>
                                              <w:divBdr>
                                                <w:top w:val="none" w:sz="0" w:space="0" w:color="auto"/>
                                                <w:left w:val="none" w:sz="0" w:space="0" w:color="auto"/>
                                                <w:bottom w:val="none" w:sz="0" w:space="0" w:color="auto"/>
                                                <w:right w:val="none" w:sz="0" w:space="0" w:color="auto"/>
                                              </w:divBdr>
                                              <w:divsChild>
                                                <w:div w:id="2073457702">
                                                  <w:marLeft w:val="-144"/>
                                                  <w:marRight w:val="0"/>
                                                  <w:marTop w:val="144"/>
                                                  <w:marBottom w:val="144"/>
                                                  <w:divBdr>
                                                    <w:top w:val="none" w:sz="0" w:space="0" w:color="auto"/>
                                                    <w:left w:val="none" w:sz="0" w:space="0" w:color="auto"/>
                                                    <w:bottom w:val="none" w:sz="0" w:space="0" w:color="auto"/>
                                                    <w:right w:val="none" w:sz="0" w:space="0" w:color="auto"/>
                                                  </w:divBdr>
                                                  <w:divsChild>
                                                    <w:div w:id="387412953">
                                                      <w:marLeft w:val="1008"/>
                                                      <w:marRight w:val="0"/>
                                                      <w:marTop w:val="0"/>
                                                      <w:marBottom w:val="144"/>
                                                      <w:divBdr>
                                                        <w:top w:val="none" w:sz="0" w:space="0" w:color="auto"/>
                                                        <w:left w:val="none" w:sz="0" w:space="0" w:color="auto"/>
                                                        <w:bottom w:val="none" w:sz="0" w:space="0" w:color="auto"/>
                                                        <w:right w:val="none" w:sz="0" w:space="0" w:color="auto"/>
                                                      </w:divBdr>
                                                    </w:div>
                                                  </w:divsChild>
                                                </w:div>
                                                <w:div w:id="1859193126">
                                                  <w:marLeft w:val="-144"/>
                                                  <w:marRight w:val="0"/>
                                                  <w:marTop w:val="144"/>
                                                  <w:marBottom w:val="144"/>
                                                  <w:divBdr>
                                                    <w:top w:val="none" w:sz="0" w:space="0" w:color="auto"/>
                                                    <w:left w:val="none" w:sz="0" w:space="0" w:color="auto"/>
                                                    <w:bottom w:val="none" w:sz="0" w:space="0" w:color="auto"/>
                                                    <w:right w:val="none" w:sz="0" w:space="0" w:color="auto"/>
                                                  </w:divBdr>
                                                  <w:divsChild>
                                                    <w:div w:id="2100178910">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 w:id="1910460674">
                                      <w:marLeft w:val="0"/>
                                      <w:marRight w:val="0"/>
                                      <w:marTop w:val="144"/>
                                      <w:marBottom w:val="0"/>
                                      <w:divBdr>
                                        <w:top w:val="none" w:sz="0" w:space="0" w:color="auto"/>
                                        <w:left w:val="none" w:sz="0" w:space="0" w:color="auto"/>
                                        <w:bottom w:val="none" w:sz="0" w:space="0" w:color="auto"/>
                                        <w:right w:val="none" w:sz="0" w:space="0" w:color="auto"/>
                                      </w:divBdr>
                                      <w:divsChild>
                                        <w:div w:id="2124687140">
                                          <w:marLeft w:val="105"/>
                                          <w:marRight w:val="0"/>
                                          <w:marTop w:val="144"/>
                                          <w:marBottom w:val="0"/>
                                          <w:divBdr>
                                            <w:top w:val="none" w:sz="0" w:space="0" w:color="auto"/>
                                            <w:left w:val="none" w:sz="0" w:space="0" w:color="auto"/>
                                            <w:bottom w:val="none" w:sz="0" w:space="0" w:color="auto"/>
                                            <w:right w:val="none" w:sz="0" w:space="0" w:color="auto"/>
                                          </w:divBdr>
                                          <w:divsChild>
                                            <w:div w:id="1614438251">
                                              <w:marLeft w:val="-216"/>
                                              <w:marRight w:val="0"/>
                                              <w:marTop w:val="0"/>
                                              <w:marBottom w:val="0"/>
                                              <w:divBdr>
                                                <w:top w:val="none" w:sz="0" w:space="0" w:color="auto"/>
                                                <w:left w:val="none" w:sz="0" w:space="0" w:color="auto"/>
                                                <w:bottom w:val="none" w:sz="0" w:space="0" w:color="auto"/>
                                                <w:right w:val="none" w:sz="0" w:space="0" w:color="auto"/>
                                              </w:divBdr>
                                            </w:div>
                                            <w:div w:id="947932846">
                                              <w:marLeft w:val="1080"/>
                                              <w:marRight w:val="0"/>
                                              <w:marTop w:val="0"/>
                                              <w:marBottom w:val="0"/>
                                              <w:divBdr>
                                                <w:top w:val="none" w:sz="0" w:space="0" w:color="auto"/>
                                                <w:left w:val="none" w:sz="0" w:space="0" w:color="auto"/>
                                                <w:bottom w:val="none" w:sz="0" w:space="0" w:color="auto"/>
                                                <w:right w:val="none" w:sz="0" w:space="0" w:color="auto"/>
                                              </w:divBdr>
                                            </w:div>
                                          </w:divsChild>
                                        </w:div>
                                        <w:div w:id="792679039">
                                          <w:marLeft w:val="105"/>
                                          <w:marRight w:val="0"/>
                                          <w:marTop w:val="144"/>
                                          <w:marBottom w:val="0"/>
                                          <w:divBdr>
                                            <w:top w:val="none" w:sz="0" w:space="0" w:color="auto"/>
                                            <w:left w:val="none" w:sz="0" w:space="0" w:color="auto"/>
                                            <w:bottom w:val="none" w:sz="0" w:space="0" w:color="auto"/>
                                            <w:right w:val="none" w:sz="0" w:space="0" w:color="auto"/>
                                          </w:divBdr>
                                          <w:divsChild>
                                            <w:div w:id="754135967">
                                              <w:marLeft w:val="-216"/>
                                              <w:marRight w:val="0"/>
                                              <w:marTop w:val="0"/>
                                              <w:marBottom w:val="0"/>
                                              <w:divBdr>
                                                <w:top w:val="none" w:sz="0" w:space="0" w:color="auto"/>
                                                <w:left w:val="none" w:sz="0" w:space="0" w:color="auto"/>
                                                <w:bottom w:val="none" w:sz="0" w:space="0" w:color="auto"/>
                                                <w:right w:val="none" w:sz="0" w:space="0" w:color="auto"/>
                                              </w:divBdr>
                                            </w:div>
                                            <w:div w:id="167811710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91480516">
                                      <w:marLeft w:val="0"/>
                                      <w:marRight w:val="0"/>
                                      <w:marTop w:val="144"/>
                                      <w:marBottom w:val="0"/>
                                      <w:divBdr>
                                        <w:top w:val="none" w:sz="0" w:space="0" w:color="auto"/>
                                        <w:left w:val="none" w:sz="0" w:space="0" w:color="auto"/>
                                        <w:bottom w:val="none" w:sz="0" w:space="0" w:color="auto"/>
                                        <w:right w:val="none" w:sz="0" w:space="0" w:color="auto"/>
                                      </w:divBdr>
                                    </w:div>
                                    <w:div w:id="2058310626">
                                      <w:marLeft w:val="0"/>
                                      <w:marRight w:val="0"/>
                                      <w:marTop w:val="144"/>
                                      <w:marBottom w:val="0"/>
                                      <w:divBdr>
                                        <w:top w:val="none" w:sz="0" w:space="0" w:color="auto"/>
                                        <w:left w:val="none" w:sz="0" w:space="0" w:color="auto"/>
                                        <w:bottom w:val="none" w:sz="0" w:space="0" w:color="auto"/>
                                        <w:right w:val="none" w:sz="0" w:space="0" w:color="auto"/>
                                      </w:divBdr>
                                    </w:div>
                                    <w:div w:id="673532705">
                                      <w:marLeft w:val="0"/>
                                      <w:marRight w:val="0"/>
                                      <w:marTop w:val="144"/>
                                      <w:marBottom w:val="0"/>
                                      <w:divBdr>
                                        <w:top w:val="none" w:sz="0" w:space="0" w:color="auto"/>
                                        <w:left w:val="none" w:sz="0" w:space="0" w:color="auto"/>
                                        <w:bottom w:val="none" w:sz="0" w:space="0" w:color="auto"/>
                                        <w:right w:val="none" w:sz="0" w:space="0" w:color="auto"/>
                                      </w:divBdr>
                                    </w:div>
                                    <w:div w:id="1235819677">
                                      <w:marLeft w:val="0"/>
                                      <w:marRight w:val="0"/>
                                      <w:marTop w:val="144"/>
                                      <w:marBottom w:val="0"/>
                                      <w:divBdr>
                                        <w:top w:val="none" w:sz="0" w:space="0" w:color="auto"/>
                                        <w:left w:val="none" w:sz="0" w:space="0" w:color="auto"/>
                                        <w:bottom w:val="none" w:sz="0" w:space="0" w:color="auto"/>
                                        <w:right w:val="none" w:sz="0" w:space="0" w:color="auto"/>
                                      </w:divBdr>
                                    </w:div>
                                    <w:div w:id="1079524986">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290625">
      <w:bodyDiv w:val="1"/>
      <w:marLeft w:val="0"/>
      <w:marRight w:val="0"/>
      <w:marTop w:val="0"/>
      <w:marBottom w:val="0"/>
      <w:divBdr>
        <w:top w:val="none" w:sz="0" w:space="0" w:color="auto"/>
        <w:left w:val="none" w:sz="0" w:space="0" w:color="auto"/>
        <w:bottom w:val="none" w:sz="0" w:space="0" w:color="auto"/>
        <w:right w:val="none" w:sz="0" w:space="0" w:color="auto"/>
      </w:divBdr>
      <w:divsChild>
        <w:div w:id="915164452">
          <w:marLeft w:val="0"/>
          <w:marRight w:val="0"/>
          <w:marTop w:val="0"/>
          <w:marBottom w:val="0"/>
          <w:divBdr>
            <w:top w:val="none" w:sz="0" w:space="0" w:color="auto"/>
            <w:left w:val="none" w:sz="0" w:space="0" w:color="auto"/>
            <w:bottom w:val="none" w:sz="0" w:space="0" w:color="auto"/>
            <w:right w:val="none" w:sz="0" w:space="0" w:color="auto"/>
          </w:divBdr>
          <w:divsChild>
            <w:div w:id="1248878844">
              <w:marLeft w:val="0"/>
              <w:marRight w:val="0"/>
              <w:marTop w:val="0"/>
              <w:marBottom w:val="0"/>
              <w:divBdr>
                <w:top w:val="none" w:sz="0" w:space="0" w:color="auto"/>
                <w:left w:val="none" w:sz="0" w:space="0" w:color="auto"/>
                <w:bottom w:val="none" w:sz="0" w:space="0" w:color="auto"/>
                <w:right w:val="none" w:sz="0" w:space="0" w:color="auto"/>
              </w:divBdr>
              <w:divsChild>
                <w:div w:id="74137009">
                  <w:marLeft w:val="0"/>
                  <w:marRight w:val="0"/>
                  <w:marTop w:val="0"/>
                  <w:marBottom w:val="0"/>
                  <w:divBdr>
                    <w:top w:val="none" w:sz="0" w:space="0" w:color="auto"/>
                    <w:left w:val="none" w:sz="0" w:space="0" w:color="auto"/>
                    <w:bottom w:val="none" w:sz="0" w:space="0" w:color="auto"/>
                    <w:right w:val="none" w:sz="0" w:space="0" w:color="auto"/>
                  </w:divBdr>
                  <w:divsChild>
                    <w:div w:id="1365131919">
                      <w:marLeft w:val="0"/>
                      <w:marRight w:val="75"/>
                      <w:marTop w:val="0"/>
                      <w:marBottom w:val="1500"/>
                      <w:divBdr>
                        <w:top w:val="none" w:sz="0" w:space="0" w:color="auto"/>
                        <w:left w:val="none" w:sz="0" w:space="0" w:color="auto"/>
                        <w:bottom w:val="none" w:sz="0" w:space="0" w:color="auto"/>
                        <w:right w:val="none" w:sz="0" w:space="0" w:color="auto"/>
                      </w:divBdr>
                      <w:divsChild>
                        <w:div w:id="1543126433">
                          <w:marLeft w:val="0"/>
                          <w:marRight w:val="0"/>
                          <w:marTop w:val="288"/>
                          <w:marBottom w:val="0"/>
                          <w:divBdr>
                            <w:top w:val="none" w:sz="0" w:space="0" w:color="auto"/>
                            <w:left w:val="none" w:sz="0" w:space="0" w:color="auto"/>
                            <w:bottom w:val="none" w:sz="0" w:space="0" w:color="auto"/>
                            <w:right w:val="none" w:sz="0" w:space="0" w:color="auto"/>
                          </w:divBdr>
                          <w:divsChild>
                            <w:div w:id="1015688184">
                              <w:marLeft w:val="0"/>
                              <w:marRight w:val="0"/>
                              <w:marTop w:val="0"/>
                              <w:marBottom w:val="0"/>
                              <w:divBdr>
                                <w:top w:val="none" w:sz="0" w:space="0" w:color="auto"/>
                                <w:left w:val="none" w:sz="0" w:space="0" w:color="auto"/>
                                <w:bottom w:val="none" w:sz="0" w:space="0" w:color="auto"/>
                                <w:right w:val="none" w:sz="0" w:space="0" w:color="auto"/>
                              </w:divBdr>
                              <w:divsChild>
                                <w:div w:id="767624644">
                                  <w:marLeft w:val="0"/>
                                  <w:marRight w:val="0"/>
                                  <w:marTop w:val="144"/>
                                  <w:marBottom w:val="0"/>
                                  <w:divBdr>
                                    <w:top w:val="none" w:sz="0" w:space="0" w:color="auto"/>
                                    <w:left w:val="none" w:sz="0" w:space="0" w:color="auto"/>
                                    <w:bottom w:val="none" w:sz="0" w:space="0" w:color="auto"/>
                                    <w:right w:val="none" w:sz="0" w:space="0" w:color="auto"/>
                                  </w:divBdr>
                                  <w:divsChild>
                                    <w:div w:id="512915319">
                                      <w:marLeft w:val="1008"/>
                                      <w:marRight w:val="0"/>
                                      <w:marTop w:val="144"/>
                                      <w:marBottom w:val="0"/>
                                      <w:divBdr>
                                        <w:top w:val="none" w:sz="0" w:space="0" w:color="auto"/>
                                        <w:left w:val="none" w:sz="0" w:space="0" w:color="auto"/>
                                        <w:bottom w:val="none" w:sz="0" w:space="0" w:color="auto"/>
                                        <w:right w:val="none" w:sz="0" w:space="0" w:color="auto"/>
                                      </w:divBdr>
                                      <w:divsChild>
                                        <w:div w:id="95104447">
                                          <w:marLeft w:val="105"/>
                                          <w:marRight w:val="0"/>
                                          <w:marTop w:val="144"/>
                                          <w:marBottom w:val="0"/>
                                          <w:divBdr>
                                            <w:top w:val="none" w:sz="0" w:space="0" w:color="auto"/>
                                            <w:left w:val="none" w:sz="0" w:space="0" w:color="auto"/>
                                            <w:bottom w:val="none" w:sz="0" w:space="0" w:color="auto"/>
                                            <w:right w:val="none" w:sz="0" w:space="0" w:color="auto"/>
                                          </w:divBdr>
                                          <w:divsChild>
                                            <w:div w:id="2122533610">
                                              <w:marLeft w:val="648"/>
                                              <w:marRight w:val="0"/>
                                              <w:marTop w:val="0"/>
                                              <w:marBottom w:val="0"/>
                                              <w:divBdr>
                                                <w:top w:val="none" w:sz="0" w:space="0" w:color="auto"/>
                                                <w:left w:val="none" w:sz="0" w:space="0" w:color="auto"/>
                                                <w:bottom w:val="none" w:sz="0" w:space="0" w:color="auto"/>
                                                <w:right w:val="none" w:sz="0" w:space="0" w:color="auto"/>
                                              </w:divBdr>
                                            </w:div>
                                          </w:divsChild>
                                        </w:div>
                                        <w:div w:id="891119322">
                                          <w:marLeft w:val="105"/>
                                          <w:marRight w:val="0"/>
                                          <w:marTop w:val="144"/>
                                          <w:marBottom w:val="0"/>
                                          <w:divBdr>
                                            <w:top w:val="none" w:sz="0" w:space="0" w:color="auto"/>
                                            <w:left w:val="none" w:sz="0" w:space="0" w:color="auto"/>
                                            <w:bottom w:val="none" w:sz="0" w:space="0" w:color="auto"/>
                                            <w:right w:val="none" w:sz="0" w:space="0" w:color="auto"/>
                                          </w:divBdr>
                                          <w:divsChild>
                                            <w:div w:id="1988393166">
                                              <w:marLeft w:val="648"/>
                                              <w:marRight w:val="0"/>
                                              <w:marTop w:val="0"/>
                                              <w:marBottom w:val="0"/>
                                              <w:divBdr>
                                                <w:top w:val="none" w:sz="0" w:space="0" w:color="auto"/>
                                                <w:left w:val="none" w:sz="0" w:space="0" w:color="auto"/>
                                                <w:bottom w:val="none" w:sz="0" w:space="0" w:color="auto"/>
                                                <w:right w:val="none" w:sz="0" w:space="0" w:color="auto"/>
                                              </w:divBdr>
                                            </w:div>
                                          </w:divsChild>
                                        </w:div>
                                        <w:div w:id="1460027466">
                                          <w:marLeft w:val="105"/>
                                          <w:marRight w:val="0"/>
                                          <w:marTop w:val="144"/>
                                          <w:marBottom w:val="0"/>
                                          <w:divBdr>
                                            <w:top w:val="none" w:sz="0" w:space="0" w:color="auto"/>
                                            <w:left w:val="none" w:sz="0" w:space="0" w:color="auto"/>
                                            <w:bottom w:val="none" w:sz="0" w:space="0" w:color="auto"/>
                                            <w:right w:val="none" w:sz="0" w:space="0" w:color="auto"/>
                                          </w:divBdr>
                                          <w:divsChild>
                                            <w:div w:id="1776167297">
                                              <w:marLeft w:val="648"/>
                                              <w:marRight w:val="0"/>
                                              <w:marTop w:val="0"/>
                                              <w:marBottom w:val="0"/>
                                              <w:divBdr>
                                                <w:top w:val="none" w:sz="0" w:space="0" w:color="auto"/>
                                                <w:left w:val="none" w:sz="0" w:space="0" w:color="auto"/>
                                                <w:bottom w:val="none" w:sz="0" w:space="0" w:color="auto"/>
                                                <w:right w:val="none" w:sz="0" w:space="0" w:color="auto"/>
                                              </w:divBdr>
                                            </w:div>
                                          </w:divsChild>
                                        </w:div>
                                        <w:div w:id="1630360518">
                                          <w:marLeft w:val="105"/>
                                          <w:marRight w:val="0"/>
                                          <w:marTop w:val="144"/>
                                          <w:marBottom w:val="0"/>
                                          <w:divBdr>
                                            <w:top w:val="none" w:sz="0" w:space="0" w:color="auto"/>
                                            <w:left w:val="none" w:sz="0" w:space="0" w:color="auto"/>
                                            <w:bottom w:val="none" w:sz="0" w:space="0" w:color="auto"/>
                                            <w:right w:val="none" w:sz="0" w:space="0" w:color="auto"/>
                                          </w:divBdr>
                                          <w:divsChild>
                                            <w:div w:id="1623075692">
                                              <w:marLeft w:val="6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6085418">
      <w:bodyDiv w:val="1"/>
      <w:marLeft w:val="0"/>
      <w:marRight w:val="0"/>
      <w:marTop w:val="0"/>
      <w:marBottom w:val="0"/>
      <w:divBdr>
        <w:top w:val="none" w:sz="0" w:space="0" w:color="auto"/>
        <w:left w:val="none" w:sz="0" w:space="0" w:color="auto"/>
        <w:bottom w:val="none" w:sz="0" w:space="0" w:color="auto"/>
        <w:right w:val="none" w:sz="0" w:space="0" w:color="auto"/>
      </w:divBdr>
    </w:div>
    <w:div w:id="2013216949">
      <w:bodyDiv w:val="1"/>
      <w:marLeft w:val="0"/>
      <w:marRight w:val="0"/>
      <w:marTop w:val="0"/>
      <w:marBottom w:val="0"/>
      <w:divBdr>
        <w:top w:val="none" w:sz="0" w:space="0" w:color="auto"/>
        <w:left w:val="none" w:sz="0" w:space="0" w:color="auto"/>
        <w:bottom w:val="none" w:sz="0" w:space="0" w:color="auto"/>
        <w:right w:val="none" w:sz="0" w:space="0" w:color="auto"/>
      </w:divBdr>
      <w:divsChild>
        <w:div w:id="804127097">
          <w:marLeft w:val="0"/>
          <w:marRight w:val="0"/>
          <w:marTop w:val="0"/>
          <w:marBottom w:val="0"/>
          <w:divBdr>
            <w:top w:val="none" w:sz="0" w:space="0" w:color="auto"/>
            <w:left w:val="none" w:sz="0" w:space="0" w:color="auto"/>
            <w:bottom w:val="none" w:sz="0" w:space="0" w:color="auto"/>
            <w:right w:val="none" w:sz="0" w:space="0" w:color="auto"/>
          </w:divBdr>
          <w:divsChild>
            <w:div w:id="1391420067">
              <w:marLeft w:val="0"/>
              <w:marRight w:val="0"/>
              <w:marTop w:val="0"/>
              <w:marBottom w:val="0"/>
              <w:divBdr>
                <w:top w:val="none" w:sz="0" w:space="0" w:color="auto"/>
                <w:left w:val="none" w:sz="0" w:space="0" w:color="auto"/>
                <w:bottom w:val="none" w:sz="0" w:space="0" w:color="auto"/>
                <w:right w:val="none" w:sz="0" w:space="0" w:color="auto"/>
              </w:divBdr>
              <w:divsChild>
                <w:div w:id="714159737">
                  <w:marLeft w:val="0"/>
                  <w:marRight w:val="0"/>
                  <w:marTop w:val="0"/>
                  <w:marBottom w:val="0"/>
                  <w:divBdr>
                    <w:top w:val="none" w:sz="0" w:space="0" w:color="auto"/>
                    <w:left w:val="none" w:sz="0" w:space="0" w:color="auto"/>
                    <w:bottom w:val="none" w:sz="0" w:space="0" w:color="auto"/>
                    <w:right w:val="none" w:sz="0" w:space="0" w:color="auto"/>
                  </w:divBdr>
                  <w:divsChild>
                    <w:div w:id="2087878469">
                      <w:marLeft w:val="0"/>
                      <w:marRight w:val="75"/>
                      <w:marTop w:val="0"/>
                      <w:marBottom w:val="1500"/>
                      <w:divBdr>
                        <w:top w:val="none" w:sz="0" w:space="0" w:color="auto"/>
                        <w:left w:val="none" w:sz="0" w:space="0" w:color="auto"/>
                        <w:bottom w:val="none" w:sz="0" w:space="0" w:color="auto"/>
                        <w:right w:val="none" w:sz="0" w:space="0" w:color="auto"/>
                      </w:divBdr>
                      <w:divsChild>
                        <w:div w:id="1907184809">
                          <w:marLeft w:val="0"/>
                          <w:marRight w:val="0"/>
                          <w:marTop w:val="288"/>
                          <w:marBottom w:val="0"/>
                          <w:divBdr>
                            <w:top w:val="none" w:sz="0" w:space="0" w:color="auto"/>
                            <w:left w:val="none" w:sz="0" w:space="0" w:color="auto"/>
                            <w:bottom w:val="none" w:sz="0" w:space="0" w:color="auto"/>
                            <w:right w:val="none" w:sz="0" w:space="0" w:color="auto"/>
                          </w:divBdr>
                          <w:divsChild>
                            <w:div w:id="740252534">
                              <w:marLeft w:val="0"/>
                              <w:marRight w:val="0"/>
                              <w:marTop w:val="0"/>
                              <w:marBottom w:val="0"/>
                              <w:divBdr>
                                <w:top w:val="none" w:sz="0" w:space="0" w:color="auto"/>
                                <w:left w:val="none" w:sz="0" w:space="0" w:color="auto"/>
                                <w:bottom w:val="none" w:sz="0" w:space="0" w:color="auto"/>
                                <w:right w:val="none" w:sz="0" w:space="0" w:color="auto"/>
                              </w:divBdr>
                              <w:divsChild>
                                <w:div w:id="841629878">
                                  <w:marLeft w:val="0"/>
                                  <w:marRight w:val="0"/>
                                  <w:marTop w:val="144"/>
                                  <w:marBottom w:val="0"/>
                                  <w:divBdr>
                                    <w:top w:val="none" w:sz="0" w:space="0" w:color="auto"/>
                                    <w:left w:val="none" w:sz="0" w:space="0" w:color="auto"/>
                                    <w:bottom w:val="none" w:sz="0" w:space="0" w:color="auto"/>
                                    <w:right w:val="none" w:sz="0" w:space="0" w:color="auto"/>
                                  </w:divBdr>
                                  <w:divsChild>
                                    <w:div w:id="2114088882">
                                      <w:marLeft w:val="0"/>
                                      <w:marRight w:val="0"/>
                                      <w:marTop w:val="144"/>
                                      <w:marBottom w:val="0"/>
                                      <w:divBdr>
                                        <w:top w:val="none" w:sz="0" w:space="0" w:color="auto"/>
                                        <w:left w:val="none" w:sz="0" w:space="0" w:color="auto"/>
                                        <w:bottom w:val="none" w:sz="0" w:space="0" w:color="auto"/>
                                        <w:right w:val="none" w:sz="0" w:space="0" w:color="auto"/>
                                      </w:divBdr>
                                      <w:divsChild>
                                        <w:div w:id="1111389614">
                                          <w:marLeft w:val="105"/>
                                          <w:marRight w:val="0"/>
                                          <w:marTop w:val="144"/>
                                          <w:marBottom w:val="0"/>
                                          <w:divBdr>
                                            <w:top w:val="none" w:sz="0" w:space="0" w:color="auto"/>
                                            <w:left w:val="none" w:sz="0" w:space="0" w:color="auto"/>
                                            <w:bottom w:val="none" w:sz="0" w:space="0" w:color="auto"/>
                                            <w:right w:val="none" w:sz="0" w:space="0" w:color="auto"/>
                                          </w:divBdr>
                                          <w:divsChild>
                                            <w:div w:id="1927610952">
                                              <w:marLeft w:val="-216"/>
                                              <w:marRight w:val="0"/>
                                              <w:marTop w:val="0"/>
                                              <w:marBottom w:val="0"/>
                                              <w:divBdr>
                                                <w:top w:val="none" w:sz="0" w:space="0" w:color="auto"/>
                                                <w:left w:val="none" w:sz="0" w:space="0" w:color="auto"/>
                                                <w:bottom w:val="none" w:sz="0" w:space="0" w:color="auto"/>
                                                <w:right w:val="none" w:sz="0" w:space="0" w:color="auto"/>
                                              </w:divBdr>
                                            </w:div>
                                            <w:div w:id="355355064">
                                              <w:marLeft w:val="1080"/>
                                              <w:marRight w:val="0"/>
                                              <w:marTop w:val="0"/>
                                              <w:marBottom w:val="0"/>
                                              <w:divBdr>
                                                <w:top w:val="none" w:sz="0" w:space="0" w:color="auto"/>
                                                <w:left w:val="none" w:sz="0" w:space="0" w:color="auto"/>
                                                <w:bottom w:val="none" w:sz="0" w:space="0" w:color="auto"/>
                                                <w:right w:val="none" w:sz="0" w:space="0" w:color="auto"/>
                                              </w:divBdr>
                                            </w:div>
                                          </w:divsChild>
                                        </w:div>
                                        <w:div w:id="1405252906">
                                          <w:marLeft w:val="105"/>
                                          <w:marRight w:val="0"/>
                                          <w:marTop w:val="144"/>
                                          <w:marBottom w:val="0"/>
                                          <w:divBdr>
                                            <w:top w:val="none" w:sz="0" w:space="0" w:color="auto"/>
                                            <w:left w:val="none" w:sz="0" w:space="0" w:color="auto"/>
                                            <w:bottom w:val="none" w:sz="0" w:space="0" w:color="auto"/>
                                            <w:right w:val="none" w:sz="0" w:space="0" w:color="auto"/>
                                          </w:divBdr>
                                          <w:divsChild>
                                            <w:div w:id="1151824440">
                                              <w:marLeft w:val="-216"/>
                                              <w:marRight w:val="0"/>
                                              <w:marTop w:val="0"/>
                                              <w:marBottom w:val="0"/>
                                              <w:divBdr>
                                                <w:top w:val="none" w:sz="0" w:space="0" w:color="auto"/>
                                                <w:left w:val="none" w:sz="0" w:space="0" w:color="auto"/>
                                                <w:bottom w:val="none" w:sz="0" w:space="0" w:color="auto"/>
                                                <w:right w:val="none" w:sz="0" w:space="0" w:color="auto"/>
                                              </w:divBdr>
                                            </w:div>
                                            <w:div w:id="1707632576">
                                              <w:marLeft w:val="1080"/>
                                              <w:marRight w:val="0"/>
                                              <w:marTop w:val="0"/>
                                              <w:marBottom w:val="0"/>
                                              <w:divBdr>
                                                <w:top w:val="none" w:sz="0" w:space="0" w:color="auto"/>
                                                <w:left w:val="none" w:sz="0" w:space="0" w:color="auto"/>
                                                <w:bottom w:val="none" w:sz="0" w:space="0" w:color="auto"/>
                                                <w:right w:val="none" w:sz="0" w:space="0" w:color="auto"/>
                                              </w:divBdr>
                                            </w:div>
                                          </w:divsChild>
                                        </w:div>
                                        <w:div w:id="1921064575">
                                          <w:marLeft w:val="105"/>
                                          <w:marRight w:val="0"/>
                                          <w:marTop w:val="144"/>
                                          <w:marBottom w:val="0"/>
                                          <w:divBdr>
                                            <w:top w:val="none" w:sz="0" w:space="0" w:color="auto"/>
                                            <w:left w:val="none" w:sz="0" w:space="0" w:color="auto"/>
                                            <w:bottom w:val="none" w:sz="0" w:space="0" w:color="auto"/>
                                            <w:right w:val="none" w:sz="0" w:space="0" w:color="auto"/>
                                          </w:divBdr>
                                          <w:divsChild>
                                            <w:div w:id="2001541053">
                                              <w:marLeft w:val="-216"/>
                                              <w:marRight w:val="0"/>
                                              <w:marTop w:val="0"/>
                                              <w:marBottom w:val="0"/>
                                              <w:divBdr>
                                                <w:top w:val="none" w:sz="0" w:space="0" w:color="auto"/>
                                                <w:left w:val="none" w:sz="0" w:space="0" w:color="auto"/>
                                                <w:bottom w:val="none" w:sz="0" w:space="0" w:color="auto"/>
                                                <w:right w:val="none" w:sz="0" w:space="0" w:color="auto"/>
                                              </w:divBdr>
                                            </w:div>
                                            <w:div w:id="1063066222">
                                              <w:marLeft w:val="1080"/>
                                              <w:marRight w:val="0"/>
                                              <w:marTop w:val="0"/>
                                              <w:marBottom w:val="0"/>
                                              <w:divBdr>
                                                <w:top w:val="none" w:sz="0" w:space="0" w:color="auto"/>
                                                <w:left w:val="none" w:sz="0" w:space="0" w:color="auto"/>
                                                <w:bottom w:val="none" w:sz="0" w:space="0" w:color="auto"/>
                                                <w:right w:val="none" w:sz="0" w:space="0" w:color="auto"/>
                                              </w:divBdr>
                                            </w:div>
                                          </w:divsChild>
                                        </w:div>
                                        <w:div w:id="1805468280">
                                          <w:marLeft w:val="105"/>
                                          <w:marRight w:val="0"/>
                                          <w:marTop w:val="144"/>
                                          <w:marBottom w:val="0"/>
                                          <w:divBdr>
                                            <w:top w:val="none" w:sz="0" w:space="0" w:color="auto"/>
                                            <w:left w:val="none" w:sz="0" w:space="0" w:color="auto"/>
                                            <w:bottom w:val="none" w:sz="0" w:space="0" w:color="auto"/>
                                            <w:right w:val="none" w:sz="0" w:space="0" w:color="auto"/>
                                          </w:divBdr>
                                          <w:divsChild>
                                            <w:div w:id="129902793">
                                              <w:marLeft w:val="-216"/>
                                              <w:marRight w:val="0"/>
                                              <w:marTop w:val="0"/>
                                              <w:marBottom w:val="0"/>
                                              <w:divBdr>
                                                <w:top w:val="none" w:sz="0" w:space="0" w:color="auto"/>
                                                <w:left w:val="none" w:sz="0" w:space="0" w:color="auto"/>
                                                <w:bottom w:val="none" w:sz="0" w:space="0" w:color="auto"/>
                                                <w:right w:val="none" w:sz="0" w:space="0" w:color="auto"/>
                                              </w:divBdr>
                                            </w:div>
                                            <w:div w:id="976029923">
                                              <w:marLeft w:val="1080"/>
                                              <w:marRight w:val="0"/>
                                              <w:marTop w:val="0"/>
                                              <w:marBottom w:val="0"/>
                                              <w:divBdr>
                                                <w:top w:val="none" w:sz="0" w:space="0" w:color="auto"/>
                                                <w:left w:val="none" w:sz="0" w:space="0" w:color="auto"/>
                                                <w:bottom w:val="none" w:sz="0" w:space="0" w:color="auto"/>
                                                <w:right w:val="none" w:sz="0" w:space="0" w:color="auto"/>
                                              </w:divBdr>
                                            </w:div>
                                          </w:divsChild>
                                        </w:div>
                                        <w:div w:id="1893996873">
                                          <w:marLeft w:val="105"/>
                                          <w:marRight w:val="0"/>
                                          <w:marTop w:val="144"/>
                                          <w:marBottom w:val="0"/>
                                          <w:divBdr>
                                            <w:top w:val="none" w:sz="0" w:space="0" w:color="auto"/>
                                            <w:left w:val="none" w:sz="0" w:space="0" w:color="auto"/>
                                            <w:bottom w:val="none" w:sz="0" w:space="0" w:color="auto"/>
                                            <w:right w:val="none" w:sz="0" w:space="0" w:color="auto"/>
                                          </w:divBdr>
                                          <w:divsChild>
                                            <w:div w:id="250748765">
                                              <w:marLeft w:val="-216"/>
                                              <w:marRight w:val="0"/>
                                              <w:marTop w:val="0"/>
                                              <w:marBottom w:val="0"/>
                                              <w:divBdr>
                                                <w:top w:val="none" w:sz="0" w:space="0" w:color="auto"/>
                                                <w:left w:val="none" w:sz="0" w:space="0" w:color="auto"/>
                                                <w:bottom w:val="none" w:sz="0" w:space="0" w:color="auto"/>
                                                <w:right w:val="none" w:sz="0" w:space="0" w:color="auto"/>
                                              </w:divBdr>
                                            </w:div>
                                            <w:div w:id="992608372">
                                              <w:marLeft w:val="1080"/>
                                              <w:marRight w:val="0"/>
                                              <w:marTop w:val="0"/>
                                              <w:marBottom w:val="0"/>
                                              <w:divBdr>
                                                <w:top w:val="none" w:sz="0" w:space="0" w:color="auto"/>
                                                <w:left w:val="none" w:sz="0" w:space="0" w:color="auto"/>
                                                <w:bottom w:val="none" w:sz="0" w:space="0" w:color="auto"/>
                                                <w:right w:val="none" w:sz="0" w:space="0" w:color="auto"/>
                                              </w:divBdr>
                                            </w:div>
                                          </w:divsChild>
                                        </w:div>
                                        <w:div w:id="1717047120">
                                          <w:marLeft w:val="105"/>
                                          <w:marRight w:val="0"/>
                                          <w:marTop w:val="144"/>
                                          <w:marBottom w:val="0"/>
                                          <w:divBdr>
                                            <w:top w:val="none" w:sz="0" w:space="0" w:color="auto"/>
                                            <w:left w:val="none" w:sz="0" w:space="0" w:color="auto"/>
                                            <w:bottom w:val="none" w:sz="0" w:space="0" w:color="auto"/>
                                            <w:right w:val="none" w:sz="0" w:space="0" w:color="auto"/>
                                          </w:divBdr>
                                          <w:divsChild>
                                            <w:div w:id="339938431">
                                              <w:marLeft w:val="-216"/>
                                              <w:marRight w:val="0"/>
                                              <w:marTop w:val="0"/>
                                              <w:marBottom w:val="0"/>
                                              <w:divBdr>
                                                <w:top w:val="none" w:sz="0" w:space="0" w:color="auto"/>
                                                <w:left w:val="none" w:sz="0" w:space="0" w:color="auto"/>
                                                <w:bottom w:val="none" w:sz="0" w:space="0" w:color="auto"/>
                                                <w:right w:val="none" w:sz="0" w:space="0" w:color="auto"/>
                                              </w:divBdr>
                                            </w:div>
                                            <w:div w:id="190514040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370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https://icons.template-images.com/images/?id=4sjDx22nlSXQfCZurvlYvJmnjoSuSRC4zpl6i6sHDKWG1m-ppbZ7wVWMcknM83dQ2qG6b9x5GWLQt2a7pxz_SCV4z7gmi9XzV0RbPfKtq7F7l9wiwDfflhYtgOHtPcQ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pps\LEAP2\Mast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919335D3AE4AA98447DEAEB679A383"/>
        <w:category>
          <w:name w:val="General"/>
          <w:gallery w:val="placeholder"/>
        </w:category>
        <w:types>
          <w:type w:val="bbPlcHdr"/>
        </w:types>
        <w:behaviors>
          <w:behavior w:val="content"/>
        </w:behaviors>
        <w:guid w:val="{E590B319-8F7F-41D2-A62D-053E8AE66532}"/>
      </w:docPartPr>
      <w:docPartBody>
        <w:p w:rsidR="00EC2E83" w:rsidRDefault="00EC2E83">
          <w:pPr>
            <w:pStyle w:val="F1919335D3AE4AA98447DEAEB679A383"/>
          </w:pPr>
          <w:r w:rsidRPr="00D414E7">
            <w:rPr>
              <w:lang w:bidi="ta-IN"/>
            </w:rPr>
            <w:t xml:space="preserve"> </w:t>
          </w:r>
        </w:p>
      </w:docPartBody>
    </w:docPart>
    <w:docPart>
      <w:docPartPr>
        <w:name w:val="ACB572F78DF442DCBE26AE98D5ACAA1F"/>
        <w:category>
          <w:name w:val="General"/>
          <w:gallery w:val="placeholder"/>
        </w:category>
        <w:types>
          <w:type w:val="bbPlcHdr"/>
        </w:types>
        <w:behaviors>
          <w:behavior w:val="content"/>
        </w:behaviors>
        <w:guid w:val="{C7FDDA6D-12D5-481E-A34D-3C42BB5B8035}"/>
      </w:docPartPr>
      <w:docPartBody>
        <w:p w:rsidR="00EC2E83" w:rsidRDefault="00EC2E83">
          <w:pPr>
            <w:pStyle w:val="ACB572F78DF442DCBE26AE98D5ACAA1F"/>
          </w:pPr>
          <w:r w:rsidRPr="00D414E7">
            <w:rPr>
              <w:lang w:bidi="ta-IN"/>
            </w:rPr>
            <w:t xml:space="preserve"> </w:t>
          </w:r>
        </w:p>
      </w:docPartBody>
    </w:docPart>
    <w:docPart>
      <w:docPartPr>
        <w:name w:val="4C74807943594FF2860898FEDFE1477C"/>
        <w:category>
          <w:name w:val="General"/>
          <w:gallery w:val="placeholder"/>
        </w:category>
        <w:types>
          <w:type w:val="bbPlcHdr"/>
        </w:types>
        <w:behaviors>
          <w:behavior w:val="content"/>
        </w:behaviors>
        <w:guid w:val="{45302229-9638-46D2-B52F-09545F3FD561}"/>
      </w:docPartPr>
      <w:docPartBody>
        <w:p w:rsidR="00EC2E83" w:rsidRDefault="00EC2E83">
          <w:pPr>
            <w:pStyle w:val="4C74807943594FF2860898FEDFE1477C"/>
          </w:pPr>
          <w:r w:rsidRPr="00D414E7">
            <w:rPr>
              <w:lang w:bidi="ta-IN"/>
            </w:rPr>
            <w:t xml:space="preserve"> </w:t>
          </w:r>
        </w:p>
      </w:docPartBody>
    </w:docPart>
    <w:docPart>
      <w:docPartPr>
        <w:name w:val="D8E94C64FB57448B82597DB401BDE42E"/>
        <w:category>
          <w:name w:val="General"/>
          <w:gallery w:val="placeholder"/>
        </w:category>
        <w:types>
          <w:type w:val="bbPlcHdr"/>
        </w:types>
        <w:behaviors>
          <w:behavior w:val="content"/>
        </w:behaviors>
        <w:guid w:val="{D1B98803-30F0-4168-83DA-9C9E2578AB43}"/>
      </w:docPartPr>
      <w:docPartBody>
        <w:p w:rsidR="00EC2E83" w:rsidRDefault="00EC2E83">
          <w:pPr>
            <w:pStyle w:val="D8E94C64FB57448B82597DB401BDE42E"/>
          </w:pPr>
          <w:r w:rsidRPr="00D414E7">
            <w:rPr>
              <w:lang w:bidi="ta-IN"/>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n-ea">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C2E83"/>
    <w:rsid w:val="0001358D"/>
    <w:rsid w:val="00074C7F"/>
    <w:rsid w:val="001B40F7"/>
    <w:rsid w:val="001E3E46"/>
    <w:rsid w:val="00282412"/>
    <w:rsid w:val="00290434"/>
    <w:rsid w:val="00291C74"/>
    <w:rsid w:val="003A4524"/>
    <w:rsid w:val="00444134"/>
    <w:rsid w:val="004F7384"/>
    <w:rsid w:val="005328A8"/>
    <w:rsid w:val="005460CE"/>
    <w:rsid w:val="00630D00"/>
    <w:rsid w:val="0068615E"/>
    <w:rsid w:val="00692B96"/>
    <w:rsid w:val="006A5C01"/>
    <w:rsid w:val="006A6179"/>
    <w:rsid w:val="006F3D40"/>
    <w:rsid w:val="00770703"/>
    <w:rsid w:val="007A0A3E"/>
    <w:rsid w:val="0089007F"/>
    <w:rsid w:val="008C065C"/>
    <w:rsid w:val="008E504B"/>
    <w:rsid w:val="00932C25"/>
    <w:rsid w:val="00943FA8"/>
    <w:rsid w:val="009A3581"/>
    <w:rsid w:val="009B022B"/>
    <w:rsid w:val="00A0508C"/>
    <w:rsid w:val="00A14F78"/>
    <w:rsid w:val="00AB392A"/>
    <w:rsid w:val="00B00B88"/>
    <w:rsid w:val="00C65911"/>
    <w:rsid w:val="00C84576"/>
    <w:rsid w:val="00D261CC"/>
    <w:rsid w:val="00DF7CE2"/>
    <w:rsid w:val="00E021E2"/>
    <w:rsid w:val="00E10143"/>
    <w:rsid w:val="00E377A7"/>
    <w:rsid w:val="00E648DE"/>
    <w:rsid w:val="00E738FE"/>
    <w:rsid w:val="00EC2E83"/>
    <w:rsid w:val="00F11536"/>
    <w:rsid w:val="00F12B2A"/>
    <w:rsid w:val="00FA75CF"/>
    <w:rsid w:val="00FF2A83"/>
    <w:rsid w:val="00FF7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919335D3AE4AA98447DEAEB679A383">
    <w:name w:val="F1919335D3AE4AA98447DEAEB679A383"/>
  </w:style>
  <w:style w:type="paragraph" w:customStyle="1" w:styleId="ACB572F78DF442DCBE26AE98D5ACAA1F">
    <w:name w:val="ACB572F78DF442DCBE26AE98D5ACAA1F"/>
  </w:style>
  <w:style w:type="paragraph" w:customStyle="1" w:styleId="4C74807943594FF2860898FEDFE1477C">
    <w:name w:val="4C74807943594FF2860898FEDFE1477C"/>
  </w:style>
  <w:style w:type="paragraph" w:customStyle="1" w:styleId="D8E94C64FB57448B82597DB401BDE42E">
    <w:name w:val="D8E94C64FB57448B82597DB401BDE4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DE3B8-8ED4-4848-B0CC-37659FFC4C16}">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E2C5313-1328-4A8F-944B-3AE042552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Template>
  <TotalTime>0</TotalTime>
  <Pages>1</Pages>
  <Words>12147</Words>
  <Characters>69243</Characters>
  <Application>Microsoft Office Word</Application>
  <DocSecurity>4</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81228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AGC</dc:creator>
  <cp:keywords/>
  <dc:description/>
  <cp:lastModifiedBy>Syed SALEH (MCI)</cp:lastModifiedBy>
  <cp:revision>2</cp:revision>
  <dcterms:created xsi:type="dcterms:W3CDTF">2020-10-27T13:33:00Z</dcterms:created>
  <dcterms:modified xsi:type="dcterms:W3CDTF">2020-10-27T13:33:00Z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C:\apps\LEAP2\LeapDocEditor.vsto|42318d71-ed3a-4283-a71d-61b55291e54e|vstolocal</vt:lpwstr>
  </property>
  <property fmtid="{D5CDD505-2E9C-101B-9397-08002B2CF9AE}" pid="3" name="VersionType">
    <vt:lpwstr>Working</vt:lpwstr>
  </property>
  <property fmtid="{D5CDD505-2E9C-101B-9397-08002B2CF9AE}" pid="4" name="VersionLabel">
    <vt:lpwstr>v03.34</vt:lpwstr>
  </property>
  <property fmtid="{D5CDD505-2E9C-101B-9397-08002B2CF9AE}" pid="5" name="Encrypt">
    <vt:lpwstr>false</vt:lpwstr>
  </property>
  <property fmtid="{D5CDD505-2E9C-101B-9397-08002B2CF9AE}" pid="6" name="LeapDocId">
    <vt:lpwstr>UNKNOWN</vt:lpwstr>
  </property>
  <property fmtid="{D5CDD505-2E9C-101B-9397-08002B2CF9AE}" pid="7" name="editor-environment">
    <vt:lpwstr>Production</vt:lpwstr>
  </property>
  <property fmtid="{D5CDD505-2E9C-101B-9397-08002B2CF9AE}" pid="8" name="DocId">
    <vt:lpwstr>b73c9d98-c88c-4e9a-a91b-bb56b56feeba</vt:lpwstr>
  </property>
  <property fmtid="{D5CDD505-2E9C-101B-9397-08002B2CF9AE}" pid="9" name="_AssemblyName">
    <vt:lpwstr>4E3C66D5-58D4-491E-A7D4-64AF99AF6E8B</vt:lpwstr>
  </property>
  <property fmtid="{D5CDD505-2E9C-101B-9397-08002B2CF9AE}" pid="10" name="validateFlag">
    <vt:lpwstr>no</vt:lpwstr>
  </property>
  <property fmtid="{D5CDD505-2E9C-101B-9397-08002B2CF9AE}" pid="11" name="docVerId">
    <vt:lpwstr>cc61054d-d960-4790-a9e3-e590947773d3</vt:lpwstr>
  </property>
  <property fmtid="{D5CDD505-2E9C-101B-9397-08002B2CF9AE}" pid="12" name="actTitle">
    <vt:lpwstr>Mental Capacity (Amendment) Act 2020</vt:lpwstr>
  </property>
  <property fmtid="{D5CDD505-2E9C-101B-9397-08002B2CF9AE}" pid="13" name="actYear">
    <vt:lpwstr>2020</vt:lpwstr>
  </property>
  <property fmtid="{D5CDD505-2E9C-101B-9397-08002B2CF9AE}" pid="14" name="MSIP_Label_3f9331f7-95a2-472a-92bc-d73219eb516b_Enabled">
    <vt:lpwstr>True</vt:lpwstr>
  </property>
  <property fmtid="{D5CDD505-2E9C-101B-9397-08002B2CF9AE}" pid="15" name="MSIP_Label_3f9331f7-95a2-472a-92bc-d73219eb516b_SiteId">
    <vt:lpwstr>0b11c524-9a1c-4e1b-84cb-6336aefc2243</vt:lpwstr>
  </property>
  <property fmtid="{D5CDD505-2E9C-101B-9397-08002B2CF9AE}" pid="16" name="MSIP_Label_3f9331f7-95a2-472a-92bc-d73219eb516b_Owner">
    <vt:lpwstr>Jaime_TEY@agc.gov.sg</vt:lpwstr>
  </property>
  <property fmtid="{D5CDD505-2E9C-101B-9397-08002B2CF9AE}" pid="17" name="MSIP_Label_3f9331f7-95a2-472a-92bc-d73219eb516b_SetDate">
    <vt:lpwstr>2020-04-30T01:39:33.1140235Z</vt:lpwstr>
  </property>
  <property fmtid="{D5CDD505-2E9C-101B-9397-08002B2CF9AE}" pid="18" name="MSIP_Label_3f9331f7-95a2-472a-92bc-d73219eb516b_Name">
    <vt:lpwstr>CONFIDENTIAL</vt:lpwstr>
  </property>
  <property fmtid="{D5CDD505-2E9C-101B-9397-08002B2CF9AE}" pid="19" name="MSIP_Label_3f9331f7-95a2-472a-92bc-d73219eb516b_Application">
    <vt:lpwstr>Microsoft Azure Information Protection</vt:lpwstr>
  </property>
  <property fmtid="{D5CDD505-2E9C-101B-9397-08002B2CF9AE}" pid="20" name="MSIP_Label_3f9331f7-95a2-472a-92bc-d73219eb516b_ActionId">
    <vt:lpwstr>facbba1b-7796-49c3-a78c-de3871d18805</vt:lpwstr>
  </property>
  <property fmtid="{D5CDD505-2E9C-101B-9397-08002B2CF9AE}" pid="21" name="MSIP_Label_3f9331f7-95a2-472a-92bc-d73219eb516b_Extended_MSFT_Method">
    <vt:lpwstr>Automatic</vt:lpwstr>
  </property>
  <property fmtid="{D5CDD505-2E9C-101B-9397-08002B2CF9AE}" pid="22" name="MSIP_Label_4f288355-fb4c-44cd-b9ca-40cfc2aee5f8_Enabled">
    <vt:lpwstr>True</vt:lpwstr>
  </property>
  <property fmtid="{D5CDD505-2E9C-101B-9397-08002B2CF9AE}" pid="23" name="MSIP_Label_4f288355-fb4c-44cd-b9ca-40cfc2aee5f8_SiteId">
    <vt:lpwstr>0b11c524-9a1c-4e1b-84cb-6336aefc2243</vt:lpwstr>
  </property>
  <property fmtid="{D5CDD505-2E9C-101B-9397-08002B2CF9AE}" pid="24" name="MSIP_Label_4f288355-fb4c-44cd-b9ca-40cfc2aee5f8_Owner">
    <vt:lpwstr>Jaime_TEY@agc.gov.sg</vt:lpwstr>
  </property>
  <property fmtid="{D5CDD505-2E9C-101B-9397-08002B2CF9AE}" pid="25" name="MSIP_Label_4f288355-fb4c-44cd-b9ca-40cfc2aee5f8_SetDate">
    <vt:lpwstr>2020-04-30T01:39:33.1140235Z</vt:lpwstr>
  </property>
  <property fmtid="{D5CDD505-2E9C-101B-9397-08002B2CF9AE}" pid="26" name="MSIP_Label_4f288355-fb4c-44cd-b9ca-40cfc2aee5f8_Name">
    <vt:lpwstr>NON-SENSITIVE</vt:lpwstr>
  </property>
  <property fmtid="{D5CDD505-2E9C-101B-9397-08002B2CF9AE}" pid="27" name="MSIP_Label_4f288355-fb4c-44cd-b9ca-40cfc2aee5f8_Application">
    <vt:lpwstr>Microsoft Azure Information Protection</vt:lpwstr>
  </property>
  <property fmtid="{D5CDD505-2E9C-101B-9397-08002B2CF9AE}" pid="28" name="MSIP_Label_4f288355-fb4c-44cd-b9ca-40cfc2aee5f8_ActionId">
    <vt:lpwstr>facbba1b-7796-49c3-a78c-de3871d18805</vt:lpwstr>
  </property>
  <property fmtid="{D5CDD505-2E9C-101B-9397-08002B2CF9AE}" pid="29" name="MSIP_Label_4f288355-fb4c-44cd-b9ca-40cfc2aee5f8_Parent">
    <vt:lpwstr>3f9331f7-95a2-472a-92bc-d73219eb516b</vt:lpwstr>
  </property>
  <property fmtid="{D5CDD505-2E9C-101B-9397-08002B2CF9AE}" pid="30" name="MSIP_Label_4f288355-fb4c-44cd-b9ca-40cfc2aee5f8_Extended_MSFT_Method">
    <vt:lpwstr>Automatic</vt:lpwstr>
  </property>
  <property fmtid="{D5CDD505-2E9C-101B-9397-08002B2CF9AE}" pid="31" name="Sensitivity">
    <vt:lpwstr>CONFIDENTIAL NON-SENSITIVE</vt:lpwstr>
  </property>
  <property fmtid="{D5CDD505-2E9C-101B-9397-08002B2CF9AE}" pid="32" name="Solution ID">
    <vt:lpwstr>{15727DE6-F92D-4E46-ACB4-0E2C58B31A18}</vt:lpwstr>
  </property>
</Properties>
</file>