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70" w:rsidRPr="0033664E" w:rsidRDefault="00316784" w:rsidP="004553EF">
      <w:pPr>
        <w:pStyle w:val="SLInstrumentNumber"/>
        <w:rPr>
          <w:lang w:bidi="ta-IN"/>
        </w:rPr>
      </w:pPr>
      <w:r>
        <w:rPr>
          <w:lang w:bidi="ta-IN"/>
        </w:rPr>
        <w:t xml:space="preserve">No. </w:t>
      </w:r>
      <w:r w:rsidR="00D61466">
        <w:rPr>
          <w:lang w:bidi="ta-IN"/>
        </w:rPr>
        <w:t>S000</w:t>
      </w:r>
      <w:sdt>
        <w:sdtPr>
          <w:rPr>
            <w:lang w:bidi="ta-IN"/>
          </w:rPr>
          <w:alias w:val="SL Number"/>
          <w:tag w:val="SL Number"/>
          <w:id w:val="1766690"/>
          <w:lock w:val="sdtLocked"/>
          <w:placeholder>
            <w:docPart w:val="5F3D513C44A5419589EAF00F6B4FD8EE"/>
          </w:placeholder>
          <w:showingPlcHdr/>
        </w:sdtPr>
        <w:sdtEndPr/>
        <w:sdtContent>
          <w:r w:rsidR="004553EF" w:rsidRPr="0033664E">
            <w:rPr>
              <w:lang w:bidi="ta-IN"/>
            </w:rPr>
            <w:t xml:space="preserve"> </w:t>
          </w:r>
        </w:sdtContent>
      </w:sdt>
    </w:p>
    <w:p w:rsidR="00E271FC" w:rsidRDefault="001279D8" w:rsidP="00E271FC">
      <w:pPr>
        <w:pStyle w:val="SLPrincipalAct"/>
        <w:rPr>
          <w:lang w:bidi="ta-IN"/>
        </w:rPr>
      </w:pPr>
      <w:sdt>
        <w:sdtPr>
          <w:rPr>
            <w:lang w:bidi="ta-IN"/>
          </w:rPr>
          <w:alias w:val="Act Short Title"/>
          <w:tag w:val="Act Short Title"/>
          <w:id w:val="1766688"/>
          <w:placeholder>
            <w:docPart w:val="178E72DF7FE545EC8A437F2A33D4C436"/>
          </w:placeholder>
        </w:sdtPr>
        <w:sdtEndPr/>
        <w:sdtContent>
          <w:r w:rsidR="00580B41">
            <w:rPr>
              <w:lang w:bidi="ta-IN"/>
            </w:rPr>
            <w:t>Income Tax Act</w:t>
          </w:r>
        </w:sdtContent>
      </w:sdt>
    </w:p>
    <w:p w:rsidR="00580B41" w:rsidRDefault="00580B41" w:rsidP="00580B41">
      <w:pPr>
        <w:pStyle w:val="SLEmpowering"/>
        <w:rPr>
          <w:lang w:bidi="ta-IN"/>
        </w:rPr>
      </w:pPr>
      <w:r>
        <w:rPr>
          <w:lang w:bidi="ta-IN"/>
        </w:rPr>
        <w:t>(CHAPTER 134)</w:t>
      </w:r>
    </w:p>
    <w:p w:rsidR="00DE5870" w:rsidRDefault="001279D8" w:rsidP="00DE5870">
      <w:pPr>
        <w:pStyle w:val="SLName"/>
        <w:rPr>
          <w:lang w:bidi="ta-IN"/>
        </w:rPr>
      </w:pPr>
      <w:sdt>
        <w:sdtPr>
          <w:rPr>
            <w:lang w:bidi="ta-IN"/>
          </w:rPr>
          <w:alias w:val="Citation"/>
          <w:tag w:val="Citation"/>
          <w:id w:val="8581069"/>
          <w:placeholder>
            <w:docPart w:val="B77D91B0C3FF496B8211E469C9700924"/>
          </w:placeholder>
        </w:sdtPr>
        <w:sdtEndPr/>
        <w:sdtContent>
          <w:r w:rsidR="00580B41">
            <w:rPr>
              <w:lang w:bidi="ta-IN"/>
            </w:rPr>
            <w:t>Income Tax</w:t>
          </w:r>
          <w:r w:rsidR="00D61466">
            <w:rPr>
              <w:lang w:bidi="ta-IN"/>
            </w:rPr>
            <w:br/>
          </w:r>
          <w:r w:rsidR="00580B41">
            <w:rPr>
              <w:lang w:bidi="ta-IN"/>
            </w:rPr>
            <w:t xml:space="preserve"> (Concessionary Rate of Tax for </w:t>
          </w:r>
          <w:r w:rsidR="00D61466">
            <w:rPr>
              <w:lang w:bidi="ta-IN"/>
            </w:rPr>
            <w:br/>
          </w:r>
          <w:r w:rsidR="00580B41">
            <w:rPr>
              <w:lang w:bidi="ta-IN"/>
            </w:rPr>
            <w:t>Approved Insurance Brokers) Regulations 2017</w:t>
          </w:r>
        </w:sdtContent>
      </w:sdt>
    </w:p>
    <w:p w:rsidR="000B675E" w:rsidRDefault="000B675E" w:rsidP="000B675E">
      <w:pPr>
        <w:pStyle w:val="PreambleHeadingForTOC"/>
        <w:suppressLineNumbers/>
      </w:pPr>
      <w:bookmarkStart w:id="0" w:name="TableContentsStart"/>
      <w:bookmarkEnd w:id="0"/>
      <w:r>
        <w:t>ARRANGEMENT OF REGULATIONS</w:t>
      </w:r>
    </w:p>
    <w:p w:rsidR="000B675E" w:rsidRDefault="000B675E" w:rsidP="000B675E">
      <w:pPr>
        <w:pStyle w:val="TOC4Word"/>
        <w:suppressLineNumbers/>
      </w:pPr>
      <w:r>
        <w:t>Regulation</w:t>
      </w:r>
    </w:p>
    <w:p w:rsidR="000B675E" w:rsidRDefault="000B675E" w:rsidP="000B675E">
      <w:pPr>
        <w:pStyle w:val="TOC4"/>
        <w:suppressLineNumbers/>
        <w:rPr>
          <w:rStyle w:val="HyperLinker"/>
        </w:rPr>
      </w:pPr>
      <w:r>
        <w:tab/>
        <w:t>1.</w:t>
      </w:r>
      <w:r>
        <w:tab/>
      </w:r>
      <w:hyperlink w:anchor="LegisBookMark7" w:history="1">
        <w:r w:rsidRPr="000B675E">
          <w:rPr>
            <w:rStyle w:val="HyperLinker"/>
          </w:rPr>
          <w:t>Citation and commencement</w:t>
        </w:r>
      </w:hyperlink>
    </w:p>
    <w:p w:rsidR="000B675E" w:rsidRDefault="000B675E" w:rsidP="000B675E">
      <w:pPr>
        <w:pStyle w:val="TOC4"/>
        <w:suppressLineNumbers/>
        <w:rPr>
          <w:rStyle w:val="HyperLinker"/>
        </w:rPr>
      </w:pPr>
      <w:r>
        <w:tab/>
        <w:t>2.</w:t>
      </w:r>
      <w:r>
        <w:tab/>
      </w:r>
      <w:hyperlink w:anchor="LegisBookMark9" w:history="1">
        <w:r w:rsidRPr="000B675E">
          <w:rPr>
            <w:rStyle w:val="HyperLinker"/>
          </w:rPr>
          <w:t>Definitions</w:t>
        </w:r>
      </w:hyperlink>
    </w:p>
    <w:p w:rsidR="000B675E" w:rsidRDefault="000B675E" w:rsidP="000B675E">
      <w:pPr>
        <w:pStyle w:val="TOC4"/>
        <w:suppressLineNumbers/>
        <w:rPr>
          <w:rStyle w:val="HyperLinker"/>
        </w:rPr>
      </w:pPr>
      <w:r>
        <w:tab/>
        <w:t>3.</w:t>
      </w:r>
      <w:r>
        <w:tab/>
      </w:r>
      <w:hyperlink w:anchor="LegisBookMark22" w:history="1">
        <w:r w:rsidRPr="000B675E">
          <w:rPr>
            <w:rStyle w:val="HyperLinker"/>
          </w:rPr>
          <w:t xml:space="preserve">Application </w:t>
        </w:r>
      </w:hyperlink>
    </w:p>
    <w:p w:rsidR="000B675E" w:rsidRDefault="000B675E" w:rsidP="000B675E">
      <w:pPr>
        <w:pStyle w:val="TOC4"/>
        <w:suppressLineNumbers/>
        <w:rPr>
          <w:rStyle w:val="HyperLinker"/>
        </w:rPr>
      </w:pPr>
      <w:r>
        <w:tab/>
        <w:t>4.</w:t>
      </w:r>
      <w:r>
        <w:tab/>
      </w:r>
      <w:hyperlink w:anchor="LegisBookMark24" w:history="1">
        <w:r w:rsidRPr="000B675E">
          <w:rPr>
            <w:rStyle w:val="HyperLinker"/>
          </w:rPr>
          <w:t>Approval of insurance broker</w:t>
        </w:r>
      </w:hyperlink>
    </w:p>
    <w:p w:rsidR="000B675E" w:rsidRDefault="000B675E" w:rsidP="000B675E">
      <w:pPr>
        <w:pStyle w:val="TOC4"/>
        <w:suppressLineNumbers/>
        <w:rPr>
          <w:rStyle w:val="HyperLinker"/>
        </w:rPr>
      </w:pPr>
      <w:r>
        <w:tab/>
        <w:t>5.</w:t>
      </w:r>
      <w:r>
        <w:tab/>
      </w:r>
      <w:hyperlink w:anchor="LegisBookMark29" w:history="1">
        <w:r w:rsidR="00CB5240">
          <w:rPr>
            <w:rStyle w:val="HyperLinker"/>
          </w:rPr>
          <w:t>C</w:t>
        </w:r>
        <w:r w:rsidRPr="000B675E">
          <w:rPr>
            <w:rStyle w:val="HyperLinker"/>
          </w:rPr>
          <w:t>oncessionary rate of tax</w:t>
        </w:r>
      </w:hyperlink>
      <w:r w:rsidR="00CB5240">
        <w:rPr>
          <w:rStyle w:val="HyperLinker"/>
        </w:rPr>
        <w:t xml:space="preserve"> for approved insurance broker</w:t>
      </w:r>
    </w:p>
    <w:p w:rsidR="000B675E" w:rsidRDefault="000B675E" w:rsidP="000B675E">
      <w:pPr>
        <w:pStyle w:val="TOC4"/>
        <w:suppressLineNumbers/>
        <w:rPr>
          <w:rStyle w:val="HyperLinker"/>
        </w:rPr>
      </w:pPr>
      <w:r>
        <w:tab/>
        <w:t>6.</w:t>
      </w:r>
      <w:r>
        <w:tab/>
      </w:r>
      <w:hyperlink w:anchor="LegisBookMark35" w:history="1">
        <w:r w:rsidRPr="000B675E">
          <w:rPr>
            <w:rStyle w:val="HyperLinker"/>
          </w:rPr>
          <w:t>Determination of income chargeable to tax</w:t>
        </w:r>
      </w:hyperlink>
    </w:p>
    <w:p w:rsidR="000B675E" w:rsidRDefault="000B675E" w:rsidP="000B675E">
      <w:pPr>
        <w:pStyle w:val="LineShortCenter"/>
      </w:pPr>
      <w:bookmarkStart w:id="1" w:name="TableContentsEnd"/>
      <w:bookmarkEnd w:id="1"/>
    </w:p>
    <w:p w:rsidR="00257C2C" w:rsidRPr="00C62BA4" w:rsidRDefault="00E52DA2" w:rsidP="00257C2C">
      <w:pPr>
        <w:pStyle w:val="SLPreamble"/>
        <w:rPr>
          <w:lang w:bidi="ta-IN"/>
        </w:rPr>
      </w:pPr>
      <w:r w:rsidRPr="00C62BA4">
        <w:t xml:space="preserve">In exercise of the powers conferred by section </w:t>
      </w:r>
      <w:r w:rsidR="003B2696" w:rsidRPr="00C62BA4">
        <w:t>43ZC</w:t>
      </w:r>
      <w:r w:rsidRPr="00C62BA4">
        <w:t xml:space="preserve"> of the </w:t>
      </w:r>
      <w:sdt>
        <w:sdtPr>
          <w:rPr>
            <w:lang w:bidi="ta-IN"/>
          </w:rPr>
          <w:alias w:val="Act Short Title"/>
          <w:tag w:val="Act Short Title"/>
          <w:id w:val="6381845"/>
          <w:placeholder>
            <w:docPart w:val="BF5781C51EA44422A07114C314C18E25"/>
          </w:placeholder>
        </w:sdtPr>
        <w:sdtEndPr/>
        <w:sdtContent>
          <w:r w:rsidR="00580B41" w:rsidRPr="00C62BA4">
            <w:rPr>
              <w:lang w:bidi="ta-IN"/>
            </w:rPr>
            <w:t>Income Tax Act</w:t>
          </w:r>
        </w:sdtContent>
      </w:sdt>
      <w:r w:rsidRPr="00C62BA4">
        <w:t xml:space="preserve">, the </w:t>
      </w:r>
      <w:r w:rsidR="003B2696" w:rsidRPr="00C62BA4">
        <w:t>Minister for Finance</w:t>
      </w:r>
      <w:r w:rsidRPr="00C62BA4">
        <w:t xml:space="preserve"> makes the following </w:t>
      </w:r>
      <w:sdt>
        <w:sdtPr>
          <w:rPr>
            <w:lang w:bidi="ta-IN"/>
          </w:rPr>
          <w:alias w:val="Type"/>
          <w:tag w:val="Type"/>
          <w:id w:val="6773221"/>
          <w:placeholder>
            <w:docPart w:val="7732701F71BA4557B5436675F1AB6FFB"/>
          </w:placeholder>
        </w:sdtPr>
        <w:sdtEndPr/>
        <w:sdtContent>
          <w:r w:rsidR="00580B41" w:rsidRPr="00C62BA4">
            <w:rPr>
              <w:lang w:bidi="ta-IN"/>
            </w:rPr>
            <w:t>Regulations</w:t>
          </w:r>
        </w:sdtContent>
      </w:sdt>
      <w:r w:rsidRPr="00C62BA4">
        <w:t>:</w:t>
      </w:r>
    </w:p>
    <w:p w:rsidR="000B675E" w:rsidRPr="00C62BA4" w:rsidRDefault="000B675E" w:rsidP="000B675E">
      <w:pPr>
        <w:pStyle w:val="SectionHeading"/>
      </w:pPr>
      <w:bookmarkStart w:id="2" w:name="LegisBookMark7"/>
      <w:r w:rsidRPr="00C62BA4">
        <w:t>Citation and commencement</w:t>
      </w:r>
    </w:p>
    <w:bookmarkEnd w:id="2"/>
    <w:p w:rsidR="000B675E" w:rsidRPr="00C62BA4" w:rsidRDefault="000B675E" w:rsidP="000B675E">
      <w:pPr>
        <w:pStyle w:val="SectionText1"/>
        <w:rPr>
          <w:lang w:bidi="ta-IN"/>
        </w:rPr>
      </w:pPr>
      <w:r w:rsidRPr="00C62BA4">
        <w:fldChar w:fldCharType="begin"/>
      </w:r>
      <w:r w:rsidRPr="00C62BA4">
        <w:instrText xml:space="preserve"> Quote "</w:instrText>
      </w:r>
      <w:r w:rsidRPr="00C62BA4">
        <w:rPr>
          <w:b/>
          <w:bCs/>
        </w:rPr>
        <w:fldChar w:fldCharType="begin"/>
      </w:r>
      <w:r w:rsidRPr="00C62BA4">
        <w:rPr>
          <w:b/>
          <w:bCs/>
        </w:rPr>
        <w:instrText>SEQ SectionText(1.) \h</w:instrText>
      </w:r>
      <w:r w:rsidRPr="00C62BA4">
        <w:rPr>
          <w:b/>
          <w:bCs/>
        </w:rPr>
        <w:fldChar w:fldCharType="end"/>
      </w:r>
      <w:r w:rsidRPr="00C62BA4">
        <w:rPr>
          <w:b/>
          <w:bCs/>
        </w:rPr>
        <w:fldChar w:fldCharType="begin"/>
      </w:r>
      <w:r w:rsidRPr="00C62BA4">
        <w:rPr>
          <w:b/>
          <w:bCs/>
        </w:rPr>
        <w:instrText>SEQ ParaDisplay1</w:instrText>
      </w:r>
      <w:r w:rsidRPr="00C62BA4">
        <w:rPr>
          <w:b/>
          <w:bCs/>
        </w:rPr>
        <w:fldChar w:fldCharType="separate"/>
      </w:r>
      <w:r w:rsidR="003E1370">
        <w:rPr>
          <w:b/>
          <w:bCs/>
          <w:noProof/>
        </w:rPr>
        <w:instrText>1</w:instrText>
      </w:r>
      <w:r w:rsidRPr="00C62BA4">
        <w:rPr>
          <w:b/>
          <w:bCs/>
        </w:rPr>
        <w:fldChar w:fldCharType="end"/>
      </w:r>
      <w:r w:rsidRPr="00C62BA4">
        <w:fldChar w:fldCharType="begin"/>
      </w:r>
      <w:r w:rsidRPr="00C62BA4">
        <w:instrText xml:space="preserve"> SEQ SectionText(1)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SectionInterpretation(a)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SectionText(a)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pSectionText1.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SectionIllustrationText(a)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SectionExplanationText\r0\h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SectionExceptionText\r0\h </w:instrText>
      </w:r>
      <w:r w:rsidRPr="00C62BA4">
        <w:fldChar w:fldCharType="end"/>
      </w:r>
      <w:r w:rsidRPr="00C62BA4">
        <w:rPr>
          <w:b/>
          <w:bCs/>
        </w:rPr>
        <w:instrText>.</w:instrText>
      </w:r>
      <w:r w:rsidRPr="00C62BA4">
        <w:instrText xml:space="preserve">" </w:instrText>
      </w:r>
      <w:r w:rsidRPr="00C62BA4">
        <w:fldChar w:fldCharType="separate"/>
      </w:r>
      <w:r w:rsidR="003E1370">
        <w:rPr>
          <w:b/>
          <w:bCs/>
          <w:noProof/>
        </w:rPr>
        <w:t>1</w:t>
      </w:r>
      <w:r w:rsidR="003E1370" w:rsidRPr="00C62BA4">
        <w:rPr>
          <w:b/>
          <w:bCs/>
        </w:rPr>
        <w:t>.</w:t>
      </w:r>
      <w:r w:rsidRPr="00C62BA4">
        <w:fldChar w:fldCharType="end"/>
      </w:r>
      <w:r w:rsidRPr="00C62BA4">
        <w:t xml:space="preserve">  These </w:t>
      </w:r>
      <w:sdt>
        <w:sdtPr>
          <w:rPr>
            <w:lang w:bidi="ta-IN"/>
          </w:rPr>
          <w:alias w:val="Type"/>
          <w:tag w:val="Type"/>
          <w:id w:val="-365748995"/>
          <w:placeholder>
            <w:docPart w:val="F157F8F9CC814CC08EC18EE3E047F5F9"/>
          </w:placeholder>
        </w:sdtPr>
        <w:sdtEndPr/>
        <w:sdtContent>
          <w:r w:rsidRPr="00C62BA4">
            <w:rPr>
              <w:lang w:bidi="ta-IN"/>
            </w:rPr>
            <w:t>Regulations</w:t>
          </w:r>
        </w:sdtContent>
      </w:sdt>
      <w:r w:rsidRPr="00C62BA4">
        <w:t xml:space="preserve"> are the </w:t>
      </w:r>
      <w:sdt>
        <w:sdtPr>
          <w:rPr>
            <w:lang w:bidi="ta-IN"/>
          </w:rPr>
          <w:alias w:val="Citation"/>
          <w:tag w:val="slRef"/>
          <w:id w:val="1899164499"/>
          <w:placeholder>
            <w:docPart w:val="DD3A40708F374F1F9EEF132182E4461E"/>
          </w:placeholder>
        </w:sdtPr>
        <w:sdtEndPr/>
        <w:sdtContent>
          <w:r w:rsidRPr="00C62BA4">
            <w:rPr>
              <w:lang w:bidi="ta-IN"/>
            </w:rPr>
            <w:t>Income Tax (Concessionary Rate of Tax for Approved Insurance Brokers) Regulations 2017</w:t>
          </w:r>
        </w:sdtContent>
      </w:sdt>
      <w:r w:rsidRPr="00C62BA4">
        <w:rPr>
          <w:lang w:bidi="ta-IN"/>
        </w:rPr>
        <w:t xml:space="preserve"> and are deemed to </w:t>
      </w:r>
      <w:r w:rsidR="004D6FAA" w:rsidRPr="00C62BA4">
        <w:rPr>
          <w:lang w:bidi="ta-IN"/>
        </w:rPr>
        <w:t xml:space="preserve">have </w:t>
      </w:r>
      <w:r w:rsidRPr="00C62BA4">
        <w:rPr>
          <w:lang w:bidi="ta-IN"/>
        </w:rPr>
        <w:t>come into operation on 1 June 2017.</w:t>
      </w:r>
    </w:p>
    <w:p w:rsidR="000B675E" w:rsidRPr="00C62BA4" w:rsidRDefault="000B675E" w:rsidP="000B675E">
      <w:pPr>
        <w:pStyle w:val="SectionHeading"/>
        <w:rPr>
          <w:lang w:val="en" w:eastAsia="en-SG"/>
        </w:rPr>
      </w:pPr>
      <w:bookmarkStart w:id="3" w:name="pr2-he-."/>
      <w:bookmarkStart w:id="4" w:name="LegisBookMark9"/>
      <w:bookmarkEnd w:id="3"/>
      <w:r w:rsidRPr="00C62BA4">
        <w:rPr>
          <w:lang w:val="en" w:eastAsia="en-SG"/>
        </w:rPr>
        <w:t>Definitions</w:t>
      </w:r>
    </w:p>
    <w:bookmarkEnd w:id="4"/>
    <w:p w:rsidR="000B675E" w:rsidRPr="00C62BA4" w:rsidRDefault="000B675E" w:rsidP="000B675E">
      <w:pPr>
        <w:pStyle w:val="SectionText1"/>
        <w:rPr>
          <w:lang w:val="en" w:eastAsia="en-SG"/>
        </w:rPr>
      </w:pP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Quote "</w:instrText>
      </w:r>
      <w:r w:rsidRPr="00C62BA4">
        <w:rPr>
          <w:b/>
          <w:bCs/>
          <w:lang w:val="en" w:eastAsia="en-SG"/>
        </w:rPr>
        <w:fldChar w:fldCharType="begin"/>
      </w:r>
      <w:r w:rsidRPr="00C62BA4">
        <w:rPr>
          <w:b/>
          <w:bCs/>
          <w:lang w:val="en" w:eastAsia="en-SG"/>
        </w:rPr>
        <w:instrText>SEQ SectionText(1.) \h</w:instrText>
      </w:r>
      <w:r w:rsidRPr="00C62BA4">
        <w:rPr>
          <w:b/>
          <w:bCs/>
          <w:lang w:val="en" w:eastAsia="en-SG"/>
        </w:rPr>
        <w:fldChar w:fldCharType="end"/>
      </w:r>
      <w:r w:rsidRPr="00C62BA4">
        <w:rPr>
          <w:b/>
          <w:bCs/>
          <w:lang w:val="en" w:eastAsia="en-SG"/>
        </w:rPr>
        <w:fldChar w:fldCharType="begin"/>
      </w:r>
      <w:r w:rsidRPr="00C62BA4">
        <w:rPr>
          <w:b/>
          <w:bCs/>
          <w:lang w:val="en" w:eastAsia="en-SG"/>
        </w:rPr>
        <w:instrText>SEQ ParaDisplay1</w:instrText>
      </w:r>
      <w:r w:rsidRPr="00C62BA4">
        <w:rPr>
          <w:b/>
          <w:bCs/>
          <w:lang w:val="en" w:eastAsia="en-SG"/>
        </w:rPr>
        <w:fldChar w:fldCharType="separate"/>
      </w:r>
      <w:r w:rsidR="003E1370">
        <w:rPr>
          <w:b/>
          <w:bCs/>
          <w:noProof/>
          <w:lang w:val="en" w:eastAsia="en-SG"/>
        </w:rPr>
        <w:instrText>2</w:instrText>
      </w:r>
      <w:r w:rsidRPr="00C62BA4">
        <w:rPr>
          <w:b/>
          <w:bCs/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SectionText(1)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SectionInterpretation(a)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SectionText(a)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pSectionText1.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SectionIllustrationText(a)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SectionExplanationText\r0\h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SectionExceptionText\r0\h </w:instrText>
      </w:r>
      <w:r w:rsidRPr="00C62BA4">
        <w:rPr>
          <w:lang w:val="en" w:eastAsia="en-SG"/>
        </w:rPr>
        <w:fldChar w:fldCharType="end"/>
      </w:r>
      <w:r w:rsidRPr="00C62BA4">
        <w:rPr>
          <w:b/>
          <w:bCs/>
          <w:lang w:val="en" w:eastAsia="en-SG"/>
        </w:rPr>
        <w:instrText>.</w:instrText>
      </w:r>
      <w:r w:rsidRPr="00C62BA4">
        <w:rPr>
          <w:lang w:val="en" w:eastAsia="en-SG"/>
        </w:rPr>
        <w:instrText xml:space="preserve">" </w:instrText>
      </w:r>
      <w:r w:rsidRPr="00C62BA4">
        <w:rPr>
          <w:lang w:val="en" w:eastAsia="en-SG"/>
        </w:rPr>
        <w:fldChar w:fldCharType="separate"/>
      </w:r>
      <w:r w:rsidR="003E1370">
        <w:rPr>
          <w:b/>
          <w:bCs/>
          <w:noProof/>
          <w:lang w:val="en" w:eastAsia="en-SG"/>
        </w:rPr>
        <w:t>2</w:t>
      </w:r>
      <w:r w:rsidR="003E1370" w:rsidRPr="00C62BA4">
        <w:rPr>
          <w:b/>
          <w:bCs/>
          <w:lang w:val="en" w:eastAsia="en-SG"/>
        </w:rPr>
        <w:t>.</w: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t>  In these Regulations —</w:t>
      </w:r>
    </w:p>
    <w:p w:rsidR="003B2696" w:rsidRPr="00C62BA4" w:rsidRDefault="003B2696" w:rsidP="003B2696">
      <w:pPr>
        <w:pStyle w:val="SectionInterpretationItem"/>
        <w:rPr>
          <w:lang w:val="en" w:eastAsia="en-SG"/>
        </w:rPr>
      </w:pPr>
      <w:r w:rsidRPr="00C62BA4">
        <w:rPr>
          <w:color w:val="000000" w:themeColor="text1"/>
          <w:lang w:val="en" w:eastAsia="en-SG" w:bidi="ta-IN"/>
        </w:rPr>
        <w:fldChar w:fldCharType="begin"/>
      </w:r>
      <w:r w:rsidRPr="00C62BA4">
        <w:rPr>
          <w:color w:val="000000" w:themeColor="text1"/>
          <w:lang w:val="en" w:eastAsia="en-SG" w:bidi="ta-IN"/>
        </w:rPr>
        <w:instrText xml:space="preserve"> Quote</w:instrText>
      </w:r>
      <w:r w:rsidRPr="00C62BA4">
        <w:rPr>
          <w:color w:val="000000" w:themeColor="text1"/>
          <w:lang w:val="en" w:eastAsia="en-SG" w:bidi="ta-IN"/>
        </w:rPr>
        <w:fldChar w:fldCharType="begin"/>
      </w:r>
      <w:r w:rsidRPr="00C62BA4">
        <w:rPr>
          <w:color w:val="000000" w:themeColor="text1"/>
          <w:lang w:val="en" w:eastAsia="en-SG" w:bidi="ta-IN"/>
        </w:rPr>
        <w:instrText xml:space="preserve"> SEQ SectionInterpretation(a) \r0\h </w:instrText>
      </w:r>
      <w:r w:rsidRPr="00C62BA4">
        <w:rPr>
          <w:color w:val="000000" w:themeColor="text1"/>
          <w:lang w:val="en" w:eastAsia="en-SG" w:bidi="ta-IN"/>
        </w:rPr>
        <w:fldChar w:fldCharType="end"/>
      </w:r>
      <w:r w:rsidRPr="00C62BA4">
        <w:rPr>
          <w:color w:val="000000" w:themeColor="text1"/>
          <w:lang w:val="en" w:eastAsia="en-SG" w:bidi="ta-IN"/>
        </w:rPr>
        <w:instrText xml:space="preserve"> </w:instrText>
      </w:r>
      <w:r w:rsidRPr="00C62BA4">
        <w:rPr>
          <w:color w:val="000000" w:themeColor="text1"/>
          <w:lang w:val="en" w:eastAsia="en-SG" w:bidi="ta-IN"/>
        </w:rPr>
        <w:fldChar w:fldCharType="end"/>
      </w:r>
      <w:r w:rsidRPr="00C62BA4">
        <w:rPr>
          <w:lang w:val="en" w:eastAsia="en-SG"/>
        </w:rPr>
        <w:t>“advisory service” means any risk advisory service</w:t>
      </w:r>
      <w:r w:rsidR="00B7740F" w:rsidRPr="00C62BA4">
        <w:rPr>
          <w:lang w:val="en" w:eastAsia="en-SG"/>
        </w:rPr>
        <w:t>,</w:t>
      </w:r>
      <w:r w:rsidRPr="00C62BA4">
        <w:rPr>
          <w:lang w:val="en" w:eastAsia="en-SG"/>
        </w:rPr>
        <w:t xml:space="preserve"> </w:t>
      </w:r>
      <w:r w:rsidR="004D6FAA" w:rsidRPr="00C62BA4">
        <w:rPr>
          <w:lang w:val="en" w:eastAsia="en-SG"/>
        </w:rPr>
        <w:t>or</w:t>
      </w:r>
      <w:r w:rsidRPr="00C62BA4">
        <w:rPr>
          <w:lang w:val="en" w:eastAsia="en-SG"/>
        </w:rPr>
        <w:t xml:space="preserve"> other advisory service relating to </w:t>
      </w:r>
      <w:r w:rsidR="00CB5240" w:rsidRPr="00C62BA4">
        <w:rPr>
          <w:lang w:val="en" w:eastAsia="en-SG"/>
        </w:rPr>
        <w:t xml:space="preserve">any insurance </w:t>
      </w:r>
      <w:r w:rsidR="004D6FAA" w:rsidRPr="00C62BA4">
        <w:rPr>
          <w:lang w:val="en" w:eastAsia="en-SG"/>
        </w:rPr>
        <w:t>policy</w:t>
      </w:r>
      <w:r w:rsidRPr="00C62BA4">
        <w:rPr>
          <w:lang w:val="en" w:eastAsia="en-SG"/>
        </w:rPr>
        <w:t>;</w:t>
      </w:r>
    </w:p>
    <w:p w:rsidR="00E232DF" w:rsidRPr="00C62BA4" w:rsidRDefault="00E232DF" w:rsidP="003B2696">
      <w:pPr>
        <w:pStyle w:val="SectionInterpretationItem"/>
        <w:rPr>
          <w:lang w:val="en" w:eastAsia="en-SG"/>
        </w:rPr>
      </w:pPr>
      <w:r w:rsidRPr="00C62BA4">
        <w:rPr>
          <w:lang w:val="en" w:eastAsia="en-SG"/>
        </w:rPr>
        <w:t xml:space="preserve">“direct insurer” has the same meaning as in section 1A of the Insurance Act (Cap. 142); </w:t>
      </w:r>
    </w:p>
    <w:p w:rsidR="00E232DF" w:rsidRPr="00C62BA4" w:rsidRDefault="00E232DF" w:rsidP="003B2696">
      <w:pPr>
        <w:pStyle w:val="SectionInterpretationItem"/>
        <w:rPr>
          <w:lang w:val="en" w:eastAsia="en-SG"/>
        </w:rPr>
      </w:pPr>
      <w:r w:rsidRPr="00C62BA4">
        <w:rPr>
          <w:lang w:val="en" w:eastAsia="en-SG"/>
        </w:rPr>
        <w:t>“direct life insurer” means a direct insurer licensed</w:t>
      </w:r>
      <w:r w:rsidR="00B7740F" w:rsidRPr="00C62BA4">
        <w:rPr>
          <w:lang w:val="en" w:eastAsia="en-SG"/>
        </w:rPr>
        <w:t xml:space="preserve"> under section</w:t>
      </w:r>
      <w:r w:rsidR="00C65B1B" w:rsidRPr="00C62BA4">
        <w:rPr>
          <w:lang w:val="en" w:eastAsia="en-SG"/>
        </w:rPr>
        <w:t> </w:t>
      </w:r>
      <w:r w:rsidR="00B7740F" w:rsidRPr="00C62BA4">
        <w:rPr>
          <w:lang w:val="en" w:eastAsia="en-SG"/>
        </w:rPr>
        <w:t>8 of the Insurance Act</w:t>
      </w:r>
      <w:r w:rsidRPr="00C62BA4">
        <w:rPr>
          <w:lang w:val="en" w:eastAsia="en-SG"/>
        </w:rPr>
        <w:t xml:space="preserve"> to carry on life business;</w:t>
      </w:r>
    </w:p>
    <w:p w:rsidR="002E4921" w:rsidRPr="00C62BA4" w:rsidRDefault="00A40691" w:rsidP="003B2696">
      <w:pPr>
        <w:pStyle w:val="SectionInterpretationItem"/>
        <w:rPr>
          <w:lang w:val="en" w:eastAsia="en-SG"/>
        </w:rPr>
      </w:pPr>
      <w:r w:rsidRPr="00C62BA4">
        <w:rPr>
          <w:lang w:val="en" w:eastAsia="en-SG"/>
        </w:rPr>
        <w:t xml:space="preserve"> </w:t>
      </w:r>
      <w:r w:rsidR="002E4921" w:rsidRPr="00C62BA4">
        <w:rPr>
          <w:lang w:val="en" w:eastAsia="en-SG"/>
        </w:rPr>
        <w:t>“direct stand</w:t>
      </w:r>
      <w:r w:rsidR="004A7CA1" w:rsidRPr="00C62BA4">
        <w:rPr>
          <w:lang w:val="en" w:eastAsia="en-SG"/>
        </w:rPr>
        <w:noBreakHyphen/>
        <w:t>alone policy” means a direct</w:t>
      </w:r>
      <w:r w:rsidR="002E4921" w:rsidRPr="00C62BA4">
        <w:rPr>
          <w:lang w:val="en" w:eastAsia="en-SG"/>
        </w:rPr>
        <w:t xml:space="preserve"> insurance </w:t>
      </w:r>
      <w:r w:rsidR="004D6FAA" w:rsidRPr="00C62BA4">
        <w:rPr>
          <w:lang w:val="en" w:eastAsia="en-SG"/>
        </w:rPr>
        <w:t>policy</w:t>
      </w:r>
      <w:r w:rsidR="002E4921" w:rsidRPr="00C62BA4">
        <w:rPr>
          <w:lang w:val="en" w:eastAsia="en-SG"/>
        </w:rPr>
        <w:t xml:space="preserve"> that a person purchases to cover a single risk;</w:t>
      </w:r>
    </w:p>
    <w:p w:rsidR="003B2696" w:rsidRPr="00C62BA4" w:rsidRDefault="003B2696" w:rsidP="003B2696">
      <w:pPr>
        <w:pStyle w:val="SectionInterpretationItem"/>
        <w:rPr>
          <w:lang w:val="en" w:eastAsia="en-SG"/>
        </w:rPr>
      </w:pPr>
      <w:r w:rsidRPr="00C62BA4">
        <w:rPr>
          <w:color w:val="000000" w:themeColor="text1"/>
          <w:lang w:val="en" w:eastAsia="en-SG" w:bidi="ta-IN"/>
        </w:rPr>
        <w:fldChar w:fldCharType="begin"/>
      </w:r>
      <w:r w:rsidRPr="00C62BA4">
        <w:rPr>
          <w:color w:val="000000" w:themeColor="text1"/>
          <w:lang w:val="en" w:eastAsia="en-SG" w:bidi="ta-IN"/>
        </w:rPr>
        <w:instrText xml:space="preserve"> Quote</w:instrText>
      </w:r>
      <w:r w:rsidRPr="00C62BA4">
        <w:rPr>
          <w:color w:val="000000" w:themeColor="text1"/>
          <w:lang w:val="en" w:eastAsia="en-SG" w:bidi="ta-IN"/>
        </w:rPr>
        <w:fldChar w:fldCharType="begin"/>
      </w:r>
      <w:r w:rsidRPr="00C62BA4">
        <w:rPr>
          <w:color w:val="000000" w:themeColor="text1"/>
          <w:lang w:val="en" w:eastAsia="en-SG" w:bidi="ta-IN"/>
        </w:rPr>
        <w:instrText xml:space="preserve"> SEQ SectionInterpretation(a) \r0\h </w:instrText>
      </w:r>
      <w:r w:rsidRPr="00C62BA4">
        <w:rPr>
          <w:color w:val="000000" w:themeColor="text1"/>
          <w:lang w:val="en" w:eastAsia="en-SG" w:bidi="ta-IN"/>
        </w:rPr>
        <w:fldChar w:fldCharType="end"/>
      </w:r>
      <w:r w:rsidRPr="00C62BA4">
        <w:rPr>
          <w:color w:val="000000" w:themeColor="text1"/>
          <w:lang w:val="en" w:eastAsia="en-SG" w:bidi="ta-IN"/>
        </w:rPr>
        <w:instrText xml:space="preserve"> </w:instrText>
      </w:r>
      <w:r w:rsidRPr="00C62BA4">
        <w:rPr>
          <w:color w:val="000000" w:themeColor="text1"/>
          <w:lang w:val="en" w:eastAsia="en-SG" w:bidi="ta-IN"/>
        </w:rPr>
        <w:fldChar w:fldCharType="end"/>
      </w:r>
      <w:r w:rsidRPr="00C62BA4">
        <w:rPr>
          <w:lang w:val="en" w:eastAsia="en-SG"/>
        </w:rPr>
        <w:t>“insurance broking</w:t>
      </w:r>
      <w:r w:rsidR="005A0141" w:rsidRPr="00C62BA4">
        <w:rPr>
          <w:lang w:val="en" w:eastAsia="en-SG"/>
        </w:rPr>
        <w:t xml:space="preserve"> services</w:t>
      </w:r>
      <w:r w:rsidRPr="00C62BA4">
        <w:rPr>
          <w:lang w:val="en" w:eastAsia="en-SG"/>
        </w:rPr>
        <w:t xml:space="preserve">” means </w:t>
      </w:r>
      <w:r w:rsidR="005A0141" w:rsidRPr="00C62BA4">
        <w:rPr>
          <w:lang w:val="en" w:eastAsia="en-SG"/>
        </w:rPr>
        <w:t xml:space="preserve">the services of </w:t>
      </w:r>
      <w:r w:rsidRPr="00C62BA4">
        <w:rPr>
          <w:lang w:val="en" w:eastAsia="en-SG"/>
        </w:rPr>
        <w:t>direct insurance broking</w:t>
      </w:r>
      <w:r w:rsidR="005A0141" w:rsidRPr="00C62BA4">
        <w:rPr>
          <w:lang w:val="en" w:eastAsia="en-SG"/>
        </w:rPr>
        <w:t xml:space="preserve"> </w:t>
      </w:r>
      <w:r w:rsidRPr="00C62BA4">
        <w:rPr>
          <w:lang w:val="en" w:eastAsia="en-SG"/>
        </w:rPr>
        <w:t>or reinsurance broking;</w:t>
      </w:r>
    </w:p>
    <w:p w:rsidR="00E232DF" w:rsidRPr="00C62BA4" w:rsidRDefault="00E232DF" w:rsidP="003B2696">
      <w:pPr>
        <w:pStyle w:val="SectionInterpretationItem"/>
        <w:rPr>
          <w:lang w:val="en" w:eastAsia="en-SG"/>
        </w:rPr>
      </w:pPr>
      <w:r w:rsidRPr="00C62BA4">
        <w:rPr>
          <w:lang w:val="en" w:eastAsia="en-SG"/>
        </w:rPr>
        <w:t>“life business” has the same meaning as in section 2</w:t>
      </w:r>
      <w:r w:rsidR="00B7740F" w:rsidRPr="00C62BA4">
        <w:rPr>
          <w:lang w:val="en" w:eastAsia="en-SG"/>
        </w:rPr>
        <w:t>(1)(</w:t>
      </w:r>
      <w:r w:rsidR="00B7740F" w:rsidRPr="00C62BA4">
        <w:rPr>
          <w:i/>
          <w:lang w:val="en" w:eastAsia="en-SG"/>
        </w:rPr>
        <w:t>a</w:t>
      </w:r>
      <w:r w:rsidR="00B7740F" w:rsidRPr="00C62BA4">
        <w:rPr>
          <w:lang w:val="en" w:eastAsia="en-SG"/>
        </w:rPr>
        <w:t>)</w:t>
      </w:r>
      <w:r w:rsidRPr="00C62BA4">
        <w:rPr>
          <w:lang w:val="en" w:eastAsia="en-SG"/>
        </w:rPr>
        <w:t xml:space="preserve"> of the Insurance Act;</w:t>
      </w:r>
    </w:p>
    <w:p w:rsidR="00597ABB" w:rsidRPr="00C62BA4" w:rsidRDefault="00B960C1" w:rsidP="00B960C1">
      <w:pPr>
        <w:pStyle w:val="SectionInterpretationItem"/>
      </w:pPr>
      <w:r w:rsidRPr="00C62BA4">
        <w:rPr>
          <w:color w:val="000000" w:themeColor="text1"/>
          <w:lang w:bidi="ta-IN"/>
        </w:rPr>
        <w:fldChar w:fldCharType="begin"/>
      </w:r>
      <w:r w:rsidRPr="00C62BA4">
        <w:rPr>
          <w:color w:val="000000" w:themeColor="text1"/>
          <w:lang w:bidi="ta-IN"/>
        </w:rPr>
        <w:instrText xml:space="preserve"> Quote</w:instrText>
      </w:r>
      <w:r w:rsidRPr="00C62BA4">
        <w:rPr>
          <w:color w:val="000000" w:themeColor="text1"/>
          <w:lang w:bidi="ta-IN"/>
        </w:rPr>
        <w:fldChar w:fldCharType="begin"/>
      </w:r>
      <w:r w:rsidRPr="00C62BA4">
        <w:rPr>
          <w:color w:val="000000" w:themeColor="text1"/>
          <w:lang w:bidi="ta-IN"/>
        </w:rPr>
        <w:instrText xml:space="preserve"> SEQ SectionInterpretation(a) \r0\h </w:instrText>
      </w:r>
      <w:r w:rsidRPr="00C62BA4">
        <w:rPr>
          <w:color w:val="000000" w:themeColor="text1"/>
          <w:lang w:bidi="ta-IN"/>
        </w:rPr>
        <w:fldChar w:fldCharType="end"/>
      </w:r>
      <w:r w:rsidRPr="00C62BA4">
        <w:rPr>
          <w:color w:val="000000" w:themeColor="text1"/>
          <w:lang w:bidi="ta-IN"/>
        </w:rPr>
        <w:instrText xml:space="preserve"> </w:instrText>
      </w:r>
      <w:r w:rsidRPr="00C62BA4">
        <w:rPr>
          <w:color w:val="000000" w:themeColor="text1"/>
          <w:lang w:bidi="ta-IN"/>
        </w:rPr>
        <w:fldChar w:fldCharType="end"/>
      </w:r>
      <w:r w:rsidRPr="00C62BA4">
        <w:t>“risk advisory services” means the design, structuring, modelling and implementation of any ris</w:t>
      </w:r>
      <w:r w:rsidR="004D6FAA" w:rsidRPr="00C62BA4">
        <w:t>k management programme using an insurance policy</w:t>
      </w:r>
      <w:r w:rsidR="00597ABB" w:rsidRPr="00C62BA4">
        <w:t>;</w:t>
      </w:r>
    </w:p>
    <w:p w:rsidR="00597ABB" w:rsidRPr="00C62BA4" w:rsidRDefault="00597ABB" w:rsidP="00597ABB">
      <w:pPr>
        <w:pStyle w:val="SectionInterpretationItem"/>
      </w:pPr>
      <w:r w:rsidRPr="00C62BA4">
        <w:rPr>
          <w:color w:val="000000" w:themeColor="text1"/>
          <w:lang w:bidi="ta-IN"/>
        </w:rPr>
        <w:fldChar w:fldCharType="begin"/>
      </w:r>
      <w:r w:rsidRPr="00C62BA4">
        <w:rPr>
          <w:color w:val="000000" w:themeColor="text1"/>
          <w:lang w:bidi="ta-IN"/>
        </w:rPr>
        <w:instrText xml:space="preserve"> Quote</w:instrText>
      </w:r>
      <w:r w:rsidRPr="00C62BA4">
        <w:rPr>
          <w:color w:val="000000" w:themeColor="text1"/>
          <w:lang w:bidi="ta-IN"/>
        </w:rPr>
        <w:fldChar w:fldCharType="begin"/>
      </w:r>
      <w:r w:rsidRPr="00C62BA4">
        <w:rPr>
          <w:color w:val="000000" w:themeColor="text1"/>
          <w:lang w:bidi="ta-IN"/>
        </w:rPr>
        <w:instrText xml:space="preserve"> SEQ SectionInterpretation(a) \r0\h </w:instrText>
      </w:r>
      <w:r w:rsidRPr="00C62BA4">
        <w:rPr>
          <w:color w:val="000000" w:themeColor="text1"/>
          <w:lang w:bidi="ta-IN"/>
        </w:rPr>
        <w:fldChar w:fldCharType="end"/>
      </w:r>
      <w:r w:rsidRPr="00C62BA4">
        <w:rPr>
          <w:color w:val="000000" w:themeColor="text1"/>
          <w:lang w:bidi="ta-IN"/>
        </w:rPr>
        <w:instrText xml:space="preserve"> </w:instrText>
      </w:r>
      <w:r w:rsidRPr="00C62BA4">
        <w:rPr>
          <w:color w:val="000000" w:themeColor="text1"/>
          <w:lang w:bidi="ta-IN"/>
        </w:rPr>
        <w:fldChar w:fldCharType="end"/>
      </w:r>
      <w:r w:rsidRPr="00C62BA4">
        <w:t>“specialised insurance risk” means any of the following risks:</w:t>
      </w:r>
    </w:p>
    <w:p w:rsidR="00597ABB" w:rsidRPr="00C62BA4" w:rsidRDefault="00597ABB" w:rsidP="00597ABB">
      <w:pPr>
        <w:pStyle w:val="SectionInterpretationa"/>
      </w:pPr>
      <w:r w:rsidRPr="00C62BA4">
        <w:tab/>
      </w:r>
      <w:r w:rsidRPr="00C62BA4">
        <w:fldChar w:fldCharType="begin"/>
      </w:r>
      <w:r w:rsidRPr="00C62BA4">
        <w:instrText xml:space="preserve"> Quote "(</w:instrText>
      </w:r>
      <w:r w:rsidRPr="00C62BA4">
        <w:rPr>
          <w:i/>
          <w:iCs/>
        </w:rPr>
        <w:fldChar w:fldCharType="begin"/>
      </w:r>
      <w:r w:rsidRPr="00C62BA4">
        <w:rPr>
          <w:i/>
          <w:iCs/>
        </w:rPr>
        <w:instrText xml:space="preserve"> SEQ SectionInterpretation(a) \* alphabetic </w:instrText>
      </w:r>
      <w:r w:rsidRPr="00C62BA4">
        <w:rPr>
          <w:i/>
          <w:iCs/>
        </w:rPr>
        <w:fldChar w:fldCharType="separate"/>
      </w:r>
      <w:r w:rsidR="003E1370">
        <w:rPr>
          <w:i/>
          <w:iCs/>
          <w:noProof/>
        </w:rPr>
        <w:instrText>a</w:instrText>
      </w:r>
      <w:r w:rsidRPr="00C62BA4">
        <w:rPr>
          <w:i/>
          <w:iCs/>
        </w:rPr>
        <w:fldChar w:fldCharType="end"/>
      </w:r>
      <w:r w:rsidRPr="00C62BA4">
        <w:fldChar w:fldCharType="begin"/>
      </w:r>
      <w:r w:rsidRPr="00C62BA4">
        <w:instrText xml:space="preserve">SEQ SectionInterpretation(i) \r0\h </w:instrText>
      </w:r>
      <w:r w:rsidRPr="00C62BA4">
        <w:fldChar w:fldCharType="end"/>
      </w:r>
      <w:r w:rsidRPr="00C62BA4">
        <w:instrText xml:space="preserve">)" </w:instrText>
      </w:r>
      <w:r w:rsidRPr="00C62BA4">
        <w:fldChar w:fldCharType="separate"/>
      </w:r>
      <w:r w:rsidR="003E1370" w:rsidRPr="00C62BA4">
        <w:t>(</w:t>
      </w:r>
      <w:r w:rsidR="003E1370">
        <w:rPr>
          <w:i/>
          <w:iCs/>
          <w:noProof/>
        </w:rPr>
        <w:t>a</w:t>
      </w:r>
      <w:r w:rsidR="003E1370" w:rsidRPr="00C62BA4">
        <w:t>)</w:t>
      </w:r>
      <w:r w:rsidRPr="00C62BA4">
        <w:fldChar w:fldCharType="end"/>
      </w:r>
      <w:r w:rsidRPr="00C62BA4">
        <w:tab/>
        <w:t>any terrorism risk;</w:t>
      </w:r>
    </w:p>
    <w:p w:rsidR="00597ABB" w:rsidRPr="00C62BA4" w:rsidRDefault="00597ABB" w:rsidP="00597ABB">
      <w:pPr>
        <w:pStyle w:val="SectionInterpretationa"/>
      </w:pPr>
      <w:r w:rsidRPr="00C62BA4">
        <w:tab/>
      </w:r>
      <w:r w:rsidRPr="00C62BA4">
        <w:fldChar w:fldCharType="begin"/>
      </w:r>
      <w:r w:rsidRPr="00C62BA4">
        <w:instrText xml:space="preserve"> Quote "(</w:instrText>
      </w:r>
      <w:r w:rsidRPr="00C62BA4">
        <w:rPr>
          <w:i/>
          <w:iCs/>
        </w:rPr>
        <w:fldChar w:fldCharType="begin"/>
      </w:r>
      <w:r w:rsidRPr="00C62BA4">
        <w:rPr>
          <w:i/>
          <w:iCs/>
        </w:rPr>
        <w:instrText xml:space="preserve"> SEQ SectionInterpretation(a) \* alphabetic </w:instrText>
      </w:r>
      <w:r w:rsidRPr="00C62BA4">
        <w:rPr>
          <w:i/>
          <w:iCs/>
        </w:rPr>
        <w:fldChar w:fldCharType="separate"/>
      </w:r>
      <w:r w:rsidR="003E1370">
        <w:rPr>
          <w:i/>
          <w:iCs/>
          <w:noProof/>
        </w:rPr>
        <w:instrText>b</w:instrText>
      </w:r>
      <w:r w:rsidRPr="00C62BA4">
        <w:rPr>
          <w:i/>
          <w:iCs/>
        </w:rPr>
        <w:fldChar w:fldCharType="end"/>
      </w:r>
      <w:r w:rsidRPr="00C62BA4">
        <w:fldChar w:fldCharType="begin"/>
      </w:r>
      <w:r w:rsidRPr="00C62BA4">
        <w:instrText xml:space="preserve">SEQ SectionInterpretation(i) \r0\h </w:instrText>
      </w:r>
      <w:r w:rsidRPr="00C62BA4">
        <w:fldChar w:fldCharType="end"/>
      </w:r>
      <w:r w:rsidRPr="00C62BA4">
        <w:instrText xml:space="preserve">)" </w:instrText>
      </w:r>
      <w:r w:rsidRPr="00C62BA4">
        <w:fldChar w:fldCharType="separate"/>
      </w:r>
      <w:r w:rsidR="003E1370" w:rsidRPr="00C62BA4">
        <w:t>(</w:t>
      </w:r>
      <w:r w:rsidR="003E1370">
        <w:rPr>
          <w:i/>
          <w:iCs/>
          <w:noProof/>
        </w:rPr>
        <w:t>b</w:t>
      </w:r>
      <w:r w:rsidR="003E1370" w:rsidRPr="00C62BA4">
        <w:t>)</w:t>
      </w:r>
      <w:r w:rsidRPr="00C62BA4">
        <w:fldChar w:fldCharType="end"/>
      </w:r>
      <w:r w:rsidRPr="00C62BA4">
        <w:tab/>
        <w:t>any political risk;</w:t>
      </w:r>
    </w:p>
    <w:p w:rsidR="00597ABB" w:rsidRPr="00C62BA4" w:rsidRDefault="00597ABB" w:rsidP="00597ABB">
      <w:pPr>
        <w:pStyle w:val="SectionInterpretationa"/>
      </w:pPr>
      <w:r w:rsidRPr="00C62BA4">
        <w:tab/>
      </w:r>
      <w:r w:rsidRPr="00C62BA4">
        <w:fldChar w:fldCharType="begin"/>
      </w:r>
      <w:r w:rsidRPr="00C62BA4">
        <w:instrText xml:space="preserve"> Quote "(</w:instrText>
      </w:r>
      <w:r w:rsidRPr="00C62BA4">
        <w:rPr>
          <w:i/>
          <w:iCs/>
        </w:rPr>
        <w:fldChar w:fldCharType="begin"/>
      </w:r>
      <w:r w:rsidRPr="00C62BA4">
        <w:rPr>
          <w:i/>
          <w:iCs/>
        </w:rPr>
        <w:instrText xml:space="preserve"> SEQ SectionInterpretation(a) \* alphabetic </w:instrText>
      </w:r>
      <w:r w:rsidRPr="00C62BA4">
        <w:rPr>
          <w:i/>
          <w:iCs/>
        </w:rPr>
        <w:fldChar w:fldCharType="separate"/>
      </w:r>
      <w:r w:rsidR="003E1370">
        <w:rPr>
          <w:i/>
          <w:iCs/>
          <w:noProof/>
        </w:rPr>
        <w:instrText>c</w:instrText>
      </w:r>
      <w:r w:rsidRPr="00C62BA4">
        <w:rPr>
          <w:i/>
          <w:iCs/>
        </w:rPr>
        <w:fldChar w:fldCharType="end"/>
      </w:r>
      <w:r w:rsidRPr="00C62BA4">
        <w:fldChar w:fldCharType="begin"/>
      </w:r>
      <w:r w:rsidRPr="00C62BA4">
        <w:instrText xml:space="preserve">SEQ SectionInterpretation(i) \r0\h </w:instrText>
      </w:r>
      <w:r w:rsidRPr="00C62BA4">
        <w:fldChar w:fldCharType="end"/>
      </w:r>
      <w:r w:rsidRPr="00C62BA4">
        <w:instrText xml:space="preserve">)" </w:instrText>
      </w:r>
      <w:r w:rsidRPr="00C62BA4">
        <w:fldChar w:fldCharType="separate"/>
      </w:r>
      <w:r w:rsidR="003E1370" w:rsidRPr="00C62BA4">
        <w:t>(</w:t>
      </w:r>
      <w:r w:rsidR="003E1370">
        <w:rPr>
          <w:i/>
          <w:iCs/>
          <w:noProof/>
        </w:rPr>
        <w:t>c</w:t>
      </w:r>
      <w:r w:rsidR="003E1370" w:rsidRPr="00C62BA4">
        <w:t>)</w:t>
      </w:r>
      <w:r w:rsidRPr="00C62BA4">
        <w:fldChar w:fldCharType="end"/>
      </w:r>
      <w:r w:rsidRPr="00C62BA4">
        <w:tab/>
        <w:t>any energy risk;</w:t>
      </w:r>
    </w:p>
    <w:p w:rsidR="00597ABB" w:rsidRPr="00C62BA4" w:rsidRDefault="00597ABB" w:rsidP="00597ABB">
      <w:pPr>
        <w:pStyle w:val="SectionInterpretationa"/>
      </w:pPr>
      <w:r w:rsidRPr="00C62BA4">
        <w:tab/>
      </w:r>
      <w:r w:rsidRPr="00C62BA4">
        <w:fldChar w:fldCharType="begin"/>
      </w:r>
      <w:r w:rsidRPr="00C62BA4">
        <w:instrText xml:space="preserve"> Quote "(</w:instrText>
      </w:r>
      <w:r w:rsidRPr="00C62BA4">
        <w:rPr>
          <w:i/>
          <w:iCs/>
        </w:rPr>
        <w:fldChar w:fldCharType="begin"/>
      </w:r>
      <w:r w:rsidRPr="00C62BA4">
        <w:rPr>
          <w:i/>
          <w:iCs/>
        </w:rPr>
        <w:instrText xml:space="preserve"> SEQ SectionInterpretation(a) \* alphabetic </w:instrText>
      </w:r>
      <w:r w:rsidRPr="00C62BA4">
        <w:rPr>
          <w:i/>
          <w:iCs/>
        </w:rPr>
        <w:fldChar w:fldCharType="separate"/>
      </w:r>
      <w:r w:rsidR="003E1370">
        <w:rPr>
          <w:i/>
          <w:iCs/>
          <w:noProof/>
        </w:rPr>
        <w:instrText>d</w:instrText>
      </w:r>
      <w:r w:rsidRPr="00C62BA4">
        <w:rPr>
          <w:i/>
          <w:iCs/>
        </w:rPr>
        <w:fldChar w:fldCharType="end"/>
      </w:r>
      <w:r w:rsidRPr="00C62BA4">
        <w:fldChar w:fldCharType="begin"/>
      </w:r>
      <w:r w:rsidRPr="00C62BA4">
        <w:instrText xml:space="preserve">SEQ SectionInterpretation(i) \r0\h </w:instrText>
      </w:r>
      <w:r w:rsidRPr="00C62BA4">
        <w:fldChar w:fldCharType="end"/>
      </w:r>
      <w:r w:rsidRPr="00C62BA4">
        <w:instrText xml:space="preserve">)" </w:instrText>
      </w:r>
      <w:r w:rsidRPr="00C62BA4">
        <w:fldChar w:fldCharType="separate"/>
      </w:r>
      <w:r w:rsidR="003E1370" w:rsidRPr="00C62BA4">
        <w:t>(</w:t>
      </w:r>
      <w:r w:rsidR="003E1370">
        <w:rPr>
          <w:i/>
          <w:iCs/>
          <w:noProof/>
        </w:rPr>
        <w:t>d</w:t>
      </w:r>
      <w:r w:rsidR="003E1370" w:rsidRPr="00C62BA4">
        <w:t>)</w:t>
      </w:r>
      <w:r w:rsidRPr="00C62BA4">
        <w:fldChar w:fldCharType="end"/>
      </w:r>
      <w:r w:rsidRPr="00C62BA4">
        <w:tab/>
        <w:t>any aviation and aerospace risk;</w:t>
      </w:r>
    </w:p>
    <w:p w:rsidR="00597ABB" w:rsidRPr="00C62BA4" w:rsidRDefault="00597ABB" w:rsidP="00597ABB">
      <w:pPr>
        <w:pStyle w:val="SectionInterpretationa"/>
      </w:pPr>
      <w:r w:rsidRPr="00C62BA4">
        <w:tab/>
      </w:r>
      <w:r w:rsidRPr="00C62BA4">
        <w:fldChar w:fldCharType="begin"/>
      </w:r>
      <w:r w:rsidRPr="00C62BA4">
        <w:instrText xml:space="preserve"> Quote "(</w:instrText>
      </w:r>
      <w:r w:rsidRPr="00C62BA4">
        <w:rPr>
          <w:i/>
          <w:iCs/>
        </w:rPr>
        <w:fldChar w:fldCharType="begin"/>
      </w:r>
      <w:r w:rsidRPr="00C62BA4">
        <w:rPr>
          <w:i/>
          <w:iCs/>
        </w:rPr>
        <w:instrText xml:space="preserve"> SEQ SectionInterpretation(a) \* alphabetic </w:instrText>
      </w:r>
      <w:r w:rsidRPr="00C62BA4">
        <w:rPr>
          <w:i/>
          <w:iCs/>
        </w:rPr>
        <w:fldChar w:fldCharType="separate"/>
      </w:r>
      <w:r w:rsidR="003E1370">
        <w:rPr>
          <w:i/>
          <w:iCs/>
          <w:noProof/>
        </w:rPr>
        <w:instrText>e</w:instrText>
      </w:r>
      <w:r w:rsidRPr="00C62BA4">
        <w:rPr>
          <w:i/>
          <w:iCs/>
        </w:rPr>
        <w:fldChar w:fldCharType="end"/>
      </w:r>
      <w:r w:rsidRPr="00C62BA4">
        <w:fldChar w:fldCharType="begin"/>
      </w:r>
      <w:r w:rsidRPr="00C62BA4">
        <w:instrText xml:space="preserve">SEQ SectionInterpretation(i) \r0\h </w:instrText>
      </w:r>
      <w:r w:rsidRPr="00C62BA4">
        <w:fldChar w:fldCharType="end"/>
      </w:r>
      <w:r w:rsidRPr="00C62BA4">
        <w:instrText xml:space="preserve">)" </w:instrText>
      </w:r>
      <w:r w:rsidRPr="00C62BA4">
        <w:fldChar w:fldCharType="separate"/>
      </w:r>
      <w:r w:rsidR="003E1370" w:rsidRPr="00C62BA4">
        <w:t>(</w:t>
      </w:r>
      <w:r w:rsidR="003E1370">
        <w:rPr>
          <w:i/>
          <w:iCs/>
          <w:noProof/>
        </w:rPr>
        <w:t>e</w:t>
      </w:r>
      <w:r w:rsidR="003E1370" w:rsidRPr="00C62BA4">
        <w:t>)</w:t>
      </w:r>
      <w:r w:rsidRPr="00C62BA4">
        <w:fldChar w:fldCharType="end"/>
      </w:r>
      <w:r w:rsidRPr="00C62BA4">
        <w:tab/>
        <w:t>any agriculture risk;</w:t>
      </w:r>
    </w:p>
    <w:p w:rsidR="00B960C1" w:rsidRPr="00C62BA4" w:rsidRDefault="00597ABB" w:rsidP="00597ABB">
      <w:pPr>
        <w:pStyle w:val="SectionInterpretationa"/>
      </w:pPr>
      <w:r w:rsidRPr="00C62BA4">
        <w:tab/>
      </w:r>
      <w:r w:rsidRPr="00C62BA4">
        <w:fldChar w:fldCharType="begin"/>
      </w:r>
      <w:r w:rsidRPr="00C62BA4">
        <w:instrText xml:space="preserve"> Quote "(</w:instrText>
      </w:r>
      <w:r w:rsidRPr="00C62BA4">
        <w:rPr>
          <w:i/>
          <w:iCs/>
        </w:rPr>
        <w:fldChar w:fldCharType="begin"/>
      </w:r>
      <w:r w:rsidRPr="00C62BA4">
        <w:rPr>
          <w:i/>
          <w:iCs/>
        </w:rPr>
        <w:instrText xml:space="preserve"> SEQ SectionInterpretation(a) \* alphabetic </w:instrText>
      </w:r>
      <w:r w:rsidRPr="00C62BA4">
        <w:rPr>
          <w:i/>
          <w:iCs/>
        </w:rPr>
        <w:fldChar w:fldCharType="separate"/>
      </w:r>
      <w:r w:rsidR="003E1370">
        <w:rPr>
          <w:i/>
          <w:iCs/>
          <w:noProof/>
        </w:rPr>
        <w:instrText>f</w:instrText>
      </w:r>
      <w:r w:rsidRPr="00C62BA4">
        <w:rPr>
          <w:i/>
          <w:iCs/>
        </w:rPr>
        <w:fldChar w:fldCharType="end"/>
      </w:r>
      <w:r w:rsidRPr="00C62BA4">
        <w:fldChar w:fldCharType="begin"/>
      </w:r>
      <w:r w:rsidRPr="00C62BA4">
        <w:instrText xml:space="preserve">SEQ SectionInterpretation(i) \r0\h </w:instrText>
      </w:r>
      <w:r w:rsidRPr="00C62BA4">
        <w:fldChar w:fldCharType="end"/>
      </w:r>
      <w:r w:rsidRPr="00C62BA4">
        <w:instrText xml:space="preserve">)" </w:instrText>
      </w:r>
      <w:r w:rsidRPr="00C62BA4">
        <w:fldChar w:fldCharType="separate"/>
      </w:r>
      <w:r w:rsidR="003E1370" w:rsidRPr="00C62BA4">
        <w:t>(</w:t>
      </w:r>
      <w:r w:rsidR="003E1370">
        <w:rPr>
          <w:i/>
          <w:iCs/>
          <w:noProof/>
        </w:rPr>
        <w:t>f</w:t>
      </w:r>
      <w:r w:rsidR="003E1370" w:rsidRPr="00C62BA4">
        <w:t>)</w:t>
      </w:r>
      <w:r w:rsidRPr="00C62BA4">
        <w:fldChar w:fldCharType="end"/>
      </w:r>
      <w:r w:rsidRPr="00C62BA4">
        <w:tab/>
        <w:t>any risk arising from a natural catastrophe.</w:t>
      </w:r>
    </w:p>
    <w:p w:rsidR="000B675E" w:rsidRPr="00C62BA4" w:rsidRDefault="000B675E" w:rsidP="000B675E">
      <w:pPr>
        <w:pStyle w:val="SectionHeading"/>
      </w:pPr>
      <w:bookmarkStart w:id="5" w:name="pr3-he-."/>
      <w:bookmarkStart w:id="6" w:name="LegisBookMark52"/>
      <w:bookmarkStart w:id="7" w:name="LegisBookMark22"/>
      <w:bookmarkEnd w:id="5"/>
      <w:r w:rsidRPr="00C62BA4">
        <w:t xml:space="preserve">Application </w:t>
      </w:r>
    </w:p>
    <w:bookmarkEnd w:id="6"/>
    <w:bookmarkEnd w:id="7"/>
    <w:p w:rsidR="000B675E" w:rsidRPr="00C62BA4" w:rsidRDefault="000B675E" w:rsidP="000B675E">
      <w:pPr>
        <w:pStyle w:val="SectionText1"/>
      </w:pPr>
      <w:r w:rsidRPr="00C62BA4">
        <w:fldChar w:fldCharType="begin"/>
      </w:r>
      <w:r w:rsidRPr="00C62BA4">
        <w:instrText xml:space="preserve"> Quote "</w:instrText>
      </w:r>
      <w:r w:rsidRPr="00C62BA4">
        <w:rPr>
          <w:b/>
          <w:bCs/>
        </w:rPr>
        <w:fldChar w:fldCharType="begin"/>
      </w:r>
      <w:r w:rsidRPr="00C62BA4">
        <w:rPr>
          <w:b/>
          <w:bCs/>
        </w:rPr>
        <w:instrText>SEQ SectionText(1.) \h</w:instrText>
      </w:r>
      <w:r w:rsidRPr="00C62BA4">
        <w:rPr>
          <w:b/>
          <w:bCs/>
        </w:rPr>
        <w:fldChar w:fldCharType="end"/>
      </w:r>
      <w:r w:rsidRPr="00C62BA4">
        <w:rPr>
          <w:b/>
          <w:bCs/>
        </w:rPr>
        <w:fldChar w:fldCharType="begin"/>
      </w:r>
      <w:r w:rsidRPr="00C62BA4">
        <w:rPr>
          <w:b/>
          <w:bCs/>
        </w:rPr>
        <w:instrText>SEQ ParaDisplay1</w:instrText>
      </w:r>
      <w:r w:rsidRPr="00C62BA4">
        <w:rPr>
          <w:b/>
          <w:bCs/>
        </w:rPr>
        <w:fldChar w:fldCharType="separate"/>
      </w:r>
      <w:r w:rsidR="003E1370">
        <w:rPr>
          <w:b/>
          <w:bCs/>
          <w:noProof/>
        </w:rPr>
        <w:instrText>3</w:instrText>
      </w:r>
      <w:r w:rsidRPr="00C62BA4">
        <w:rPr>
          <w:b/>
          <w:bCs/>
        </w:rPr>
        <w:fldChar w:fldCharType="end"/>
      </w:r>
      <w:r w:rsidRPr="00C62BA4">
        <w:fldChar w:fldCharType="begin"/>
      </w:r>
      <w:r w:rsidRPr="00C62BA4">
        <w:instrText xml:space="preserve"> SEQ SectionText(1)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SectionInterpretation(a)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SectionText(a)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pSectionText1.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SectionIllustrationText(a)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SectionExplanationText\r0\h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SectionExceptionText\r0\h </w:instrText>
      </w:r>
      <w:r w:rsidRPr="00C62BA4">
        <w:fldChar w:fldCharType="end"/>
      </w:r>
      <w:r w:rsidRPr="00C62BA4">
        <w:rPr>
          <w:b/>
          <w:bCs/>
        </w:rPr>
        <w:instrText>.</w:instrText>
      </w:r>
      <w:r w:rsidRPr="00C62BA4">
        <w:instrText xml:space="preserve">" </w:instrText>
      </w:r>
      <w:r w:rsidRPr="00C62BA4">
        <w:fldChar w:fldCharType="separate"/>
      </w:r>
      <w:r w:rsidR="003E1370">
        <w:rPr>
          <w:b/>
          <w:bCs/>
          <w:noProof/>
        </w:rPr>
        <w:t>3</w:t>
      </w:r>
      <w:r w:rsidR="003E1370" w:rsidRPr="00C62BA4">
        <w:rPr>
          <w:b/>
          <w:bCs/>
        </w:rPr>
        <w:t>.</w:t>
      </w:r>
      <w:r w:rsidRPr="00C62BA4">
        <w:fldChar w:fldCharType="end"/>
      </w:r>
      <w:r w:rsidRPr="00C62BA4">
        <w:t>  These Regulations apply to an approved insurance broker that is approved as such</w:t>
      </w:r>
      <w:r w:rsidR="004D6FAA" w:rsidRPr="00C62BA4">
        <w:t xml:space="preserve"> </w:t>
      </w:r>
      <w:r w:rsidRPr="00C62BA4">
        <w:t>on or after 1 June 2017.</w:t>
      </w:r>
    </w:p>
    <w:p w:rsidR="000B675E" w:rsidRPr="00C62BA4" w:rsidRDefault="000B675E" w:rsidP="000B675E">
      <w:pPr>
        <w:pStyle w:val="SectionHeading"/>
      </w:pPr>
      <w:bookmarkStart w:id="8" w:name="LegisBookMark59"/>
      <w:bookmarkStart w:id="9" w:name="LegisBookMark58"/>
      <w:bookmarkStart w:id="10" w:name="LegisBookMark24"/>
      <w:r w:rsidRPr="00C62BA4">
        <w:t>Approval of insurance broker</w:t>
      </w:r>
    </w:p>
    <w:bookmarkEnd w:id="8"/>
    <w:bookmarkEnd w:id="9"/>
    <w:bookmarkEnd w:id="10"/>
    <w:p w:rsidR="000B675E" w:rsidRPr="00C62BA4" w:rsidRDefault="000B675E" w:rsidP="004D6FAA">
      <w:pPr>
        <w:pStyle w:val="SectionText1"/>
      </w:pPr>
      <w:r w:rsidRPr="00C62BA4">
        <w:rPr>
          <w:lang w:bidi="ta-IN"/>
        </w:rPr>
        <w:fldChar w:fldCharType="begin"/>
      </w:r>
      <w:r w:rsidRPr="00C62BA4">
        <w:rPr>
          <w:lang w:bidi="ta-IN"/>
        </w:rPr>
        <w:instrText xml:space="preserve"> Quote "</w:instrText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fldChar w:fldCharType="begin"/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instrText>SEQ SectionText(1.) \h</w:instrText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fldChar w:fldCharType="end"/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fldChar w:fldCharType="begin"/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instrText>SEQ ParaDisplay1</w:instrText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fldChar w:fldCharType="separate"/>
      </w:r>
      <w:r w:rsidR="003E1370">
        <w:rPr>
          <w:rStyle w:val="ParagraphNo"/>
          <w:b/>
          <w:bCs/>
          <w:iCs/>
          <w:noProof/>
          <w:color w:val="000000" w:themeColor="text1"/>
          <w:szCs w:val="26"/>
          <w:lang w:bidi="ta-IN"/>
        </w:rPr>
        <w:instrText>4</w:instrText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fldChar w:fldCharType="end"/>
      </w:r>
      <w:r w:rsidRPr="00C62BA4">
        <w:rPr>
          <w:lang w:bidi="ta-IN"/>
        </w:rPr>
        <w:fldChar w:fldCharType="begin"/>
      </w:r>
      <w:r w:rsidRPr="00C62BA4">
        <w:rPr>
          <w:lang w:bidi="ta-IN"/>
        </w:rPr>
        <w:instrText xml:space="preserve"> SEQ SectionText(1) \r0\h </w:instrText>
      </w:r>
      <w:r w:rsidRPr="00C62BA4">
        <w:rPr>
          <w:lang w:bidi="ta-IN"/>
        </w:rPr>
        <w:fldChar w:fldCharType="end"/>
      </w:r>
      <w:r w:rsidRPr="00C62BA4">
        <w:rPr>
          <w:lang w:bidi="ta-IN"/>
        </w:rPr>
        <w:fldChar w:fldCharType="begin"/>
      </w:r>
      <w:r w:rsidRPr="00C62BA4">
        <w:rPr>
          <w:lang w:bidi="ta-IN"/>
        </w:rPr>
        <w:instrText xml:space="preserve"> SEQ SectionInterpretation(a) \r0\h </w:instrText>
      </w:r>
      <w:r w:rsidRPr="00C62BA4">
        <w:rPr>
          <w:lang w:bidi="ta-IN"/>
        </w:rPr>
        <w:fldChar w:fldCharType="end"/>
      </w:r>
      <w:r w:rsidRPr="00C62BA4">
        <w:rPr>
          <w:lang w:bidi="ta-IN"/>
        </w:rPr>
        <w:fldChar w:fldCharType="begin"/>
      </w:r>
      <w:r w:rsidRPr="00C62BA4">
        <w:rPr>
          <w:lang w:bidi="ta-IN"/>
        </w:rPr>
        <w:instrText xml:space="preserve"> SEQ SectionText(a) \r0\h </w:instrText>
      </w:r>
      <w:r w:rsidRPr="00C62BA4">
        <w:rPr>
          <w:lang w:bidi="ta-IN"/>
        </w:rPr>
        <w:fldChar w:fldCharType="end"/>
      </w:r>
      <w:r w:rsidRPr="00C62BA4">
        <w:rPr>
          <w:lang w:bidi="ta-IN"/>
        </w:rPr>
        <w:fldChar w:fldCharType="begin"/>
      </w:r>
      <w:r w:rsidRPr="00C62BA4">
        <w:rPr>
          <w:lang w:bidi="ta-IN"/>
        </w:rPr>
        <w:instrText xml:space="preserve"> SEQ pSectionText1. \r0\h </w:instrText>
      </w:r>
      <w:r w:rsidRPr="00C62BA4">
        <w:rPr>
          <w:lang w:bidi="ta-IN"/>
        </w:rPr>
        <w:fldChar w:fldCharType="end"/>
      </w:r>
      <w:r w:rsidRPr="00C62BA4">
        <w:fldChar w:fldCharType="begin"/>
      </w:r>
      <w:r w:rsidRPr="00C62BA4">
        <w:instrText xml:space="preserve"> SEQ </w:instrText>
      </w:r>
      <w:r w:rsidRPr="00C62BA4">
        <w:rPr>
          <w:color w:val="000000" w:themeColor="text1"/>
          <w:lang w:bidi="ta-IN"/>
        </w:rPr>
        <w:instrText>SectionIllustrationText(a)</w:instrText>
      </w:r>
      <w:r w:rsidRPr="00C62BA4">
        <w:instrText xml:space="preserve"> 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</w:instrText>
      </w:r>
      <w:r w:rsidRPr="00C62BA4">
        <w:rPr>
          <w:color w:val="000000" w:themeColor="text1"/>
          <w:lang w:bidi="ta-IN"/>
        </w:rPr>
        <w:instrText>SectionExplanationText</w:instrText>
      </w:r>
      <w:r w:rsidRPr="00C62BA4">
        <w:instrText xml:space="preserve">\r0\h </w:instrText>
      </w:r>
      <w:r w:rsidRPr="00C62BA4">
        <w:fldChar w:fldCharType="end"/>
      </w:r>
      <w:r w:rsidRPr="00C62BA4">
        <w:fldChar w:fldCharType="begin"/>
      </w:r>
      <w:r w:rsidRPr="00C62BA4">
        <w:instrText xml:space="preserve"> SEQ </w:instrText>
      </w:r>
      <w:r w:rsidRPr="00C62BA4">
        <w:rPr>
          <w:color w:val="000000" w:themeColor="text1"/>
          <w:lang w:bidi="ta-IN"/>
        </w:rPr>
        <w:instrText>SectionExceptionText</w:instrText>
      </w:r>
      <w:r w:rsidRPr="00C62BA4">
        <w:instrText xml:space="preserve">\r0\h </w:instrText>
      </w:r>
      <w:r w:rsidRPr="00C62BA4">
        <w:fldChar w:fldCharType="end"/>
      </w:r>
      <w:r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instrText>.</w:instrText>
      </w:r>
      <w:r w:rsidRPr="00C62BA4">
        <w:rPr>
          <w:lang w:bidi="ta-IN"/>
        </w:rPr>
        <w:instrText xml:space="preserve">" </w:instrText>
      </w:r>
      <w:r w:rsidRPr="00C62BA4">
        <w:rPr>
          <w:lang w:bidi="ta-IN"/>
        </w:rPr>
        <w:fldChar w:fldCharType="separate"/>
      </w:r>
      <w:r w:rsidR="003E1370">
        <w:rPr>
          <w:rStyle w:val="ParagraphNo"/>
          <w:b/>
          <w:bCs/>
          <w:iCs/>
          <w:noProof/>
          <w:color w:val="000000" w:themeColor="text1"/>
          <w:szCs w:val="26"/>
          <w:lang w:bidi="ta-IN"/>
        </w:rPr>
        <w:t>4</w:t>
      </w:r>
      <w:r w:rsidR="003E1370" w:rsidRPr="00C62BA4">
        <w:rPr>
          <w:rStyle w:val="ParagraphNo"/>
          <w:b/>
          <w:bCs/>
          <w:iCs/>
          <w:color w:val="000000" w:themeColor="text1"/>
          <w:szCs w:val="26"/>
          <w:lang w:bidi="ta-IN"/>
        </w:rPr>
        <w:t>.</w:t>
      </w:r>
      <w:r w:rsidRPr="00C62BA4">
        <w:rPr>
          <w:lang w:bidi="ta-IN"/>
        </w:rPr>
        <w:fldChar w:fldCharType="end"/>
      </w:r>
      <w:r w:rsidRPr="00C62BA4">
        <w:rPr>
          <w:lang w:bidi="ta-IN"/>
        </w:rPr>
        <w:t> </w:t>
      </w:r>
      <w:r w:rsidRPr="00C62BA4">
        <w:t xml:space="preserve">The Minister or such person as the Minister may appoint may, upon application by any insurance broker and if the Minister </w:t>
      </w:r>
      <w:r w:rsidR="004D6FAA" w:rsidRPr="00C62BA4">
        <w:t xml:space="preserve">or the person (as the case may be) </w:t>
      </w:r>
      <w:r w:rsidRPr="00C62BA4">
        <w:t>considers it expedient in the public interest to do so, approve the insurance broker as an approved insurance broker for a period of 5 years.</w:t>
      </w:r>
    </w:p>
    <w:p w:rsidR="000B675E" w:rsidRPr="00C62BA4" w:rsidRDefault="00B960C1" w:rsidP="000B675E">
      <w:pPr>
        <w:pStyle w:val="SectionHeading"/>
        <w:rPr>
          <w:lang w:val="en" w:eastAsia="en-SG"/>
        </w:rPr>
      </w:pPr>
      <w:bookmarkStart w:id="11" w:name="pr3-ps2-."/>
      <w:bookmarkStart w:id="12" w:name="pr4-he-."/>
      <w:bookmarkStart w:id="13" w:name="LegisBookMark29"/>
      <w:bookmarkEnd w:id="11"/>
      <w:bookmarkEnd w:id="12"/>
      <w:r w:rsidRPr="00C62BA4">
        <w:rPr>
          <w:lang w:val="en" w:eastAsia="en-SG"/>
        </w:rPr>
        <w:t>C</w:t>
      </w:r>
      <w:r w:rsidR="000B675E" w:rsidRPr="00C62BA4">
        <w:rPr>
          <w:lang w:val="en" w:eastAsia="en-SG"/>
        </w:rPr>
        <w:t>oncessionary rate of tax</w:t>
      </w:r>
      <w:r w:rsidRPr="00C62BA4">
        <w:rPr>
          <w:lang w:val="en" w:eastAsia="en-SG"/>
        </w:rPr>
        <w:t xml:space="preserve"> for approved insurance broker</w:t>
      </w:r>
    </w:p>
    <w:bookmarkEnd w:id="13"/>
    <w:p w:rsidR="00365DDD" w:rsidRPr="00C62BA4" w:rsidRDefault="000B675E" w:rsidP="004D6FAA">
      <w:pPr>
        <w:pStyle w:val="SectionText1"/>
      </w:pP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Quote "</w:instrText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>SEQ SectionText(1.) \h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>SEQ ParaDisplay1</w:instrText>
      </w:r>
      <w:r w:rsidRPr="00C62BA4">
        <w:rPr>
          <w:b/>
          <w:lang w:val="en" w:eastAsia="en-SG"/>
        </w:rPr>
        <w:fldChar w:fldCharType="separate"/>
      </w:r>
      <w:r w:rsidR="003E1370">
        <w:rPr>
          <w:b/>
          <w:noProof/>
          <w:lang w:val="en" w:eastAsia="en-SG"/>
        </w:rPr>
        <w:instrText>5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SEQ SectionText(1) \r0\h 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SEQ SectionInterpretation(a) \r0\h 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SEQ SectionText(a) \r0\h 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SEQ pSectionText1. \r0\h 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SEQ SectionIllustrationText(a) \r0\h 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SEQ SectionExplanationText\r0\h 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fldChar w:fldCharType="begin"/>
      </w:r>
      <w:r w:rsidRPr="00C62BA4">
        <w:rPr>
          <w:b/>
          <w:lang w:val="en" w:eastAsia="en-SG"/>
        </w:rPr>
        <w:instrText xml:space="preserve"> SEQ SectionExceptionText\r0\h </w:instrText>
      </w:r>
      <w:r w:rsidRPr="00C62BA4">
        <w:rPr>
          <w:b/>
          <w:lang w:val="en" w:eastAsia="en-SG"/>
        </w:rPr>
        <w:fldChar w:fldCharType="end"/>
      </w:r>
      <w:r w:rsidRPr="00C62BA4">
        <w:rPr>
          <w:b/>
          <w:lang w:val="en" w:eastAsia="en-SG"/>
        </w:rPr>
        <w:instrText xml:space="preserve">." </w:instrText>
      </w:r>
      <w:r w:rsidRPr="00C62BA4">
        <w:rPr>
          <w:b/>
          <w:lang w:val="en" w:eastAsia="en-SG"/>
        </w:rPr>
        <w:fldChar w:fldCharType="separate"/>
      </w:r>
      <w:r w:rsidR="003E1370">
        <w:rPr>
          <w:b/>
          <w:noProof/>
          <w:lang w:val="en" w:eastAsia="en-SG"/>
        </w:rPr>
        <w:t>5</w:t>
      </w:r>
      <w:r w:rsidR="003E1370" w:rsidRPr="00C62BA4">
        <w:rPr>
          <w:b/>
          <w:lang w:val="en" w:eastAsia="en-SG"/>
        </w:rPr>
        <w:t>.</w:t>
      </w:r>
      <w:r w:rsidRPr="00C62BA4">
        <w:rPr>
          <w:b/>
          <w:lang w:val="en" w:eastAsia="en-SG"/>
        </w:rPr>
        <w:fldChar w:fldCharType="end"/>
      </w:r>
      <w:r w:rsidRPr="00C62BA4">
        <w:rPr>
          <w:lang w:val="en" w:eastAsia="en-SG"/>
        </w:rPr>
        <w:t>—</w:t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Quote "(</w:instrText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SectionText(1) </w:instrText>
      </w:r>
      <w:r w:rsidRPr="00C62BA4">
        <w:rPr>
          <w:lang w:val="en" w:eastAsia="en-SG" w:bidi="ta-IN"/>
        </w:rPr>
        <w:fldChar w:fldCharType="separate"/>
      </w:r>
      <w:r w:rsidR="003E1370">
        <w:rPr>
          <w:noProof/>
          <w:lang w:val="en" w:eastAsia="en-SG" w:bidi="ta-IN"/>
        </w:rPr>
        <w:instrText>1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SectionInterpretation(a) \r0\h 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SectionText(a) \r0\h 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pSectionText(1)  \r0\h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instrText xml:space="preserve">)" </w:instrText>
      </w:r>
      <w:r w:rsidRPr="00C62BA4">
        <w:rPr>
          <w:lang w:val="en" w:eastAsia="en-SG" w:bidi="ta-IN"/>
        </w:rPr>
        <w:fldChar w:fldCharType="separate"/>
      </w:r>
      <w:r w:rsidR="003E1370" w:rsidRPr="00C62BA4">
        <w:rPr>
          <w:lang w:val="en" w:eastAsia="en-SG" w:bidi="ta-IN"/>
        </w:rPr>
        <w:t>(</w:t>
      </w:r>
      <w:r w:rsidR="003E1370">
        <w:rPr>
          <w:noProof/>
          <w:lang w:val="en" w:eastAsia="en-SG" w:bidi="ta-IN"/>
        </w:rPr>
        <w:t>1</w:t>
      </w:r>
      <w:r w:rsidR="003E1370" w:rsidRPr="00C62BA4">
        <w:rPr>
          <w:lang w:val="en" w:eastAsia="en-SG" w:bidi="ta-IN"/>
        </w:rPr>
        <w:t>)</w: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t>  </w:t>
      </w:r>
      <w:r w:rsidR="004D6FAA" w:rsidRPr="00C62BA4">
        <w:rPr>
          <w:lang w:val="en" w:eastAsia="en-SG" w:bidi="ta-IN"/>
        </w:rPr>
        <w:t>T</w:t>
      </w:r>
      <w:r w:rsidR="00B960C1" w:rsidRPr="00C62BA4">
        <w:rPr>
          <w:lang w:val="en" w:eastAsia="en-SG"/>
        </w:rPr>
        <w:t xml:space="preserve">ax is payable at the rate of 5% on the </w:t>
      </w:r>
      <w:r w:rsidR="00E01556" w:rsidRPr="00C62BA4">
        <w:rPr>
          <w:color w:val="000000"/>
          <w:szCs w:val="26"/>
          <w:lang w:val="en" w:eastAsia="en-SG"/>
        </w:rPr>
        <w:t xml:space="preserve">commission and fee income </w:t>
      </w:r>
      <w:r w:rsidR="005A0141" w:rsidRPr="00C62BA4">
        <w:rPr>
          <w:color w:val="000000"/>
          <w:szCs w:val="26"/>
          <w:lang w:val="en" w:eastAsia="en-SG"/>
        </w:rPr>
        <w:t xml:space="preserve">that is </w:t>
      </w:r>
      <w:r w:rsidR="00E01556" w:rsidRPr="00C62BA4">
        <w:rPr>
          <w:color w:val="000000"/>
          <w:szCs w:val="26"/>
          <w:lang w:val="en" w:eastAsia="en-SG"/>
        </w:rPr>
        <w:t xml:space="preserve">derived by an approved insurance broker from the provision of insurance broking </w:t>
      </w:r>
      <w:r w:rsidR="005A0141" w:rsidRPr="00C62BA4">
        <w:rPr>
          <w:color w:val="000000"/>
          <w:szCs w:val="26"/>
          <w:lang w:val="en" w:eastAsia="en-SG"/>
        </w:rPr>
        <w:t xml:space="preserve">services </w:t>
      </w:r>
      <w:r w:rsidR="00E01556" w:rsidRPr="00C62BA4">
        <w:rPr>
          <w:color w:val="000000"/>
          <w:szCs w:val="26"/>
          <w:lang w:val="en" w:eastAsia="en-SG"/>
        </w:rPr>
        <w:t>or advisory services</w:t>
      </w:r>
      <w:r w:rsidR="002E4921" w:rsidRPr="00C62BA4">
        <w:rPr>
          <w:color w:val="000000"/>
          <w:szCs w:val="26"/>
          <w:lang w:val="en" w:eastAsia="en-SG"/>
        </w:rPr>
        <w:t>, or both of such services,</w:t>
      </w:r>
      <w:r w:rsidR="00E01556" w:rsidRPr="00C62BA4">
        <w:rPr>
          <w:color w:val="000000"/>
          <w:szCs w:val="26"/>
          <w:lang w:val="en" w:eastAsia="en-SG"/>
        </w:rPr>
        <w:t xml:space="preserve"> to any person, where the </w:t>
      </w:r>
      <w:r w:rsidR="004D6FAA" w:rsidRPr="00C62BA4">
        <w:rPr>
          <w:color w:val="000000"/>
          <w:szCs w:val="26"/>
          <w:lang w:val="en" w:eastAsia="en-SG"/>
        </w:rPr>
        <w:t xml:space="preserve">services are </w:t>
      </w:r>
      <w:r w:rsidRPr="00C62BA4">
        <w:rPr>
          <w:color w:val="000000"/>
          <w:szCs w:val="26"/>
          <w:lang w:val="en" w:eastAsia="en-SG"/>
        </w:rPr>
        <w:t>in relation to the insurance or reinsurance of</w:t>
      </w:r>
      <w:r w:rsidR="00E01556" w:rsidRPr="00C62BA4">
        <w:rPr>
          <w:color w:val="000000"/>
          <w:szCs w:val="26"/>
          <w:lang w:val="en" w:eastAsia="en-SG"/>
        </w:rPr>
        <w:t xml:space="preserve"> any </w:t>
      </w:r>
      <w:r w:rsidR="004D6FAA" w:rsidRPr="00C62BA4">
        <w:rPr>
          <w:color w:val="000000"/>
          <w:szCs w:val="26"/>
          <w:lang w:val="en" w:eastAsia="en-SG"/>
        </w:rPr>
        <w:t>specialised insurance risk.</w:t>
      </w:r>
    </w:p>
    <w:p w:rsidR="00365DDD" w:rsidRPr="00C62BA4" w:rsidRDefault="004D6FAA" w:rsidP="004D6FAA">
      <w:pPr>
        <w:pStyle w:val="SectionText1"/>
      </w:pP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Quote "(</w:instrText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SectionText(1) </w:instrText>
      </w:r>
      <w:r w:rsidRPr="00C62BA4">
        <w:rPr>
          <w:lang w:val="en" w:eastAsia="en-SG" w:bidi="ta-IN"/>
        </w:rPr>
        <w:fldChar w:fldCharType="separate"/>
      </w:r>
      <w:r w:rsidR="003E1370">
        <w:rPr>
          <w:noProof/>
          <w:lang w:val="en" w:eastAsia="en-SG" w:bidi="ta-IN"/>
        </w:rPr>
        <w:instrText>2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SectionInterpretation(a) \r0\h 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SectionText(a) \r0\h 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pSectionText(1)  \r0\h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instrText xml:space="preserve">)" </w:instrText>
      </w:r>
      <w:r w:rsidRPr="00C62BA4">
        <w:rPr>
          <w:lang w:val="en" w:eastAsia="en-SG" w:bidi="ta-IN"/>
        </w:rPr>
        <w:fldChar w:fldCharType="separate"/>
      </w:r>
      <w:r w:rsidR="003E1370" w:rsidRPr="00C62BA4">
        <w:rPr>
          <w:lang w:val="en" w:eastAsia="en-SG" w:bidi="ta-IN"/>
        </w:rPr>
        <w:t>(</w:t>
      </w:r>
      <w:r w:rsidR="003E1370">
        <w:rPr>
          <w:noProof/>
          <w:lang w:val="en" w:eastAsia="en-SG" w:bidi="ta-IN"/>
        </w:rPr>
        <w:t>2</w:t>
      </w:r>
      <w:r w:rsidR="003E1370" w:rsidRPr="00C62BA4">
        <w:rPr>
          <w:lang w:val="en" w:eastAsia="en-SG" w:bidi="ta-IN"/>
        </w:rPr>
        <w:t>)</w: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/>
        </w:rPr>
        <w:t>  T</w:t>
      </w:r>
      <w:r w:rsidR="005A0141" w:rsidRPr="00C62BA4">
        <w:rPr>
          <w:lang w:val="en" w:eastAsia="en-SG"/>
        </w:rPr>
        <w:t xml:space="preserve">ax is payable at the rate of 10% on </w:t>
      </w:r>
      <w:r w:rsidR="00E01556" w:rsidRPr="00C62BA4">
        <w:rPr>
          <w:color w:val="000000"/>
          <w:szCs w:val="26"/>
          <w:lang w:val="en" w:eastAsia="en-SG"/>
        </w:rPr>
        <w:t>the commission and fee income</w:t>
      </w:r>
      <w:r w:rsidR="005A0141" w:rsidRPr="00C62BA4">
        <w:rPr>
          <w:color w:val="000000"/>
          <w:szCs w:val="26"/>
          <w:lang w:val="en" w:eastAsia="en-SG"/>
        </w:rPr>
        <w:t xml:space="preserve"> that is</w:t>
      </w:r>
      <w:r w:rsidR="00E01556" w:rsidRPr="00C62BA4">
        <w:rPr>
          <w:color w:val="000000"/>
          <w:szCs w:val="26"/>
          <w:lang w:val="en" w:eastAsia="en-SG"/>
        </w:rPr>
        <w:t xml:space="preserve"> derived by an approved insurance broker from the provision of insurance broking</w:t>
      </w:r>
      <w:r w:rsidR="005A0141" w:rsidRPr="00C62BA4">
        <w:rPr>
          <w:color w:val="000000"/>
          <w:szCs w:val="26"/>
          <w:lang w:val="en" w:eastAsia="en-SG"/>
        </w:rPr>
        <w:t xml:space="preserve"> services</w:t>
      </w:r>
      <w:r w:rsidR="002E4921" w:rsidRPr="00C62BA4">
        <w:rPr>
          <w:color w:val="000000"/>
          <w:szCs w:val="26"/>
          <w:lang w:val="en" w:eastAsia="en-SG"/>
        </w:rPr>
        <w:t xml:space="preserve"> or advisory services</w:t>
      </w:r>
      <w:r w:rsidR="00EE6B44" w:rsidRPr="00C62BA4">
        <w:rPr>
          <w:color w:val="000000"/>
          <w:szCs w:val="26"/>
          <w:lang w:val="en" w:eastAsia="en-SG"/>
        </w:rPr>
        <w:t>, or both of such services</w:t>
      </w:r>
      <w:r w:rsidR="00EE6B44">
        <w:rPr>
          <w:color w:val="000000"/>
          <w:szCs w:val="26"/>
          <w:lang w:val="en" w:eastAsia="en-SG"/>
        </w:rPr>
        <w:t>, to any person</w:t>
      </w:r>
      <w:r w:rsidRPr="00C62BA4">
        <w:rPr>
          <w:color w:val="000000"/>
          <w:szCs w:val="26"/>
          <w:lang w:val="en" w:eastAsia="en-SG"/>
        </w:rPr>
        <w:t xml:space="preserve"> (other than those mentioned in paragraph (1) or relating to any </w:t>
      </w:r>
      <w:r w:rsidR="00B7740F" w:rsidRPr="00C62BA4">
        <w:rPr>
          <w:color w:val="000000"/>
          <w:szCs w:val="26"/>
          <w:lang w:val="en" w:eastAsia="en-SG"/>
        </w:rPr>
        <w:t>insurance</w:t>
      </w:r>
      <w:r w:rsidRPr="00C62BA4">
        <w:rPr>
          <w:color w:val="000000"/>
          <w:szCs w:val="26"/>
          <w:lang w:val="en" w:eastAsia="en-SG"/>
        </w:rPr>
        <w:t xml:space="preserve"> in paragraph (3))</w:t>
      </w:r>
      <w:r w:rsidR="00EE6B44">
        <w:rPr>
          <w:color w:val="000000"/>
          <w:szCs w:val="26"/>
          <w:lang w:val="en" w:eastAsia="en-SG"/>
        </w:rPr>
        <w:t>.</w:t>
      </w:r>
    </w:p>
    <w:p w:rsidR="00E232DF" w:rsidRPr="00C62BA4" w:rsidRDefault="000B675E" w:rsidP="000B675E">
      <w:pPr>
        <w:pStyle w:val="SectionText1"/>
        <w:rPr>
          <w:lang w:val="en" w:eastAsia="en-SG"/>
        </w:rPr>
      </w:pP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Quote "(</w:instrText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SectionText(1) </w:instrText>
      </w:r>
      <w:r w:rsidRPr="00C62BA4">
        <w:rPr>
          <w:lang w:val="en" w:eastAsia="en-SG" w:bidi="ta-IN"/>
        </w:rPr>
        <w:fldChar w:fldCharType="separate"/>
      </w:r>
      <w:r w:rsidR="003E1370">
        <w:rPr>
          <w:noProof/>
          <w:lang w:val="en" w:eastAsia="en-SG" w:bidi="ta-IN"/>
        </w:rPr>
        <w:instrText>3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SectionInterpretation(a) \r0\h 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SectionText(a) \r0\h 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fldChar w:fldCharType="begin"/>
      </w:r>
      <w:r w:rsidRPr="00C62BA4">
        <w:rPr>
          <w:lang w:val="en" w:eastAsia="en-SG" w:bidi="ta-IN"/>
        </w:rPr>
        <w:instrText xml:space="preserve"> SEQ pSectionText(1)  \r0\h</w:instrTex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 w:bidi="ta-IN"/>
        </w:rPr>
        <w:instrText xml:space="preserve">)" </w:instrText>
      </w:r>
      <w:r w:rsidRPr="00C62BA4">
        <w:rPr>
          <w:lang w:val="en" w:eastAsia="en-SG" w:bidi="ta-IN"/>
        </w:rPr>
        <w:fldChar w:fldCharType="separate"/>
      </w:r>
      <w:r w:rsidR="003E1370" w:rsidRPr="00C62BA4">
        <w:rPr>
          <w:lang w:val="en" w:eastAsia="en-SG" w:bidi="ta-IN"/>
        </w:rPr>
        <w:t>(</w:t>
      </w:r>
      <w:r w:rsidR="003E1370">
        <w:rPr>
          <w:noProof/>
          <w:lang w:val="en" w:eastAsia="en-SG" w:bidi="ta-IN"/>
        </w:rPr>
        <w:t>3</w:t>
      </w:r>
      <w:r w:rsidR="003E1370" w:rsidRPr="00C62BA4">
        <w:rPr>
          <w:lang w:val="en" w:eastAsia="en-SG" w:bidi="ta-IN"/>
        </w:rPr>
        <w:t>)</w:t>
      </w:r>
      <w:r w:rsidRPr="00C62BA4">
        <w:rPr>
          <w:lang w:val="en" w:eastAsia="en-SG" w:bidi="ta-IN"/>
        </w:rPr>
        <w:fldChar w:fldCharType="end"/>
      </w:r>
      <w:r w:rsidRPr="00C62BA4">
        <w:rPr>
          <w:lang w:val="en" w:eastAsia="en-SG"/>
        </w:rPr>
        <w:t>  </w:t>
      </w:r>
      <w:r w:rsidR="00CE5D5E" w:rsidRPr="00C62BA4">
        <w:rPr>
          <w:lang w:val="en" w:eastAsia="en-SG"/>
        </w:rPr>
        <w:t>For the purposes of paragraph (</w:t>
      </w:r>
      <w:r w:rsidR="00597ABB" w:rsidRPr="00C62BA4">
        <w:rPr>
          <w:lang w:val="en" w:eastAsia="en-SG"/>
        </w:rPr>
        <w:t>2</w:t>
      </w:r>
      <w:r w:rsidR="00CE5D5E" w:rsidRPr="00C62BA4">
        <w:rPr>
          <w:lang w:val="en" w:eastAsia="en-SG"/>
        </w:rPr>
        <w:t xml:space="preserve">), the </w:t>
      </w:r>
      <w:r w:rsidR="00B7740F" w:rsidRPr="00C62BA4">
        <w:rPr>
          <w:lang w:val="en" w:eastAsia="en-SG"/>
        </w:rPr>
        <w:t>insurance is</w:t>
      </w:r>
      <w:r w:rsidR="00CE5D5E" w:rsidRPr="00C62BA4">
        <w:rPr>
          <w:lang w:val="en" w:eastAsia="en-SG"/>
        </w:rPr>
        <w:t> —</w:t>
      </w:r>
    </w:p>
    <w:p w:rsidR="008073C8" w:rsidRDefault="00B7740F" w:rsidP="008073C8">
      <w:pPr>
        <w:pStyle w:val="SectionTexta"/>
        <w:numPr>
          <w:ilvl w:val="0"/>
          <w:numId w:val="22"/>
        </w:numPr>
        <w:ind w:left="851" w:hanging="397"/>
        <w:rPr>
          <w:lang w:val="en" w:eastAsia="en-SG"/>
        </w:rPr>
      </w:pPr>
      <w:r w:rsidRPr="00C62BA4">
        <w:rPr>
          <w:lang w:val="en" w:eastAsia="en-SG"/>
        </w:rPr>
        <w:t>an</w:t>
      </w:r>
      <w:r w:rsidR="005A0141" w:rsidRPr="00C62BA4">
        <w:rPr>
          <w:lang w:val="en" w:eastAsia="en-SG"/>
        </w:rPr>
        <w:t xml:space="preserve"> insur</w:t>
      </w:r>
      <w:r w:rsidR="00CE5D5E" w:rsidRPr="00C62BA4">
        <w:rPr>
          <w:lang w:val="en" w:eastAsia="en-SG"/>
        </w:rPr>
        <w:t>ance</w:t>
      </w:r>
      <w:r w:rsidR="005A0141" w:rsidRPr="00C62BA4">
        <w:rPr>
          <w:lang w:val="en" w:eastAsia="en-SG"/>
        </w:rPr>
        <w:t xml:space="preserve"> </w:t>
      </w:r>
      <w:r w:rsidR="00597ABB" w:rsidRPr="00C62BA4">
        <w:rPr>
          <w:lang w:val="en" w:eastAsia="en-SG"/>
        </w:rPr>
        <w:t>against</w:t>
      </w:r>
      <w:r w:rsidR="000B675E" w:rsidRPr="00C62BA4">
        <w:rPr>
          <w:lang w:val="en" w:eastAsia="en-SG"/>
        </w:rPr>
        <w:t xml:space="preserve"> fire, motor, work injury compensation, personal accident or health risk</w:t>
      </w:r>
      <w:r w:rsidR="00CE5D5E" w:rsidRPr="00C62BA4">
        <w:rPr>
          <w:lang w:val="en" w:eastAsia="en-SG"/>
        </w:rPr>
        <w:t xml:space="preserve"> under a direct stand</w:t>
      </w:r>
      <w:r w:rsidR="00CE5D5E" w:rsidRPr="00C62BA4">
        <w:rPr>
          <w:lang w:val="en" w:eastAsia="en-SG"/>
        </w:rPr>
        <w:noBreakHyphen/>
        <w:t>alone policy</w:t>
      </w:r>
      <w:r w:rsidR="00E232DF" w:rsidRPr="00C62BA4">
        <w:rPr>
          <w:lang w:val="en" w:eastAsia="en-SG"/>
        </w:rPr>
        <w:t>; or</w:t>
      </w:r>
    </w:p>
    <w:p w:rsidR="00E232DF" w:rsidRPr="008073C8" w:rsidRDefault="00B7740F" w:rsidP="008073C8">
      <w:pPr>
        <w:pStyle w:val="SectionTexta"/>
        <w:numPr>
          <w:ilvl w:val="0"/>
          <w:numId w:val="22"/>
        </w:numPr>
        <w:ind w:left="851" w:hanging="397"/>
        <w:rPr>
          <w:lang w:val="en" w:eastAsia="en-SG"/>
        </w:rPr>
      </w:pPr>
      <w:r w:rsidRPr="008073C8">
        <w:rPr>
          <w:lang w:val="en" w:eastAsia="en-SG"/>
        </w:rPr>
        <w:t>an</w:t>
      </w:r>
      <w:r w:rsidR="00E232DF" w:rsidRPr="008073C8">
        <w:rPr>
          <w:lang w:val="en" w:eastAsia="en-SG"/>
        </w:rPr>
        <w:t xml:space="preserve"> insurance </w:t>
      </w:r>
      <w:r w:rsidRPr="008073C8">
        <w:rPr>
          <w:lang w:val="en" w:eastAsia="en-SG"/>
        </w:rPr>
        <w:t>against</w:t>
      </w:r>
      <w:r w:rsidR="00E232DF" w:rsidRPr="008073C8">
        <w:rPr>
          <w:lang w:val="en" w:eastAsia="en-SG"/>
        </w:rPr>
        <w:t xml:space="preserve"> any risk by a direct life insurer in the course of carrying on its life business.</w:t>
      </w:r>
    </w:p>
    <w:p w:rsidR="000B675E" w:rsidRPr="00C62BA4" w:rsidRDefault="000B675E" w:rsidP="000B675E">
      <w:pPr>
        <w:pStyle w:val="SectionHeading"/>
        <w:rPr>
          <w:lang w:val="en" w:eastAsia="en-SG"/>
        </w:rPr>
      </w:pPr>
      <w:bookmarkStart w:id="14" w:name="pr5-he-."/>
      <w:bookmarkStart w:id="15" w:name="LegisBookMark35"/>
      <w:bookmarkEnd w:id="14"/>
      <w:r w:rsidRPr="00C62BA4">
        <w:rPr>
          <w:lang w:val="en" w:eastAsia="en-SG"/>
        </w:rPr>
        <w:t>Determination of income chargeable to tax</w:t>
      </w:r>
    </w:p>
    <w:bookmarkEnd w:id="15"/>
    <w:p w:rsidR="000B675E" w:rsidRPr="00C62BA4" w:rsidRDefault="000B675E" w:rsidP="000B675E">
      <w:pPr>
        <w:pStyle w:val="SectionText1"/>
        <w:rPr>
          <w:lang w:val="en" w:eastAsia="en-SG"/>
        </w:rPr>
      </w:pP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Quote "</w:instrText>
      </w:r>
      <w:r w:rsidRPr="00C62BA4">
        <w:rPr>
          <w:b/>
          <w:bCs/>
          <w:lang w:val="en" w:eastAsia="en-SG"/>
        </w:rPr>
        <w:fldChar w:fldCharType="begin"/>
      </w:r>
      <w:r w:rsidRPr="00C62BA4">
        <w:rPr>
          <w:b/>
          <w:bCs/>
          <w:lang w:val="en" w:eastAsia="en-SG"/>
        </w:rPr>
        <w:instrText>SEQ SectionText(1.) \h</w:instrText>
      </w:r>
      <w:r w:rsidRPr="00C62BA4">
        <w:rPr>
          <w:b/>
          <w:bCs/>
          <w:lang w:val="en" w:eastAsia="en-SG"/>
        </w:rPr>
        <w:fldChar w:fldCharType="end"/>
      </w:r>
      <w:r w:rsidRPr="00C62BA4">
        <w:rPr>
          <w:b/>
          <w:bCs/>
          <w:lang w:val="en" w:eastAsia="en-SG"/>
        </w:rPr>
        <w:fldChar w:fldCharType="begin"/>
      </w:r>
      <w:r w:rsidRPr="00C62BA4">
        <w:rPr>
          <w:b/>
          <w:bCs/>
          <w:lang w:val="en" w:eastAsia="en-SG"/>
        </w:rPr>
        <w:instrText>SEQ ParaDisplay1</w:instrText>
      </w:r>
      <w:r w:rsidRPr="00C62BA4">
        <w:rPr>
          <w:b/>
          <w:bCs/>
          <w:lang w:val="en" w:eastAsia="en-SG"/>
        </w:rPr>
        <w:fldChar w:fldCharType="separate"/>
      </w:r>
      <w:r w:rsidR="003E1370">
        <w:rPr>
          <w:b/>
          <w:bCs/>
          <w:noProof/>
          <w:lang w:val="en" w:eastAsia="en-SG"/>
        </w:rPr>
        <w:instrText>6</w:instrText>
      </w:r>
      <w:r w:rsidRPr="00C62BA4">
        <w:rPr>
          <w:b/>
          <w:bCs/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SectionText(1)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SectionInterpretation(a)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SectionText(a)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pSectionText1.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SectionIllustrationText(a) 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SectionExplanationText\r0\h </w:instrTex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fldChar w:fldCharType="begin"/>
      </w:r>
      <w:r w:rsidRPr="00C62BA4">
        <w:rPr>
          <w:lang w:val="en" w:eastAsia="en-SG"/>
        </w:rPr>
        <w:instrText xml:space="preserve"> SEQ SectionExceptionText\r0\h </w:instrText>
      </w:r>
      <w:r w:rsidRPr="00C62BA4">
        <w:rPr>
          <w:lang w:val="en" w:eastAsia="en-SG"/>
        </w:rPr>
        <w:fldChar w:fldCharType="end"/>
      </w:r>
      <w:r w:rsidRPr="00C62BA4">
        <w:rPr>
          <w:b/>
          <w:bCs/>
          <w:lang w:val="en" w:eastAsia="en-SG"/>
        </w:rPr>
        <w:instrText>.</w:instrText>
      </w:r>
      <w:r w:rsidRPr="00C62BA4">
        <w:rPr>
          <w:lang w:val="en" w:eastAsia="en-SG"/>
        </w:rPr>
        <w:instrText xml:space="preserve">" </w:instrText>
      </w:r>
      <w:r w:rsidRPr="00C62BA4">
        <w:rPr>
          <w:lang w:val="en" w:eastAsia="en-SG"/>
        </w:rPr>
        <w:fldChar w:fldCharType="separate"/>
      </w:r>
      <w:r w:rsidR="003E1370">
        <w:rPr>
          <w:b/>
          <w:bCs/>
          <w:noProof/>
          <w:lang w:val="en" w:eastAsia="en-SG"/>
        </w:rPr>
        <w:t>6</w:t>
      </w:r>
      <w:r w:rsidR="003E1370" w:rsidRPr="00C62BA4">
        <w:rPr>
          <w:b/>
          <w:bCs/>
          <w:lang w:val="en" w:eastAsia="en-SG"/>
        </w:rPr>
        <w:t>.</w:t>
      </w:r>
      <w:r w:rsidRPr="00C62BA4">
        <w:rPr>
          <w:lang w:val="en" w:eastAsia="en-SG"/>
        </w:rPr>
        <w:fldChar w:fldCharType="end"/>
      </w:r>
      <w:r w:rsidRPr="00C62BA4">
        <w:rPr>
          <w:lang w:val="en" w:eastAsia="en-SG"/>
        </w:rPr>
        <w:t>  For the purposes of regulation 5, the Comptroller must determine —</w:t>
      </w:r>
    </w:p>
    <w:p w:rsidR="008073C8" w:rsidRDefault="003B2696" w:rsidP="008073C8">
      <w:pPr>
        <w:pStyle w:val="SectionTexta"/>
        <w:numPr>
          <w:ilvl w:val="0"/>
          <w:numId w:val="23"/>
        </w:numPr>
        <w:ind w:left="851" w:hanging="397"/>
        <w:rPr>
          <w:lang w:val="en" w:eastAsia="en-SG"/>
        </w:rPr>
      </w:pPr>
      <w:r w:rsidRPr="00C62BA4">
        <w:rPr>
          <w:lang w:val="en" w:eastAsia="en-SG"/>
        </w:rPr>
        <w:t xml:space="preserve">the income chargeable to tax of an approved insurance broker having regard to such expenses, capital allowances and donations allowable under the Act as are, in </w:t>
      </w:r>
      <w:r w:rsidR="000B675E" w:rsidRPr="00C62BA4">
        <w:rPr>
          <w:lang w:val="en" w:eastAsia="en-SG"/>
        </w:rPr>
        <w:t>the Comptroller’s</w:t>
      </w:r>
      <w:r w:rsidRPr="00C62BA4">
        <w:rPr>
          <w:lang w:val="en" w:eastAsia="en-SG"/>
        </w:rPr>
        <w:t xml:space="preserve"> opinion, to be deducted in ascertaining such income; and</w:t>
      </w:r>
    </w:p>
    <w:p w:rsidR="00275D6B" w:rsidRPr="008073C8" w:rsidRDefault="003B2696" w:rsidP="008073C8">
      <w:pPr>
        <w:pStyle w:val="SectionTexta"/>
        <w:numPr>
          <w:ilvl w:val="0"/>
          <w:numId w:val="23"/>
        </w:numPr>
        <w:ind w:left="851" w:hanging="397"/>
        <w:rPr>
          <w:lang w:val="en" w:eastAsia="en-SG"/>
        </w:rPr>
      </w:pPr>
      <w:r w:rsidRPr="008073C8">
        <w:rPr>
          <w:lang w:val="en" w:eastAsia="en-SG"/>
        </w:rPr>
        <w:t xml:space="preserve">the manner and extent to which any losses arising from the </w:t>
      </w:r>
      <w:r w:rsidR="002E4921" w:rsidRPr="008073C8">
        <w:rPr>
          <w:lang w:val="en" w:eastAsia="en-SG"/>
        </w:rPr>
        <w:t xml:space="preserve">provision of </w:t>
      </w:r>
      <w:r w:rsidR="00597ABB" w:rsidRPr="008073C8">
        <w:rPr>
          <w:lang w:val="en" w:eastAsia="en-SG"/>
        </w:rPr>
        <w:t>the</w:t>
      </w:r>
      <w:r w:rsidR="005A0141" w:rsidRPr="008073C8">
        <w:rPr>
          <w:lang w:val="en" w:eastAsia="en-SG"/>
        </w:rPr>
        <w:t xml:space="preserve"> services</w:t>
      </w:r>
      <w:r w:rsidRPr="008073C8">
        <w:rPr>
          <w:lang w:val="en" w:eastAsia="en-SG"/>
        </w:rPr>
        <w:t xml:space="preserve"> </w:t>
      </w:r>
      <w:r w:rsidR="00597ABB" w:rsidRPr="008073C8">
        <w:rPr>
          <w:lang w:val="en" w:eastAsia="en-SG"/>
        </w:rPr>
        <w:t>to which regulation 5 applies,</w:t>
      </w:r>
      <w:r w:rsidRPr="008073C8">
        <w:rPr>
          <w:lang w:val="en" w:eastAsia="en-SG"/>
        </w:rPr>
        <w:t xml:space="preserve"> may be deducted under section 37(3) of the Act in ascertaining the chargeable income of the approved insurance broker</w:t>
      </w:r>
      <w:r w:rsidR="00B7740F" w:rsidRPr="008073C8">
        <w:rPr>
          <w:lang w:val="en" w:eastAsia="en-SG"/>
        </w:rPr>
        <w:t xml:space="preserve"> under regulation 5(1)</w:t>
      </w:r>
      <w:r w:rsidRPr="008073C8">
        <w:rPr>
          <w:lang w:val="en" w:eastAsia="en-SG"/>
        </w:rPr>
        <w:t>.</w:t>
      </w:r>
    </w:p>
    <w:p w:rsidR="00580B41" w:rsidRPr="00B7740F" w:rsidRDefault="00491EAC" w:rsidP="006037B6">
      <w:pPr>
        <w:pStyle w:val="SLMadeDate"/>
        <w:rPr>
          <w:lang w:bidi="ta-IN"/>
        </w:rPr>
      </w:pPr>
      <w:r w:rsidRPr="00C62BA4">
        <w:rPr>
          <w:lang w:bidi="ta-IN"/>
        </w:rPr>
        <w:t>Made</w:t>
      </w:r>
      <w:r w:rsidR="006037B6" w:rsidRPr="00C62BA4">
        <w:rPr>
          <w:lang w:bidi="ta-IN"/>
        </w:rPr>
        <w:t xml:space="preserve"> </w:t>
      </w:r>
      <w:r w:rsidRPr="00C62BA4">
        <w:rPr>
          <w:lang w:bidi="ta-IN"/>
        </w:rPr>
        <w:t>on                            </w:t>
      </w:r>
      <w:r w:rsidR="006037B6" w:rsidRPr="00C62BA4">
        <w:rPr>
          <w:lang w:bidi="ta-IN"/>
        </w:rPr>
        <w:t xml:space="preserve"> 201</w:t>
      </w:r>
      <w:r w:rsidR="00C35EB0" w:rsidRPr="00C62BA4">
        <w:rPr>
          <w:lang w:bidi="ta-IN"/>
        </w:rPr>
        <w:t>7</w:t>
      </w:r>
      <w:r w:rsidR="00593397" w:rsidRPr="00C62BA4">
        <w:rPr>
          <w:lang w:bidi="ta-IN"/>
        </w:rPr>
        <w:t>.</w:t>
      </w:r>
    </w:p>
    <w:p w:rsidR="006037B6" w:rsidRDefault="001279D8" w:rsidP="00580B41">
      <w:pPr>
        <w:pStyle w:val="SLSignatureBlock"/>
        <w:rPr>
          <w:lang w:bidi="ta-IN"/>
        </w:rPr>
      </w:pPr>
      <w:sdt>
        <w:sdtPr>
          <w:rPr>
            <w:lang w:bidi="ta-IN"/>
          </w:rPr>
          <w:alias w:val="Signature Name"/>
          <w:tag w:val="signature"/>
          <w:id w:val="-1530796703"/>
          <w:placeholder>
            <w:docPart w:val="DefaultPlaceholder_1081868574"/>
          </w:placeholder>
        </w:sdtPr>
        <w:sdtEndPr/>
        <w:sdtContent>
          <w:r w:rsidR="00580B41" w:rsidRPr="00B7740F">
            <w:rPr>
              <w:lang w:bidi="ta-IN"/>
            </w:rPr>
            <w:t>TAN CHING YEE</w:t>
          </w:r>
        </w:sdtContent>
      </w:sdt>
      <w:r w:rsidR="00580B41">
        <w:rPr>
          <w:lang w:bidi="ta-IN"/>
        </w:rPr>
        <w:br/>
      </w:r>
      <w:sdt>
        <w:sdtPr>
          <w:rPr>
            <w:lang w:bidi="ta-IN"/>
          </w:rPr>
          <w:alias w:val="Signature Position"/>
          <w:tag w:val="position"/>
          <w:id w:val="-1880237165"/>
          <w:placeholder>
            <w:docPart w:val="DefaultPlaceholder_1081868574"/>
          </w:placeholder>
        </w:sdtPr>
        <w:sdtEndPr/>
        <w:sdtContent>
          <w:r w:rsidR="00580B41" w:rsidRPr="00580B41">
            <w:rPr>
              <w:i/>
              <w:lang w:bidi="ta-IN"/>
            </w:rPr>
            <w:t>Permanent Secretary,</w:t>
          </w:r>
          <w:r w:rsidR="00580B41" w:rsidRPr="00580B41">
            <w:rPr>
              <w:i/>
              <w:lang w:bidi="ta-IN"/>
            </w:rPr>
            <w:br/>
            <w:t>Ministry of Finance,</w:t>
          </w:r>
          <w:r w:rsidR="00580B41" w:rsidRPr="00580B41">
            <w:rPr>
              <w:i/>
              <w:lang w:bidi="ta-IN"/>
            </w:rPr>
            <w:br/>
            <w:t>Singapore.</w:t>
          </w:r>
        </w:sdtContent>
      </w:sdt>
    </w:p>
    <w:p w:rsidR="000B675E" w:rsidRDefault="000B675E" w:rsidP="000B675E">
      <w:pPr>
        <w:pStyle w:val="SLFileRef"/>
        <w:rPr>
          <w:lang w:bidi="ta-IN"/>
        </w:rPr>
      </w:pPr>
      <w:r>
        <w:rPr>
          <w:lang w:bidi="ta-IN"/>
        </w:rPr>
        <w:t>[</w:t>
      </w:r>
      <w:r w:rsidR="00CE5D5E" w:rsidRPr="00C21C84">
        <w:rPr>
          <w:snapToGrid w:val="0"/>
          <w:szCs w:val="26"/>
          <w:lang w:val="en-US"/>
        </w:rPr>
        <w:t>R032.007.0006.V26</w:t>
      </w:r>
      <w:r>
        <w:rPr>
          <w:lang w:bidi="ta-IN"/>
        </w:rPr>
        <w:t>; AG/LEGIS/SL/134/2015/40 Vol. 1]</w:t>
      </w:r>
    </w:p>
    <w:p w:rsidR="000B675E" w:rsidRDefault="000B675E" w:rsidP="000B675E">
      <w:pPr>
        <w:pStyle w:val="Note"/>
        <w:rPr>
          <w:lang w:bidi="ta-IN"/>
        </w:rPr>
      </w:pPr>
    </w:p>
    <w:sectPr w:rsidR="000B675E" w:rsidSect="008B328F">
      <w:headerReference w:type="even" r:id="rId9"/>
      <w:headerReference w:type="default" r:id="rId10"/>
      <w:pgSz w:w="11907" w:h="16839" w:code="9"/>
      <w:pgMar w:top="2693" w:right="2381" w:bottom="2693" w:left="2381" w:header="2053" w:footer="20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D8" w:rsidRPr="00AC4994" w:rsidRDefault="001279D8" w:rsidP="00AC4994">
      <w:pPr>
        <w:spacing w:before="0"/>
        <w:rPr>
          <w:sz w:val="16"/>
          <w:szCs w:val="16"/>
        </w:rPr>
      </w:pPr>
      <w:r>
        <w:separator/>
      </w:r>
    </w:p>
  </w:endnote>
  <w:endnote w:type="continuationSeparator" w:id="0">
    <w:p w:rsidR="001279D8" w:rsidRPr="00AC4994" w:rsidRDefault="001279D8" w:rsidP="00AC4994">
      <w:pPr>
        <w:spacing w:before="0"/>
        <w:rPr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D8" w:rsidRPr="00AC4994" w:rsidRDefault="001279D8" w:rsidP="00AC4994">
      <w:pPr>
        <w:spacing w:before="0"/>
        <w:rPr>
          <w:sz w:val="16"/>
          <w:szCs w:val="16"/>
        </w:rPr>
      </w:pPr>
      <w:r>
        <w:separator/>
      </w:r>
    </w:p>
  </w:footnote>
  <w:footnote w:type="continuationSeparator" w:id="0">
    <w:p w:rsidR="001279D8" w:rsidRPr="00AC4994" w:rsidRDefault="001279D8" w:rsidP="00AC4994">
      <w:pPr>
        <w:spacing w:before="0"/>
        <w:rPr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85"/>
      <w:gridCol w:w="3845"/>
      <w:gridCol w:w="1778"/>
    </w:tblGrid>
    <w:tr w:rsidR="004D6FAA" w:rsidTr="00275D6B">
      <w:tc>
        <w:tcPr>
          <w:tcW w:w="1685" w:type="dxa"/>
        </w:tcPr>
        <w:p w:rsidR="004D6FAA" w:rsidRDefault="001279D8" w:rsidP="000B675E">
          <w:pPr>
            <w:pStyle w:val="HeaderPgNoEven"/>
          </w:pPr>
          <w:sdt>
            <w:sdtPr>
              <w:rPr>
                <w:lang w:bidi="ta-IN"/>
              </w:rPr>
              <w:alias w:val="Subsidiary Legislation Supplement GN Number"/>
              <w:tag w:val="Subsidiary Legislation Supplement GN Number"/>
              <w:id w:val="16406095"/>
              <w:placeholder>
                <w:docPart w:val="FD4116A596AD4C0F89BBF0453E3F5121"/>
              </w:placeholder>
              <w:showingPlcHdr/>
            </w:sdtPr>
            <w:sdtEndPr/>
            <w:sdtContent>
              <w:r w:rsidR="004D6FAA" w:rsidRPr="0033664E">
                <w:rPr>
                  <w:lang w:bidi="ta-IN"/>
                </w:rPr>
                <w:t xml:space="preserve"> </w:t>
              </w:r>
            </w:sdtContent>
          </w:sdt>
        </w:p>
      </w:tc>
      <w:tc>
        <w:tcPr>
          <w:tcW w:w="3845" w:type="dxa"/>
        </w:tcPr>
        <w:p w:rsidR="004D6FAA" w:rsidRDefault="004D6FAA" w:rsidP="000B675E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041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1778" w:type="dxa"/>
        </w:tcPr>
        <w:p w:rsidR="004D6FAA" w:rsidRDefault="004D6FAA" w:rsidP="000B675E">
          <w:pPr>
            <w:pStyle w:val="HeaderPgNoEven"/>
            <w:jc w:val="right"/>
          </w:pPr>
        </w:p>
      </w:tc>
    </w:tr>
  </w:tbl>
  <w:p w:rsidR="004D6FAA" w:rsidRDefault="004D6FAA" w:rsidP="00567F23">
    <w:pPr>
      <w:pStyle w:val="LineThickBottom"/>
    </w:pPr>
  </w:p>
  <w:p w:rsidR="004D6FAA" w:rsidRDefault="004D6FAA" w:rsidP="00567F23">
    <w:pPr>
      <w:pStyle w:val="LineGap"/>
    </w:pPr>
  </w:p>
  <w:p w:rsidR="004D6FAA" w:rsidRDefault="004D6FAA" w:rsidP="00567F23">
    <w:pPr>
      <w:pStyle w:val="LineThinTo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85"/>
      <w:gridCol w:w="3845"/>
      <w:gridCol w:w="1685"/>
    </w:tblGrid>
    <w:tr w:rsidR="004D6FAA" w:rsidTr="000B675E">
      <w:tc>
        <w:tcPr>
          <w:tcW w:w="1685" w:type="dxa"/>
        </w:tcPr>
        <w:p w:rsidR="004D6FAA" w:rsidRDefault="004D6FAA" w:rsidP="000B675E">
          <w:pPr>
            <w:pStyle w:val="HeaderPgNoEven"/>
          </w:pPr>
        </w:p>
      </w:tc>
      <w:tc>
        <w:tcPr>
          <w:tcW w:w="3845" w:type="dxa"/>
        </w:tcPr>
        <w:p w:rsidR="004D6FAA" w:rsidRDefault="004D6FAA" w:rsidP="000E3ED8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041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685" w:type="dxa"/>
        </w:tcPr>
        <w:p w:rsidR="004D6FAA" w:rsidRDefault="001279D8" w:rsidP="000E3ED8">
          <w:pPr>
            <w:pStyle w:val="HeaderPgNoEven"/>
            <w:jc w:val="right"/>
          </w:pPr>
          <w:sdt>
            <w:sdtPr>
              <w:rPr>
                <w:lang w:bidi="ta-IN"/>
              </w:rPr>
              <w:alias w:val="Subsidiary Legislation Supplement GN Number"/>
              <w:tag w:val="Subsidiary Legislation Supplement GN Number"/>
              <w:id w:val="14908629"/>
              <w:placeholder>
                <w:docPart w:val="8E7317167BF04647BBB997847078A26E"/>
              </w:placeholder>
              <w:showingPlcHdr/>
            </w:sdtPr>
            <w:sdtEndPr/>
            <w:sdtContent>
              <w:r w:rsidR="004D6FAA" w:rsidRPr="0033664E">
                <w:rPr>
                  <w:lang w:bidi="ta-IN"/>
                </w:rPr>
                <w:t xml:space="preserve"> </w:t>
              </w:r>
            </w:sdtContent>
          </w:sdt>
        </w:p>
      </w:tc>
    </w:tr>
  </w:tbl>
  <w:p w:rsidR="004D6FAA" w:rsidRDefault="004D6FAA" w:rsidP="004553EF">
    <w:pPr>
      <w:pStyle w:val="LineThickBottom"/>
    </w:pPr>
  </w:p>
  <w:p w:rsidR="004D6FAA" w:rsidRDefault="004D6FAA" w:rsidP="004553EF">
    <w:pPr>
      <w:pStyle w:val="LineGap"/>
    </w:pPr>
  </w:p>
  <w:p w:rsidR="004D6FAA" w:rsidRDefault="004D6FAA" w:rsidP="004553EF">
    <w:pPr>
      <w:pStyle w:val="LineThinTo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A0868"/>
    <w:multiLevelType w:val="hybridMultilevel"/>
    <w:tmpl w:val="4822B5E4"/>
    <w:lvl w:ilvl="0" w:tplc="B3BA6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6CEC"/>
    <w:multiLevelType w:val="hybridMultilevel"/>
    <w:tmpl w:val="720CC066"/>
    <w:lvl w:ilvl="0" w:tplc="7EE48D5E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E3B62"/>
    <w:multiLevelType w:val="hybridMultilevel"/>
    <w:tmpl w:val="246C9DCA"/>
    <w:lvl w:ilvl="0" w:tplc="7450B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6"/>
    <w:rsid w:val="00000A9C"/>
    <w:rsid w:val="00001D2D"/>
    <w:rsid w:val="0002225E"/>
    <w:rsid w:val="00024A16"/>
    <w:rsid w:val="00026D17"/>
    <w:rsid w:val="00032D6E"/>
    <w:rsid w:val="00035286"/>
    <w:rsid w:val="000432A4"/>
    <w:rsid w:val="00047950"/>
    <w:rsid w:val="00047D5D"/>
    <w:rsid w:val="000509A9"/>
    <w:rsid w:val="0005176A"/>
    <w:rsid w:val="00053A8E"/>
    <w:rsid w:val="00055182"/>
    <w:rsid w:val="00055F90"/>
    <w:rsid w:val="00056894"/>
    <w:rsid w:val="00063CBF"/>
    <w:rsid w:val="0007131D"/>
    <w:rsid w:val="00075120"/>
    <w:rsid w:val="00075877"/>
    <w:rsid w:val="00075F66"/>
    <w:rsid w:val="0007732C"/>
    <w:rsid w:val="00081D3E"/>
    <w:rsid w:val="00082785"/>
    <w:rsid w:val="00090516"/>
    <w:rsid w:val="00090F5A"/>
    <w:rsid w:val="0009548C"/>
    <w:rsid w:val="000A1294"/>
    <w:rsid w:val="000B05E6"/>
    <w:rsid w:val="000B0BAD"/>
    <w:rsid w:val="000B1E97"/>
    <w:rsid w:val="000B20B1"/>
    <w:rsid w:val="000B3650"/>
    <w:rsid w:val="000B675E"/>
    <w:rsid w:val="000B7538"/>
    <w:rsid w:val="000C3CFB"/>
    <w:rsid w:val="000D58A4"/>
    <w:rsid w:val="000D5BA6"/>
    <w:rsid w:val="000E3ED8"/>
    <w:rsid w:val="000F7046"/>
    <w:rsid w:val="000F7462"/>
    <w:rsid w:val="00100C01"/>
    <w:rsid w:val="00102FC1"/>
    <w:rsid w:val="00103F49"/>
    <w:rsid w:val="00111551"/>
    <w:rsid w:val="00117F57"/>
    <w:rsid w:val="001232C8"/>
    <w:rsid w:val="001279D8"/>
    <w:rsid w:val="00130A40"/>
    <w:rsid w:val="0013177E"/>
    <w:rsid w:val="00136528"/>
    <w:rsid w:val="00136C44"/>
    <w:rsid w:val="0015747A"/>
    <w:rsid w:val="00160356"/>
    <w:rsid w:val="00162A4F"/>
    <w:rsid w:val="0018279B"/>
    <w:rsid w:val="0018412E"/>
    <w:rsid w:val="001857AE"/>
    <w:rsid w:val="001933A9"/>
    <w:rsid w:val="001948D1"/>
    <w:rsid w:val="001A2086"/>
    <w:rsid w:val="001A2E80"/>
    <w:rsid w:val="001A3AEE"/>
    <w:rsid w:val="001B26D3"/>
    <w:rsid w:val="001B3B00"/>
    <w:rsid w:val="001B483D"/>
    <w:rsid w:val="001B5A71"/>
    <w:rsid w:val="001C250B"/>
    <w:rsid w:val="001D12CD"/>
    <w:rsid w:val="001D1491"/>
    <w:rsid w:val="001D23E7"/>
    <w:rsid w:val="001D3F89"/>
    <w:rsid w:val="001D6F44"/>
    <w:rsid w:val="001E21D3"/>
    <w:rsid w:val="001F440B"/>
    <w:rsid w:val="001F5776"/>
    <w:rsid w:val="001F5E51"/>
    <w:rsid w:val="0020326F"/>
    <w:rsid w:val="00211104"/>
    <w:rsid w:val="00214B85"/>
    <w:rsid w:val="0022783F"/>
    <w:rsid w:val="00233232"/>
    <w:rsid w:val="002345B2"/>
    <w:rsid w:val="00234AE3"/>
    <w:rsid w:val="00234B30"/>
    <w:rsid w:val="00241471"/>
    <w:rsid w:val="002416A3"/>
    <w:rsid w:val="00241D29"/>
    <w:rsid w:val="002426C4"/>
    <w:rsid w:val="002569CC"/>
    <w:rsid w:val="00257C2C"/>
    <w:rsid w:val="002715BA"/>
    <w:rsid w:val="00272969"/>
    <w:rsid w:val="002759ED"/>
    <w:rsid w:val="00275D6B"/>
    <w:rsid w:val="0027659D"/>
    <w:rsid w:val="00276BA6"/>
    <w:rsid w:val="00282A24"/>
    <w:rsid w:val="00282CCE"/>
    <w:rsid w:val="0028496D"/>
    <w:rsid w:val="00285B29"/>
    <w:rsid w:val="00292ACC"/>
    <w:rsid w:val="00295A93"/>
    <w:rsid w:val="002A1220"/>
    <w:rsid w:val="002A4592"/>
    <w:rsid w:val="002A63B4"/>
    <w:rsid w:val="002B3DD6"/>
    <w:rsid w:val="002B747D"/>
    <w:rsid w:val="002C0D23"/>
    <w:rsid w:val="002C5CC8"/>
    <w:rsid w:val="002C692B"/>
    <w:rsid w:val="002C7752"/>
    <w:rsid w:val="002D20C7"/>
    <w:rsid w:val="002D2BBA"/>
    <w:rsid w:val="002D67E6"/>
    <w:rsid w:val="002D7324"/>
    <w:rsid w:val="002D7886"/>
    <w:rsid w:val="002E1281"/>
    <w:rsid w:val="002E263E"/>
    <w:rsid w:val="002E303F"/>
    <w:rsid w:val="002E4921"/>
    <w:rsid w:val="002E599F"/>
    <w:rsid w:val="002F7B31"/>
    <w:rsid w:val="0030137B"/>
    <w:rsid w:val="00306209"/>
    <w:rsid w:val="00310FA7"/>
    <w:rsid w:val="00316784"/>
    <w:rsid w:val="00317A2E"/>
    <w:rsid w:val="00323932"/>
    <w:rsid w:val="00325393"/>
    <w:rsid w:val="0032655F"/>
    <w:rsid w:val="00333928"/>
    <w:rsid w:val="00335A60"/>
    <w:rsid w:val="00336532"/>
    <w:rsid w:val="00337923"/>
    <w:rsid w:val="00354CD8"/>
    <w:rsid w:val="00360EFD"/>
    <w:rsid w:val="003640B0"/>
    <w:rsid w:val="00365681"/>
    <w:rsid w:val="00365DDD"/>
    <w:rsid w:val="00366402"/>
    <w:rsid w:val="003666EF"/>
    <w:rsid w:val="003716C5"/>
    <w:rsid w:val="00375D67"/>
    <w:rsid w:val="00380EFD"/>
    <w:rsid w:val="00381783"/>
    <w:rsid w:val="003869CD"/>
    <w:rsid w:val="00386AFF"/>
    <w:rsid w:val="00386B85"/>
    <w:rsid w:val="00396EEF"/>
    <w:rsid w:val="003A0F66"/>
    <w:rsid w:val="003A1A80"/>
    <w:rsid w:val="003A56CA"/>
    <w:rsid w:val="003A76DB"/>
    <w:rsid w:val="003B1792"/>
    <w:rsid w:val="003B2696"/>
    <w:rsid w:val="003B27F0"/>
    <w:rsid w:val="003B28C7"/>
    <w:rsid w:val="003C0CDE"/>
    <w:rsid w:val="003C31EE"/>
    <w:rsid w:val="003D02FE"/>
    <w:rsid w:val="003D0FAB"/>
    <w:rsid w:val="003D6A77"/>
    <w:rsid w:val="003E093E"/>
    <w:rsid w:val="003E1370"/>
    <w:rsid w:val="003E25D2"/>
    <w:rsid w:val="003E4193"/>
    <w:rsid w:val="003E7DD5"/>
    <w:rsid w:val="003F2495"/>
    <w:rsid w:val="003F4A43"/>
    <w:rsid w:val="003F4D15"/>
    <w:rsid w:val="003F608C"/>
    <w:rsid w:val="003F7501"/>
    <w:rsid w:val="00406E04"/>
    <w:rsid w:val="004102FC"/>
    <w:rsid w:val="00414430"/>
    <w:rsid w:val="00422339"/>
    <w:rsid w:val="00423C4B"/>
    <w:rsid w:val="00425A45"/>
    <w:rsid w:val="004356E4"/>
    <w:rsid w:val="00442230"/>
    <w:rsid w:val="00442A7A"/>
    <w:rsid w:val="00446D4D"/>
    <w:rsid w:val="004474E0"/>
    <w:rsid w:val="0045346E"/>
    <w:rsid w:val="00454754"/>
    <w:rsid w:val="004553EF"/>
    <w:rsid w:val="00455437"/>
    <w:rsid w:val="00460A46"/>
    <w:rsid w:val="004610FF"/>
    <w:rsid w:val="004631CC"/>
    <w:rsid w:val="0046506D"/>
    <w:rsid w:val="0047608D"/>
    <w:rsid w:val="004902FD"/>
    <w:rsid w:val="00491EAC"/>
    <w:rsid w:val="0049310A"/>
    <w:rsid w:val="004947FA"/>
    <w:rsid w:val="004A220C"/>
    <w:rsid w:val="004A708B"/>
    <w:rsid w:val="004A7CA1"/>
    <w:rsid w:val="004A7D5B"/>
    <w:rsid w:val="004B0272"/>
    <w:rsid w:val="004B3214"/>
    <w:rsid w:val="004B63D7"/>
    <w:rsid w:val="004B7A77"/>
    <w:rsid w:val="004C0C62"/>
    <w:rsid w:val="004C2D2D"/>
    <w:rsid w:val="004D3B3E"/>
    <w:rsid w:val="004D5608"/>
    <w:rsid w:val="004D6A7D"/>
    <w:rsid w:val="004D6FAA"/>
    <w:rsid w:val="004D7ECE"/>
    <w:rsid w:val="004E4858"/>
    <w:rsid w:val="004E4B37"/>
    <w:rsid w:val="004E4BA0"/>
    <w:rsid w:val="004E53E9"/>
    <w:rsid w:val="004E6FF0"/>
    <w:rsid w:val="004F032E"/>
    <w:rsid w:val="004F14FF"/>
    <w:rsid w:val="004F394B"/>
    <w:rsid w:val="004F58D5"/>
    <w:rsid w:val="004F6381"/>
    <w:rsid w:val="00500E2A"/>
    <w:rsid w:val="0050411C"/>
    <w:rsid w:val="005044D8"/>
    <w:rsid w:val="0051089D"/>
    <w:rsid w:val="00516A28"/>
    <w:rsid w:val="005260B9"/>
    <w:rsid w:val="00531B22"/>
    <w:rsid w:val="0053491A"/>
    <w:rsid w:val="00534F3F"/>
    <w:rsid w:val="005373A8"/>
    <w:rsid w:val="00541BF6"/>
    <w:rsid w:val="00544971"/>
    <w:rsid w:val="00544D74"/>
    <w:rsid w:val="00546BA2"/>
    <w:rsid w:val="005473B6"/>
    <w:rsid w:val="00557065"/>
    <w:rsid w:val="00560950"/>
    <w:rsid w:val="005613AB"/>
    <w:rsid w:val="00565DCC"/>
    <w:rsid w:val="00567F23"/>
    <w:rsid w:val="00580B41"/>
    <w:rsid w:val="00581026"/>
    <w:rsid w:val="00583075"/>
    <w:rsid w:val="00583DE4"/>
    <w:rsid w:val="00584106"/>
    <w:rsid w:val="00587B88"/>
    <w:rsid w:val="005927BF"/>
    <w:rsid w:val="00592E8F"/>
    <w:rsid w:val="00593397"/>
    <w:rsid w:val="00597ABB"/>
    <w:rsid w:val="005A0141"/>
    <w:rsid w:val="005A73B9"/>
    <w:rsid w:val="005B55FD"/>
    <w:rsid w:val="005B6B8C"/>
    <w:rsid w:val="005C38B6"/>
    <w:rsid w:val="005E5CC9"/>
    <w:rsid w:val="005E6838"/>
    <w:rsid w:val="005F100B"/>
    <w:rsid w:val="005F49DF"/>
    <w:rsid w:val="005F7891"/>
    <w:rsid w:val="00600563"/>
    <w:rsid w:val="006009D9"/>
    <w:rsid w:val="006009E9"/>
    <w:rsid w:val="00601001"/>
    <w:rsid w:val="006037B6"/>
    <w:rsid w:val="00603B26"/>
    <w:rsid w:val="00605FF6"/>
    <w:rsid w:val="00606283"/>
    <w:rsid w:val="00616FCE"/>
    <w:rsid w:val="0062093A"/>
    <w:rsid w:val="00622B98"/>
    <w:rsid w:val="00624029"/>
    <w:rsid w:val="00624FBD"/>
    <w:rsid w:val="006275D7"/>
    <w:rsid w:val="00632129"/>
    <w:rsid w:val="006342A7"/>
    <w:rsid w:val="00641ED4"/>
    <w:rsid w:val="0064237F"/>
    <w:rsid w:val="00651C17"/>
    <w:rsid w:val="006533DD"/>
    <w:rsid w:val="006639CB"/>
    <w:rsid w:val="00664CA8"/>
    <w:rsid w:val="00667060"/>
    <w:rsid w:val="006702D1"/>
    <w:rsid w:val="00676F10"/>
    <w:rsid w:val="00686CD4"/>
    <w:rsid w:val="0069390F"/>
    <w:rsid w:val="006A1DD3"/>
    <w:rsid w:val="006A4166"/>
    <w:rsid w:val="006A416E"/>
    <w:rsid w:val="006B24C0"/>
    <w:rsid w:val="006B2DA6"/>
    <w:rsid w:val="006B4421"/>
    <w:rsid w:val="006B4AAC"/>
    <w:rsid w:val="006B7E2D"/>
    <w:rsid w:val="006D00A2"/>
    <w:rsid w:val="006D2E3C"/>
    <w:rsid w:val="006D7397"/>
    <w:rsid w:val="006D743C"/>
    <w:rsid w:val="006D766E"/>
    <w:rsid w:val="006E59F8"/>
    <w:rsid w:val="006E68DD"/>
    <w:rsid w:val="006E6AA4"/>
    <w:rsid w:val="006E770E"/>
    <w:rsid w:val="006F3667"/>
    <w:rsid w:val="006F4500"/>
    <w:rsid w:val="0070339B"/>
    <w:rsid w:val="00703B03"/>
    <w:rsid w:val="00705FD0"/>
    <w:rsid w:val="00710354"/>
    <w:rsid w:val="00716AB5"/>
    <w:rsid w:val="00724CA6"/>
    <w:rsid w:val="00733608"/>
    <w:rsid w:val="00733754"/>
    <w:rsid w:val="00736A25"/>
    <w:rsid w:val="00736B96"/>
    <w:rsid w:val="007423D8"/>
    <w:rsid w:val="00744777"/>
    <w:rsid w:val="0074603E"/>
    <w:rsid w:val="00746049"/>
    <w:rsid w:val="00751E67"/>
    <w:rsid w:val="00753FA2"/>
    <w:rsid w:val="007605EB"/>
    <w:rsid w:val="0076226B"/>
    <w:rsid w:val="0076793A"/>
    <w:rsid w:val="00771BE3"/>
    <w:rsid w:val="00772402"/>
    <w:rsid w:val="00776877"/>
    <w:rsid w:val="00776920"/>
    <w:rsid w:val="00785FE6"/>
    <w:rsid w:val="00786F1A"/>
    <w:rsid w:val="007A6AE9"/>
    <w:rsid w:val="007B5C6E"/>
    <w:rsid w:val="007B6C08"/>
    <w:rsid w:val="007C0885"/>
    <w:rsid w:val="007C1630"/>
    <w:rsid w:val="007C1B17"/>
    <w:rsid w:val="007D0285"/>
    <w:rsid w:val="007D5E31"/>
    <w:rsid w:val="007E0FB0"/>
    <w:rsid w:val="007E52DE"/>
    <w:rsid w:val="007F3BCC"/>
    <w:rsid w:val="007F4763"/>
    <w:rsid w:val="007F529D"/>
    <w:rsid w:val="007F6A8B"/>
    <w:rsid w:val="00806793"/>
    <w:rsid w:val="008073C8"/>
    <w:rsid w:val="00807B52"/>
    <w:rsid w:val="00810B3E"/>
    <w:rsid w:val="00833189"/>
    <w:rsid w:val="00837AC3"/>
    <w:rsid w:val="008430FD"/>
    <w:rsid w:val="0084692A"/>
    <w:rsid w:val="00854531"/>
    <w:rsid w:val="0085574E"/>
    <w:rsid w:val="00856F53"/>
    <w:rsid w:val="00862273"/>
    <w:rsid w:val="008733BD"/>
    <w:rsid w:val="0087548F"/>
    <w:rsid w:val="0088021F"/>
    <w:rsid w:val="008841B6"/>
    <w:rsid w:val="00886AE1"/>
    <w:rsid w:val="00891B33"/>
    <w:rsid w:val="00892621"/>
    <w:rsid w:val="008971AB"/>
    <w:rsid w:val="008972DE"/>
    <w:rsid w:val="008A04FE"/>
    <w:rsid w:val="008A3076"/>
    <w:rsid w:val="008B0A98"/>
    <w:rsid w:val="008B0C29"/>
    <w:rsid w:val="008B0D23"/>
    <w:rsid w:val="008B13BA"/>
    <w:rsid w:val="008B328F"/>
    <w:rsid w:val="008B5F1D"/>
    <w:rsid w:val="008B671A"/>
    <w:rsid w:val="008C031B"/>
    <w:rsid w:val="008C618B"/>
    <w:rsid w:val="008D38E4"/>
    <w:rsid w:val="008D7C76"/>
    <w:rsid w:val="008E29C0"/>
    <w:rsid w:val="008F7171"/>
    <w:rsid w:val="008F758A"/>
    <w:rsid w:val="00900865"/>
    <w:rsid w:val="0090269D"/>
    <w:rsid w:val="00911251"/>
    <w:rsid w:val="009118B4"/>
    <w:rsid w:val="009151D0"/>
    <w:rsid w:val="00915F42"/>
    <w:rsid w:val="00925095"/>
    <w:rsid w:val="009267E4"/>
    <w:rsid w:val="00932C17"/>
    <w:rsid w:val="0093745F"/>
    <w:rsid w:val="00941887"/>
    <w:rsid w:val="00950495"/>
    <w:rsid w:val="00955697"/>
    <w:rsid w:val="009557F2"/>
    <w:rsid w:val="009570B7"/>
    <w:rsid w:val="00962912"/>
    <w:rsid w:val="00973980"/>
    <w:rsid w:val="009745D3"/>
    <w:rsid w:val="0098070D"/>
    <w:rsid w:val="009817C7"/>
    <w:rsid w:val="00982EE1"/>
    <w:rsid w:val="00986FC5"/>
    <w:rsid w:val="00991964"/>
    <w:rsid w:val="009955FE"/>
    <w:rsid w:val="009958EF"/>
    <w:rsid w:val="009A2E7D"/>
    <w:rsid w:val="009A5756"/>
    <w:rsid w:val="009A7C7C"/>
    <w:rsid w:val="009B15F4"/>
    <w:rsid w:val="009B2AC4"/>
    <w:rsid w:val="009C2C8E"/>
    <w:rsid w:val="009C7EC0"/>
    <w:rsid w:val="009D41E6"/>
    <w:rsid w:val="009E122C"/>
    <w:rsid w:val="009E25F1"/>
    <w:rsid w:val="009E4E9C"/>
    <w:rsid w:val="009E6A9A"/>
    <w:rsid w:val="009E6AC0"/>
    <w:rsid w:val="009F3F1C"/>
    <w:rsid w:val="009F433A"/>
    <w:rsid w:val="00A00797"/>
    <w:rsid w:val="00A04547"/>
    <w:rsid w:val="00A10782"/>
    <w:rsid w:val="00A12404"/>
    <w:rsid w:val="00A15E1C"/>
    <w:rsid w:val="00A20CB7"/>
    <w:rsid w:val="00A23536"/>
    <w:rsid w:val="00A259AB"/>
    <w:rsid w:val="00A31C93"/>
    <w:rsid w:val="00A32073"/>
    <w:rsid w:val="00A36003"/>
    <w:rsid w:val="00A4062D"/>
    <w:rsid w:val="00A40691"/>
    <w:rsid w:val="00A47F34"/>
    <w:rsid w:val="00A52261"/>
    <w:rsid w:val="00A612CD"/>
    <w:rsid w:val="00A67914"/>
    <w:rsid w:val="00A70C81"/>
    <w:rsid w:val="00A739F4"/>
    <w:rsid w:val="00A75846"/>
    <w:rsid w:val="00A77219"/>
    <w:rsid w:val="00A842B8"/>
    <w:rsid w:val="00A859B6"/>
    <w:rsid w:val="00A85B17"/>
    <w:rsid w:val="00A85E5A"/>
    <w:rsid w:val="00A87CAE"/>
    <w:rsid w:val="00A91E2E"/>
    <w:rsid w:val="00A95992"/>
    <w:rsid w:val="00A96DBA"/>
    <w:rsid w:val="00A97F24"/>
    <w:rsid w:val="00AA14BE"/>
    <w:rsid w:val="00AA2735"/>
    <w:rsid w:val="00AA352F"/>
    <w:rsid w:val="00AB18E6"/>
    <w:rsid w:val="00AB5C9C"/>
    <w:rsid w:val="00AC3639"/>
    <w:rsid w:val="00AC4994"/>
    <w:rsid w:val="00AC61EB"/>
    <w:rsid w:val="00AD477E"/>
    <w:rsid w:val="00AD70C0"/>
    <w:rsid w:val="00AE222F"/>
    <w:rsid w:val="00AE2935"/>
    <w:rsid w:val="00AE36E1"/>
    <w:rsid w:val="00AE531E"/>
    <w:rsid w:val="00AF04F9"/>
    <w:rsid w:val="00AF0666"/>
    <w:rsid w:val="00AF19DA"/>
    <w:rsid w:val="00AF3A71"/>
    <w:rsid w:val="00AF58D8"/>
    <w:rsid w:val="00B00209"/>
    <w:rsid w:val="00B00992"/>
    <w:rsid w:val="00B018CA"/>
    <w:rsid w:val="00B07810"/>
    <w:rsid w:val="00B11678"/>
    <w:rsid w:val="00B12106"/>
    <w:rsid w:val="00B12FF8"/>
    <w:rsid w:val="00B143BA"/>
    <w:rsid w:val="00B17C2B"/>
    <w:rsid w:val="00B260B9"/>
    <w:rsid w:val="00B32894"/>
    <w:rsid w:val="00B4078F"/>
    <w:rsid w:val="00B41AAE"/>
    <w:rsid w:val="00B4230E"/>
    <w:rsid w:val="00B447A0"/>
    <w:rsid w:val="00B46F3F"/>
    <w:rsid w:val="00B51690"/>
    <w:rsid w:val="00B520AC"/>
    <w:rsid w:val="00B534D9"/>
    <w:rsid w:val="00B54013"/>
    <w:rsid w:val="00B54C9E"/>
    <w:rsid w:val="00B6084F"/>
    <w:rsid w:val="00B63A71"/>
    <w:rsid w:val="00B7740F"/>
    <w:rsid w:val="00B833CF"/>
    <w:rsid w:val="00B869DA"/>
    <w:rsid w:val="00B9332A"/>
    <w:rsid w:val="00B949ED"/>
    <w:rsid w:val="00B94D85"/>
    <w:rsid w:val="00B94F29"/>
    <w:rsid w:val="00B960C1"/>
    <w:rsid w:val="00B9666A"/>
    <w:rsid w:val="00B97919"/>
    <w:rsid w:val="00BA09AA"/>
    <w:rsid w:val="00BA1ADD"/>
    <w:rsid w:val="00BA645F"/>
    <w:rsid w:val="00BB075C"/>
    <w:rsid w:val="00BB07FD"/>
    <w:rsid w:val="00BB3E4D"/>
    <w:rsid w:val="00BB7971"/>
    <w:rsid w:val="00BC2416"/>
    <w:rsid w:val="00BC5F17"/>
    <w:rsid w:val="00BD7706"/>
    <w:rsid w:val="00BE3873"/>
    <w:rsid w:val="00BF1B39"/>
    <w:rsid w:val="00C04E72"/>
    <w:rsid w:val="00C06780"/>
    <w:rsid w:val="00C100F2"/>
    <w:rsid w:val="00C12540"/>
    <w:rsid w:val="00C14DAB"/>
    <w:rsid w:val="00C15508"/>
    <w:rsid w:val="00C15F65"/>
    <w:rsid w:val="00C30CAA"/>
    <w:rsid w:val="00C35EB0"/>
    <w:rsid w:val="00C53C12"/>
    <w:rsid w:val="00C61732"/>
    <w:rsid w:val="00C62BA4"/>
    <w:rsid w:val="00C63000"/>
    <w:rsid w:val="00C65276"/>
    <w:rsid w:val="00C65B1B"/>
    <w:rsid w:val="00C6637B"/>
    <w:rsid w:val="00C7048D"/>
    <w:rsid w:val="00C72D43"/>
    <w:rsid w:val="00C810E5"/>
    <w:rsid w:val="00C81FCC"/>
    <w:rsid w:val="00C825CD"/>
    <w:rsid w:val="00C91560"/>
    <w:rsid w:val="00C91F77"/>
    <w:rsid w:val="00C92E24"/>
    <w:rsid w:val="00C93230"/>
    <w:rsid w:val="00C974EA"/>
    <w:rsid w:val="00CA2109"/>
    <w:rsid w:val="00CA2F43"/>
    <w:rsid w:val="00CA6C6E"/>
    <w:rsid w:val="00CB5240"/>
    <w:rsid w:val="00CB72C1"/>
    <w:rsid w:val="00CC051F"/>
    <w:rsid w:val="00CC372E"/>
    <w:rsid w:val="00CC5154"/>
    <w:rsid w:val="00CD47C9"/>
    <w:rsid w:val="00CD4AB3"/>
    <w:rsid w:val="00CD7BBA"/>
    <w:rsid w:val="00CE5D5E"/>
    <w:rsid w:val="00D003CA"/>
    <w:rsid w:val="00D01D55"/>
    <w:rsid w:val="00D13AC2"/>
    <w:rsid w:val="00D15449"/>
    <w:rsid w:val="00D16C78"/>
    <w:rsid w:val="00D21C00"/>
    <w:rsid w:val="00D414E7"/>
    <w:rsid w:val="00D45BE4"/>
    <w:rsid w:val="00D46F21"/>
    <w:rsid w:val="00D529A0"/>
    <w:rsid w:val="00D53A0E"/>
    <w:rsid w:val="00D57B03"/>
    <w:rsid w:val="00D611C1"/>
    <w:rsid w:val="00D61466"/>
    <w:rsid w:val="00D670C6"/>
    <w:rsid w:val="00D757F1"/>
    <w:rsid w:val="00D76C9D"/>
    <w:rsid w:val="00D77250"/>
    <w:rsid w:val="00D91AFA"/>
    <w:rsid w:val="00D9695A"/>
    <w:rsid w:val="00D969A6"/>
    <w:rsid w:val="00DA71D7"/>
    <w:rsid w:val="00DB2B93"/>
    <w:rsid w:val="00DB42E0"/>
    <w:rsid w:val="00DC2AE0"/>
    <w:rsid w:val="00DC3D1B"/>
    <w:rsid w:val="00DD0484"/>
    <w:rsid w:val="00DE5870"/>
    <w:rsid w:val="00DE71AD"/>
    <w:rsid w:val="00DF0CB3"/>
    <w:rsid w:val="00DF27AF"/>
    <w:rsid w:val="00DF37C2"/>
    <w:rsid w:val="00DF5A3C"/>
    <w:rsid w:val="00E01556"/>
    <w:rsid w:val="00E02F91"/>
    <w:rsid w:val="00E10F97"/>
    <w:rsid w:val="00E12375"/>
    <w:rsid w:val="00E12D04"/>
    <w:rsid w:val="00E21A1E"/>
    <w:rsid w:val="00E232DF"/>
    <w:rsid w:val="00E271FC"/>
    <w:rsid w:val="00E27C56"/>
    <w:rsid w:val="00E44327"/>
    <w:rsid w:val="00E44A01"/>
    <w:rsid w:val="00E52DA2"/>
    <w:rsid w:val="00E63AAE"/>
    <w:rsid w:val="00E702A0"/>
    <w:rsid w:val="00E71455"/>
    <w:rsid w:val="00E76B4D"/>
    <w:rsid w:val="00E76C56"/>
    <w:rsid w:val="00E80130"/>
    <w:rsid w:val="00E831C0"/>
    <w:rsid w:val="00E8376F"/>
    <w:rsid w:val="00E83FA3"/>
    <w:rsid w:val="00E86864"/>
    <w:rsid w:val="00E90DA9"/>
    <w:rsid w:val="00E92D12"/>
    <w:rsid w:val="00E93EED"/>
    <w:rsid w:val="00E950DB"/>
    <w:rsid w:val="00E959FC"/>
    <w:rsid w:val="00E978A9"/>
    <w:rsid w:val="00EA3DA2"/>
    <w:rsid w:val="00EA67E3"/>
    <w:rsid w:val="00EB18B9"/>
    <w:rsid w:val="00EB2E37"/>
    <w:rsid w:val="00EB5F8A"/>
    <w:rsid w:val="00EC0FF6"/>
    <w:rsid w:val="00EC2A14"/>
    <w:rsid w:val="00EC2DA5"/>
    <w:rsid w:val="00EC3ECD"/>
    <w:rsid w:val="00EC65FC"/>
    <w:rsid w:val="00ED26C1"/>
    <w:rsid w:val="00ED2D79"/>
    <w:rsid w:val="00EE24D3"/>
    <w:rsid w:val="00EE6B44"/>
    <w:rsid w:val="00EF089B"/>
    <w:rsid w:val="00EF2981"/>
    <w:rsid w:val="00EF6B96"/>
    <w:rsid w:val="00EF7099"/>
    <w:rsid w:val="00F05B93"/>
    <w:rsid w:val="00F07F64"/>
    <w:rsid w:val="00F14489"/>
    <w:rsid w:val="00F14D77"/>
    <w:rsid w:val="00F20C41"/>
    <w:rsid w:val="00F20CAA"/>
    <w:rsid w:val="00F212D8"/>
    <w:rsid w:val="00F24224"/>
    <w:rsid w:val="00F267B1"/>
    <w:rsid w:val="00F347DC"/>
    <w:rsid w:val="00F45876"/>
    <w:rsid w:val="00F46267"/>
    <w:rsid w:val="00F60490"/>
    <w:rsid w:val="00F60FDC"/>
    <w:rsid w:val="00F7041B"/>
    <w:rsid w:val="00F739D1"/>
    <w:rsid w:val="00F75876"/>
    <w:rsid w:val="00F760C8"/>
    <w:rsid w:val="00F77F02"/>
    <w:rsid w:val="00F901A8"/>
    <w:rsid w:val="00FA784A"/>
    <w:rsid w:val="00FB1949"/>
    <w:rsid w:val="00FB4F5F"/>
    <w:rsid w:val="00FB76E5"/>
    <w:rsid w:val="00FC11C5"/>
    <w:rsid w:val="00FC1297"/>
    <w:rsid w:val="00FC2AB3"/>
    <w:rsid w:val="00FD5550"/>
    <w:rsid w:val="00FE4DFE"/>
    <w:rsid w:val="00FF2E4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A8CDF-56D5-4B0F-9873-A62F396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C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4D7EC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4D7EC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4D7EC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4D7EC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4D7EC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4D7EC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4D7EC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4D7EC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4D7EC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BillNameOnPage1">
    <w:name w:val="PreambleBillNameOnPage1"/>
    <w:basedOn w:val="Normal"/>
    <w:next w:val="Normal"/>
    <w:rsid w:val="004D7EC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Number">
    <w:name w:val="PreambleBillNumber"/>
    <w:basedOn w:val="Normal"/>
    <w:next w:val="PreambleBillReadFirstTime"/>
    <w:rsid w:val="004D7ECE"/>
    <w:pPr>
      <w:keepNext/>
      <w:keepLines/>
      <w:spacing w:before="240"/>
      <w:jc w:val="left"/>
    </w:pPr>
    <w:rPr>
      <w:b/>
      <w:sz w:val="24"/>
    </w:rPr>
  </w:style>
  <w:style w:type="paragraph" w:customStyle="1" w:styleId="PreambleBillReadFirstTime">
    <w:name w:val="PreambleBillReadFirstTime"/>
    <w:basedOn w:val="Normal"/>
    <w:next w:val="PreambleActBillName"/>
    <w:rsid w:val="004D7ECE"/>
    <w:pPr>
      <w:keepNext/>
      <w:spacing w:before="340"/>
      <w:jc w:val="left"/>
    </w:pPr>
    <w:rPr>
      <w:i/>
      <w:sz w:val="20"/>
    </w:rPr>
  </w:style>
  <w:style w:type="paragraph" w:styleId="BalloonText">
    <w:name w:val="Balloon Text"/>
    <w:basedOn w:val="Normal"/>
    <w:link w:val="BalloonTextChar"/>
    <w:semiHidden/>
    <w:rsid w:val="004D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37F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D7ECE"/>
    <w:rPr>
      <w:color w:val="808080"/>
      <w:lang w:val="en-GB"/>
    </w:rPr>
  </w:style>
  <w:style w:type="paragraph" w:customStyle="1" w:styleId="DivisionHeading1">
    <w:name w:val="DivisionHeading1"/>
    <w:basedOn w:val="Normal"/>
    <w:rsid w:val="004D7EC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4D7ECE"/>
    <w:pPr>
      <w:ind w:left="475"/>
    </w:pPr>
  </w:style>
  <w:style w:type="paragraph" w:customStyle="1" w:styleId="DivisionHeading2">
    <w:name w:val="DivisionHeading2"/>
    <w:basedOn w:val="DivisionHeading1"/>
    <w:rsid w:val="004D7ECE"/>
    <w:rPr>
      <w:i/>
      <w:caps w:val="0"/>
    </w:rPr>
  </w:style>
  <w:style w:type="paragraph" w:customStyle="1" w:styleId="Am1DivisionHeading2">
    <w:name w:val="Am1DivisionHeading2"/>
    <w:basedOn w:val="DivisionHeading2"/>
    <w:rsid w:val="004D7ECE"/>
    <w:pPr>
      <w:ind w:left="475"/>
    </w:pPr>
  </w:style>
  <w:style w:type="paragraph" w:customStyle="1" w:styleId="DivisionHeading3">
    <w:name w:val="DivisionHeading3"/>
    <w:basedOn w:val="DivisionHeading2"/>
    <w:rsid w:val="004D7ECE"/>
    <w:rPr>
      <w:i w:val="0"/>
    </w:rPr>
  </w:style>
  <w:style w:type="paragraph" w:customStyle="1" w:styleId="Am1DivisionHeading3">
    <w:name w:val="Am1DivisionHeading3"/>
    <w:basedOn w:val="DivisionHeading3"/>
    <w:rsid w:val="004D7ECE"/>
    <w:pPr>
      <w:ind w:left="475"/>
    </w:pPr>
  </w:style>
  <w:style w:type="paragraph" w:customStyle="1" w:styleId="FigureImageName">
    <w:name w:val="FigureImageName"/>
    <w:basedOn w:val="Normal"/>
    <w:rsid w:val="004D7ECE"/>
    <w:pPr>
      <w:jc w:val="center"/>
    </w:pPr>
  </w:style>
  <w:style w:type="paragraph" w:customStyle="1" w:styleId="FormFigureImageName">
    <w:name w:val="FormFigureImageName"/>
    <w:basedOn w:val="FigureImageName"/>
    <w:rsid w:val="004D7ECE"/>
  </w:style>
  <w:style w:type="paragraph" w:customStyle="1" w:styleId="Am1FormFigureImageName">
    <w:name w:val="Am1FormFigureImageName"/>
    <w:basedOn w:val="FormFigureImageName"/>
    <w:rsid w:val="004D7ECE"/>
  </w:style>
  <w:style w:type="paragraph" w:customStyle="1" w:styleId="SectionHeading">
    <w:name w:val="SectionHeading"/>
    <w:basedOn w:val="Normal"/>
    <w:next w:val="SectionText1"/>
    <w:link w:val="SectionHeadingChar"/>
    <w:rsid w:val="004D7EC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4D7ECE"/>
    <w:pPr>
      <w:ind w:left="475"/>
    </w:pPr>
  </w:style>
  <w:style w:type="paragraph" w:customStyle="1" w:styleId="SectionHeading1">
    <w:name w:val="SectionHeading(1)"/>
    <w:basedOn w:val="SectionHeading"/>
    <w:next w:val="SectionText1"/>
    <w:rsid w:val="002715BA"/>
    <w:pPr>
      <w:ind w:left="144"/>
    </w:pPr>
  </w:style>
  <w:style w:type="paragraph" w:customStyle="1" w:styleId="Am1SectionHeading1">
    <w:name w:val="Am1SectionHeading(1)"/>
    <w:basedOn w:val="Normal"/>
    <w:rsid w:val="004D7EC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rsid w:val="004D7EC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ED26C1"/>
    <w:pPr>
      <w:ind w:left="475"/>
    </w:pPr>
  </w:style>
  <w:style w:type="paragraph" w:customStyle="1" w:styleId="SectionIllustrationText">
    <w:name w:val="SectionIllustrationText"/>
    <w:basedOn w:val="SectionIllustrationTexta"/>
    <w:qFormat/>
    <w:rsid w:val="004D7ECE"/>
  </w:style>
  <w:style w:type="paragraph" w:customStyle="1" w:styleId="Am1SectionIllustrationText">
    <w:name w:val="Am1SectionIllustrationText"/>
    <w:basedOn w:val="SectionIllustrationTexta"/>
    <w:rsid w:val="00ED26C1"/>
    <w:pPr>
      <w:ind w:left="475"/>
    </w:pPr>
  </w:style>
  <w:style w:type="paragraph" w:customStyle="1" w:styleId="SectionText1">
    <w:name w:val="SectionText(1)"/>
    <w:basedOn w:val="Normal"/>
    <w:link w:val="SectionText1Char"/>
    <w:rsid w:val="004D7ECE"/>
    <w:pPr>
      <w:ind w:firstLine="144"/>
    </w:pPr>
  </w:style>
  <w:style w:type="paragraph" w:customStyle="1" w:styleId="SectionInterpretationItem">
    <w:name w:val="SectionInterpretationItem"/>
    <w:basedOn w:val="SectionText1"/>
    <w:rsid w:val="004D7EC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4D7ECE"/>
    <w:pPr>
      <w:tabs>
        <w:tab w:val="right" w:pos="1170"/>
      </w:tabs>
      <w:ind w:left="1350" w:hanging="990"/>
    </w:pPr>
  </w:style>
  <w:style w:type="paragraph" w:customStyle="1" w:styleId="Am1SectionInterpretationa">
    <w:name w:val="Am1SectionInterpretation(a)"/>
    <w:basedOn w:val="SectionInterpretationa"/>
    <w:rsid w:val="004D7ECE"/>
    <w:pPr>
      <w:tabs>
        <w:tab w:val="clear" w:pos="1170"/>
        <w:tab w:val="right" w:pos="1710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4D7ECE"/>
    <w:pPr>
      <w:ind w:firstLine="0"/>
    </w:pPr>
  </w:style>
  <w:style w:type="paragraph" w:customStyle="1" w:styleId="SectionInterpretationi">
    <w:name w:val="SectionInterpretation(i)"/>
    <w:basedOn w:val="SectionInterpretationa"/>
    <w:rsid w:val="004D7ECE"/>
    <w:pPr>
      <w:tabs>
        <w:tab w:val="clear" w:pos="1170"/>
        <w:tab w:val="right" w:pos="1800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4D7ECE"/>
    <w:pPr>
      <w:tabs>
        <w:tab w:val="clear" w:pos="1800"/>
        <w:tab w:val="right" w:pos="234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4D7ECE"/>
    <w:pPr>
      <w:ind w:firstLine="0"/>
    </w:pPr>
  </w:style>
  <w:style w:type="paragraph" w:customStyle="1" w:styleId="Am1SectionInterpretationItem">
    <w:name w:val="Am1SectionInterpretationItem"/>
    <w:basedOn w:val="SectionInterpretationItem"/>
    <w:rsid w:val="004D7EC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4D7EC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4D7ECE"/>
    <w:pPr>
      <w:ind w:left="1195"/>
    </w:pPr>
  </w:style>
  <w:style w:type="paragraph" w:customStyle="1" w:styleId="Am1SectionText1">
    <w:name w:val="Am1SectionText(1)"/>
    <w:basedOn w:val="SectionText1"/>
    <w:rsid w:val="004D7ECE"/>
    <w:pPr>
      <w:ind w:left="475"/>
    </w:pPr>
  </w:style>
  <w:style w:type="paragraph" w:customStyle="1" w:styleId="Am1SectionText1N">
    <w:name w:val="Am1SectionText(1)N"/>
    <w:basedOn w:val="Normal"/>
    <w:rsid w:val="004D7ECE"/>
    <w:pPr>
      <w:ind w:left="475"/>
    </w:pPr>
  </w:style>
  <w:style w:type="paragraph" w:customStyle="1" w:styleId="SectionTexta">
    <w:name w:val="SectionText(a)"/>
    <w:basedOn w:val="Normal"/>
    <w:link w:val="SectionTextaChar"/>
    <w:rsid w:val="004D7ECE"/>
    <w:pPr>
      <w:tabs>
        <w:tab w:val="right" w:pos="709"/>
      </w:tabs>
      <w:ind w:left="851" w:hanging="851"/>
    </w:pPr>
  </w:style>
  <w:style w:type="paragraph" w:customStyle="1" w:styleId="Am1SectionTexta">
    <w:name w:val="Am1SectionText(a)"/>
    <w:basedOn w:val="SectionTexta"/>
    <w:rsid w:val="004D7ECE"/>
    <w:pPr>
      <w:tabs>
        <w:tab w:val="clear" w:pos="709"/>
        <w:tab w:val="right" w:pos="1080"/>
      </w:tabs>
      <w:ind w:left="1425" w:hanging="1065"/>
    </w:pPr>
  </w:style>
  <w:style w:type="paragraph" w:customStyle="1" w:styleId="SectionTextaN">
    <w:name w:val="SectionText(a)N"/>
    <w:basedOn w:val="SectionTexta"/>
    <w:rsid w:val="004D7ECE"/>
    <w:pPr>
      <w:ind w:left="475" w:firstLine="0"/>
    </w:pPr>
  </w:style>
  <w:style w:type="paragraph" w:customStyle="1" w:styleId="Am1SectionTextaN">
    <w:name w:val="Am1SectionText(a)N"/>
    <w:basedOn w:val="SectionTextaN"/>
    <w:rsid w:val="004D7ECE"/>
    <w:pPr>
      <w:ind w:left="950"/>
    </w:pPr>
  </w:style>
  <w:style w:type="paragraph" w:customStyle="1" w:styleId="SectionTextaN0">
    <w:name w:val="SectionText(a)N+"/>
    <w:basedOn w:val="Normal"/>
    <w:rsid w:val="004D7ECE"/>
    <w:pPr>
      <w:ind w:left="851"/>
    </w:pPr>
  </w:style>
  <w:style w:type="paragraph" w:customStyle="1" w:styleId="Am1SectionTextaN0">
    <w:name w:val="Am1SectionText(a)N+"/>
    <w:basedOn w:val="SectionTextaN0"/>
    <w:rsid w:val="004D7ECE"/>
    <w:pPr>
      <w:ind w:left="1426"/>
    </w:pPr>
  </w:style>
  <w:style w:type="paragraph" w:customStyle="1" w:styleId="SectionTexti">
    <w:name w:val="SectionText(i)"/>
    <w:basedOn w:val="Normal"/>
    <w:rsid w:val="004D7ECE"/>
    <w:pPr>
      <w:tabs>
        <w:tab w:val="right" w:pos="1440"/>
      </w:tabs>
      <w:ind w:left="1560" w:hanging="1080"/>
    </w:pPr>
  </w:style>
  <w:style w:type="paragraph" w:customStyle="1" w:styleId="Am1SectionTexti">
    <w:name w:val="Am1SectionText(i)"/>
    <w:basedOn w:val="SectionTexti"/>
    <w:rsid w:val="004A708B"/>
    <w:pPr>
      <w:tabs>
        <w:tab w:val="clear" w:pos="1440"/>
        <w:tab w:val="right" w:pos="1800"/>
      </w:tabs>
      <w:ind w:left="1915"/>
    </w:pPr>
  </w:style>
  <w:style w:type="paragraph" w:customStyle="1" w:styleId="SectionTextiN">
    <w:name w:val="SectionText(i)N"/>
    <w:basedOn w:val="SectionTexti"/>
    <w:rsid w:val="004D7ECE"/>
    <w:pPr>
      <w:ind w:left="720" w:firstLine="0"/>
    </w:pPr>
  </w:style>
  <w:style w:type="paragraph" w:customStyle="1" w:styleId="Am1SectionTextiN">
    <w:name w:val="Am1SectionText(i)N"/>
    <w:basedOn w:val="SectionTextiN"/>
    <w:rsid w:val="004D7ECE"/>
    <w:pPr>
      <w:ind w:left="1195"/>
    </w:pPr>
  </w:style>
  <w:style w:type="paragraph" w:customStyle="1" w:styleId="SectionTextiN0">
    <w:name w:val="SectionText(i)N+"/>
    <w:basedOn w:val="SectionTexti"/>
    <w:rsid w:val="004D7ECE"/>
    <w:pPr>
      <w:ind w:firstLine="0"/>
    </w:pPr>
  </w:style>
  <w:style w:type="paragraph" w:customStyle="1" w:styleId="Am1SectionTextiN0">
    <w:name w:val="Am1SectionText(i)N+"/>
    <w:basedOn w:val="SectionTextiN0"/>
    <w:rsid w:val="004D7ECE"/>
    <w:pPr>
      <w:ind w:left="1915"/>
    </w:pPr>
  </w:style>
  <w:style w:type="paragraph" w:customStyle="1" w:styleId="SectionTextA0">
    <w:name w:val="SectionText[A]"/>
    <w:basedOn w:val="SectionTexti"/>
    <w:rsid w:val="004D7ECE"/>
    <w:pPr>
      <w:tabs>
        <w:tab w:val="clear" w:pos="1440"/>
        <w:tab w:val="right" w:pos="1987"/>
      </w:tabs>
      <w:ind w:left="2132" w:hanging="1138"/>
    </w:pPr>
    <w:rPr>
      <w:szCs w:val="26"/>
      <w:lang w:bidi="ta-IN"/>
    </w:rPr>
  </w:style>
  <w:style w:type="paragraph" w:customStyle="1" w:styleId="Am1SectionTextA0">
    <w:name w:val="Am1SectionText[A]"/>
    <w:basedOn w:val="SectionTextA0"/>
    <w:rsid w:val="004D7ECE"/>
    <w:pPr>
      <w:tabs>
        <w:tab w:val="clear" w:pos="1987"/>
        <w:tab w:val="right" w:pos="2430"/>
      </w:tabs>
      <w:ind w:left="2606" w:hanging="1616"/>
    </w:pPr>
  </w:style>
  <w:style w:type="paragraph" w:customStyle="1" w:styleId="SectionTextAN1">
    <w:name w:val="SectionText[A]N"/>
    <w:basedOn w:val="SectionTextA0"/>
    <w:rsid w:val="004D7ECE"/>
    <w:pPr>
      <w:ind w:left="1440" w:firstLine="0"/>
    </w:pPr>
  </w:style>
  <w:style w:type="paragraph" w:customStyle="1" w:styleId="Am1SectionTextAN1">
    <w:name w:val="Am1SectionText[A]N"/>
    <w:basedOn w:val="SectionTextAN1"/>
    <w:rsid w:val="004D7ECE"/>
    <w:pPr>
      <w:ind w:left="1915"/>
    </w:pPr>
  </w:style>
  <w:style w:type="paragraph" w:customStyle="1" w:styleId="SectionTextAN2">
    <w:name w:val="SectionText[A]N+"/>
    <w:basedOn w:val="SectionTextA0"/>
    <w:rsid w:val="004D7ECE"/>
    <w:pPr>
      <w:ind w:left="2127" w:firstLine="0"/>
    </w:pPr>
  </w:style>
  <w:style w:type="paragraph" w:customStyle="1" w:styleId="Am1SectionTextAN2">
    <w:name w:val="Am1SectionText[A]N+"/>
    <w:basedOn w:val="SectionTextAN2"/>
    <w:rsid w:val="004D7ECE"/>
    <w:pPr>
      <w:ind w:left="2610"/>
    </w:pPr>
  </w:style>
  <w:style w:type="paragraph" w:customStyle="1" w:styleId="Am2DivisionHeading1">
    <w:name w:val="Am2DivisionHeading1"/>
    <w:basedOn w:val="Am1DivisionHeading1"/>
    <w:rsid w:val="004D7ECE"/>
    <w:pPr>
      <w:ind w:left="1152"/>
    </w:pPr>
  </w:style>
  <w:style w:type="paragraph" w:customStyle="1" w:styleId="Am2DivisionHeading2">
    <w:name w:val="Am2DivisionHeading2"/>
    <w:basedOn w:val="Am1DivisionHeading2"/>
    <w:rsid w:val="004D7ECE"/>
    <w:pPr>
      <w:ind w:left="1152"/>
    </w:pPr>
  </w:style>
  <w:style w:type="paragraph" w:customStyle="1" w:styleId="Am2DivisionHeading3">
    <w:name w:val="Am2DivisionHeading3"/>
    <w:basedOn w:val="Am1DivisionHeading3"/>
    <w:rsid w:val="004D7ECE"/>
    <w:pPr>
      <w:ind w:left="1152"/>
    </w:pPr>
  </w:style>
  <w:style w:type="paragraph" w:customStyle="1" w:styleId="Am2FormFigureImageName">
    <w:name w:val="Am2FormFigureImageName"/>
    <w:basedOn w:val="Am1FormFigureImageName"/>
    <w:rsid w:val="004D7ECE"/>
  </w:style>
  <w:style w:type="paragraph" w:customStyle="1" w:styleId="Am2SectionHeading">
    <w:name w:val="Am2SectionHeading"/>
    <w:basedOn w:val="Am1SectionHeading"/>
    <w:rsid w:val="004D7ECE"/>
    <w:pPr>
      <w:ind w:left="1152"/>
    </w:pPr>
  </w:style>
  <w:style w:type="paragraph" w:customStyle="1" w:styleId="Am2SectionHeading1">
    <w:name w:val="Am2SectionHeading(1)"/>
    <w:basedOn w:val="Am1SectionHeading1"/>
    <w:rsid w:val="004D7EC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ED26C1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ED26C1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4D7ECE"/>
    <w:pPr>
      <w:tabs>
        <w:tab w:val="clear" w:pos="1710"/>
        <w:tab w:val="right" w:pos="234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4D7ECE"/>
    <w:pPr>
      <w:ind w:firstLine="0"/>
    </w:pPr>
  </w:style>
  <w:style w:type="paragraph" w:customStyle="1" w:styleId="Am2SectionInterpretationi">
    <w:name w:val="Am2SectionInterpretation(i)"/>
    <w:basedOn w:val="SectionInterpretationi"/>
    <w:rsid w:val="004D7ECE"/>
    <w:pPr>
      <w:tabs>
        <w:tab w:val="clear" w:pos="1800"/>
        <w:tab w:val="right" w:pos="2952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4D7ECE"/>
    <w:pPr>
      <w:ind w:firstLine="0"/>
    </w:pPr>
  </w:style>
  <w:style w:type="paragraph" w:customStyle="1" w:styleId="Am2SectionInterpretationItem">
    <w:name w:val="Am2SectionInterpretationItem"/>
    <w:basedOn w:val="Am1SectionInterpretationItem"/>
    <w:rsid w:val="004D7EC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4D7ECE"/>
    <w:pPr>
      <w:ind w:left="1915"/>
    </w:pPr>
  </w:style>
  <w:style w:type="paragraph" w:customStyle="1" w:styleId="Am2SectionText1">
    <w:name w:val="Am2SectionText(1)"/>
    <w:basedOn w:val="Am1SectionText1"/>
    <w:rsid w:val="004D7ECE"/>
    <w:pPr>
      <w:ind w:left="1152"/>
    </w:pPr>
  </w:style>
  <w:style w:type="paragraph" w:customStyle="1" w:styleId="Am2SectionText1N">
    <w:name w:val="Am2SectionText(1)N"/>
    <w:basedOn w:val="Am1SectionText1N"/>
    <w:rsid w:val="004D7ECE"/>
    <w:pPr>
      <w:ind w:left="1152"/>
    </w:pPr>
  </w:style>
  <w:style w:type="paragraph" w:customStyle="1" w:styleId="Am2SectionTexta">
    <w:name w:val="Am2SectionText(a)"/>
    <w:basedOn w:val="Am1SectionTexta"/>
    <w:rsid w:val="004D7ECE"/>
    <w:pPr>
      <w:tabs>
        <w:tab w:val="clear" w:pos="1080"/>
        <w:tab w:val="right" w:pos="1800"/>
      </w:tabs>
      <w:ind w:left="1980"/>
    </w:pPr>
  </w:style>
  <w:style w:type="paragraph" w:customStyle="1" w:styleId="Am2SectionTextaN">
    <w:name w:val="Am2SectionText(a)N"/>
    <w:basedOn w:val="Am1SectionTextaN"/>
    <w:rsid w:val="004D7ECE"/>
    <w:pPr>
      <w:ind w:left="1627"/>
    </w:pPr>
  </w:style>
  <w:style w:type="paragraph" w:customStyle="1" w:styleId="Am2SectionTextaN0">
    <w:name w:val="Am2SectionText(a)N+"/>
    <w:basedOn w:val="Am1SectionTextaN0"/>
    <w:rsid w:val="004D7ECE"/>
    <w:pPr>
      <w:ind w:left="1980"/>
    </w:pPr>
  </w:style>
  <w:style w:type="paragraph" w:customStyle="1" w:styleId="Am2SectionTexti">
    <w:name w:val="Am2SectionText(i)"/>
    <w:basedOn w:val="Am1SectionTexti"/>
    <w:rsid w:val="004A708B"/>
    <w:pPr>
      <w:tabs>
        <w:tab w:val="clear" w:pos="1800"/>
        <w:tab w:val="right" w:pos="2430"/>
      </w:tabs>
      <w:ind w:left="2592"/>
    </w:pPr>
  </w:style>
  <w:style w:type="paragraph" w:customStyle="1" w:styleId="Am2SectionTextiN">
    <w:name w:val="Am2SectionText(i)N"/>
    <w:basedOn w:val="Am1SectionTextiN"/>
    <w:rsid w:val="004D7ECE"/>
    <w:pPr>
      <w:ind w:left="1872"/>
    </w:pPr>
  </w:style>
  <w:style w:type="paragraph" w:customStyle="1" w:styleId="Am2SectionTextiN0">
    <w:name w:val="Am2SectionText(i)N+"/>
    <w:basedOn w:val="Am1SectionTextiN0"/>
    <w:rsid w:val="004D7ECE"/>
    <w:pPr>
      <w:tabs>
        <w:tab w:val="clear" w:pos="1440"/>
      </w:tabs>
      <w:ind w:left="2592"/>
    </w:pPr>
  </w:style>
  <w:style w:type="paragraph" w:customStyle="1" w:styleId="Am2SectionTextA0">
    <w:name w:val="Am2SectionText[A]"/>
    <w:basedOn w:val="Am1SectionTextA0"/>
    <w:rsid w:val="004D7ECE"/>
    <w:pPr>
      <w:tabs>
        <w:tab w:val="clear" w:pos="2430"/>
        <w:tab w:val="right" w:pos="3150"/>
      </w:tabs>
      <w:ind w:left="3326"/>
    </w:pPr>
  </w:style>
  <w:style w:type="paragraph" w:customStyle="1" w:styleId="Am2SectionTextAN1">
    <w:name w:val="Am2SectionText[A]N"/>
    <w:basedOn w:val="Am1SectionTextAN1"/>
    <w:rsid w:val="004D7ECE"/>
    <w:pPr>
      <w:ind w:left="2592"/>
    </w:pPr>
  </w:style>
  <w:style w:type="paragraph" w:customStyle="1" w:styleId="Am2SectionTextAN2">
    <w:name w:val="Am2SectionText[A]N+"/>
    <w:basedOn w:val="Am1SectionTextAN2"/>
    <w:rsid w:val="004D7ECE"/>
    <w:pPr>
      <w:ind w:left="3330"/>
    </w:pPr>
  </w:style>
  <w:style w:type="paragraph" w:customStyle="1" w:styleId="AmendRef">
    <w:name w:val="AmendRef"/>
    <w:basedOn w:val="Normal"/>
    <w:rsid w:val="00082785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4D7ECE"/>
    <w:pPr>
      <w:ind w:left="1080"/>
    </w:pPr>
    <w:rPr>
      <w:lang w:val="en-US"/>
    </w:rPr>
  </w:style>
  <w:style w:type="paragraph" w:customStyle="1" w:styleId="AppendixHeadingCentered">
    <w:name w:val="AppendixHeadingCentered"/>
    <w:basedOn w:val="Normal"/>
    <w:rsid w:val="004D7ECE"/>
    <w:pPr>
      <w:jc w:val="center"/>
    </w:pPr>
  </w:style>
  <w:style w:type="paragraph" w:customStyle="1" w:styleId="AppendixHeadingRight">
    <w:name w:val="AppendixHeadingRight"/>
    <w:basedOn w:val="Normal"/>
    <w:rsid w:val="004D7EC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4D7ECE"/>
    <w:pPr>
      <w:keepLines/>
      <w:widowControl w:val="0"/>
      <w:pBdr>
        <w:bottom w:val="single" w:sz="6" w:space="1" w:color="auto"/>
      </w:pBdr>
    </w:pPr>
  </w:style>
  <w:style w:type="paragraph" w:styleId="Header">
    <w:name w:val="header"/>
    <w:basedOn w:val="Normal"/>
    <w:link w:val="HeaderChar"/>
    <w:uiPriority w:val="99"/>
    <w:rsid w:val="004D7ECE"/>
    <w:pPr>
      <w:tabs>
        <w:tab w:val="center" w:pos="4320"/>
        <w:tab w:val="right" w:pos="8640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212D8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BillPageNumber">
    <w:name w:val="BillPageNumber"/>
    <w:basedOn w:val="Header"/>
    <w:rsid w:val="004D7ECE"/>
    <w:pPr>
      <w:spacing w:before="0" w:after="240"/>
    </w:pPr>
    <w:rPr>
      <w:sz w:val="24"/>
    </w:rPr>
  </w:style>
  <w:style w:type="paragraph" w:styleId="BodyText">
    <w:name w:val="Body Text"/>
    <w:basedOn w:val="Normal"/>
    <w:link w:val="BodyTextChar"/>
    <w:rsid w:val="004D7EC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212D8"/>
    <w:rPr>
      <w:rFonts w:ascii="Times New Roman" w:eastAsia="Times New Roman" w:hAnsi="Times New Roman" w:cs="Times New Roman"/>
      <w:spacing w:val="-2"/>
      <w:szCs w:val="20"/>
    </w:rPr>
  </w:style>
  <w:style w:type="paragraph" w:styleId="BodyText2">
    <w:name w:val="Body Text 2"/>
    <w:basedOn w:val="Normal"/>
    <w:link w:val="BodyText2Char"/>
    <w:rsid w:val="004D7EC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212D8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3">
    <w:name w:val="Body Text 3"/>
    <w:basedOn w:val="Normal"/>
    <w:link w:val="BodyText3Char"/>
    <w:rsid w:val="004D7EC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212D8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4D7EC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212D8"/>
    <w:rPr>
      <w:rFonts w:ascii="Times New Roman" w:eastAsia="Times New Roman" w:hAnsi="Times New Roman" w:cs="Times New Roman"/>
      <w:szCs w:val="20"/>
    </w:rPr>
  </w:style>
  <w:style w:type="paragraph" w:customStyle="1" w:styleId="PreambleBillIntituled">
    <w:name w:val="PreambleBillIntituled"/>
    <w:basedOn w:val="Normal"/>
    <w:rsid w:val="004D7EC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4D7EC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4D7EC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4D7EC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4D7EC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4D7ECE"/>
  </w:style>
  <w:style w:type="paragraph" w:customStyle="1" w:styleId="ExpenditureHeading">
    <w:name w:val="ExpenditureHeading"/>
    <w:basedOn w:val="Normal"/>
    <w:rsid w:val="004D7EC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4D7EC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4D7ECE"/>
    <w:pPr>
      <w:ind w:firstLine="0"/>
    </w:pPr>
  </w:style>
  <w:style w:type="paragraph" w:customStyle="1" w:styleId="Explanatory2">
    <w:name w:val="Explanatory2"/>
    <w:basedOn w:val="Normal"/>
    <w:rsid w:val="004D7EC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4D7EC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4D7ECE"/>
    <w:rPr>
      <w:sz w:val="22"/>
    </w:rPr>
  </w:style>
  <w:style w:type="paragraph" w:customStyle="1" w:styleId="ExpSectionText1">
    <w:name w:val="ExpSectionText(1)"/>
    <w:basedOn w:val="SectionText1"/>
    <w:rsid w:val="004D7EC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4D7ECE"/>
    <w:pPr>
      <w:ind w:firstLine="0"/>
    </w:pPr>
  </w:style>
  <w:style w:type="paragraph" w:customStyle="1" w:styleId="ExpSectionText1N">
    <w:name w:val="ExpSectionText(1)N"/>
    <w:basedOn w:val="SectionText1N"/>
    <w:rsid w:val="004D7EC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4D7EC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0"/>
    <w:rsid w:val="004D7EC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4D7ECE"/>
    <w:pPr>
      <w:suppressLineNumbers/>
    </w:pPr>
    <w:rPr>
      <w:sz w:val="22"/>
    </w:rPr>
  </w:style>
  <w:style w:type="paragraph" w:customStyle="1" w:styleId="ExpSectionTextiN">
    <w:name w:val="ExpSectionText(i)N+"/>
    <w:basedOn w:val="SectionTextiN0"/>
    <w:rsid w:val="004D7EC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4D7ECE"/>
    <w:pPr>
      <w:jc w:val="center"/>
    </w:pPr>
  </w:style>
  <w:style w:type="paragraph" w:styleId="Footer">
    <w:name w:val="footer"/>
    <w:basedOn w:val="Normal"/>
    <w:link w:val="FooterChar"/>
    <w:rsid w:val="004D7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082785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12D8"/>
    <w:rPr>
      <w:rFonts w:ascii="Times New Roman" w:eastAsia="Times New Roman" w:hAnsi="Times New Roman" w:cs="Times New Roman"/>
      <w:sz w:val="16"/>
      <w:szCs w:val="20"/>
    </w:rPr>
  </w:style>
  <w:style w:type="paragraph" w:customStyle="1" w:styleId="FormHeading">
    <w:name w:val="FormHeading"/>
    <w:basedOn w:val="Normal"/>
    <w:rsid w:val="004D7ECE"/>
    <w:pPr>
      <w:jc w:val="center"/>
    </w:pPr>
  </w:style>
  <w:style w:type="paragraph" w:customStyle="1" w:styleId="FormNo">
    <w:name w:val="FormNo"/>
    <w:basedOn w:val="Normal"/>
    <w:rsid w:val="004D7ECE"/>
    <w:pPr>
      <w:jc w:val="center"/>
    </w:pPr>
  </w:style>
  <w:style w:type="paragraph" w:customStyle="1" w:styleId="FormPara">
    <w:name w:val="FormPara"/>
    <w:basedOn w:val="Normal"/>
    <w:rsid w:val="004D7ECE"/>
  </w:style>
  <w:style w:type="paragraph" w:customStyle="1" w:styleId="FrontPageRevisedItem">
    <w:name w:val="FrontPageRevisedItem"/>
    <w:basedOn w:val="Normal"/>
    <w:rsid w:val="004D7EC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4D7EC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4D7ECE"/>
    <w:pPr>
      <w:jc w:val="left"/>
    </w:pPr>
    <w:rPr>
      <w:sz w:val="20"/>
    </w:rPr>
  </w:style>
  <w:style w:type="paragraph" w:customStyle="1" w:styleId="HeaderPgNoOdd">
    <w:name w:val="HeaderPgNoOdd"/>
    <w:basedOn w:val="Header"/>
    <w:rsid w:val="004D7ECE"/>
    <w:pPr>
      <w:jc w:val="right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F212D8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12D8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212D8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212D8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LegislativeHistoryHeading">
    <w:name w:val="LegislativeHistoryHeading"/>
    <w:basedOn w:val="Normal"/>
    <w:uiPriority w:val="99"/>
    <w:rsid w:val="004D7EC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D77250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4D7ECE"/>
    <w:rPr>
      <w:sz w:val="16"/>
    </w:rPr>
  </w:style>
  <w:style w:type="paragraph" w:customStyle="1" w:styleId="LineGap">
    <w:name w:val="LineGap"/>
    <w:basedOn w:val="Normal"/>
    <w:rsid w:val="004D7EC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4D7EC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4D7EC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4D7EC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4D7EC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4D7EC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4D7EC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4D7EC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4D7EC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4D7EC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4D7EC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4D7EC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4D7EC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4D7EC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4D7EC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4D7ECE"/>
  </w:style>
  <w:style w:type="paragraph" w:styleId="PlainText">
    <w:name w:val="Plain Text"/>
    <w:basedOn w:val="Normal"/>
    <w:link w:val="PlainTextChar"/>
    <w:rsid w:val="004D7EC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212D8"/>
    <w:rPr>
      <w:rFonts w:ascii="Courier New" w:eastAsia="Times New Roman" w:hAnsi="Courier New" w:cs="Times New Roman"/>
      <w:sz w:val="20"/>
      <w:szCs w:val="20"/>
    </w:rPr>
  </w:style>
  <w:style w:type="paragraph" w:customStyle="1" w:styleId="PreambleActBillName">
    <w:name w:val="PreambleActBillName"/>
    <w:basedOn w:val="Normal"/>
    <w:rsid w:val="00544D74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4D7EC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4D7ECE"/>
    <w:rPr>
      <w:sz w:val="20"/>
    </w:rPr>
  </w:style>
  <w:style w:type="paragraph" w:customStyle="1" w:styleId="PreambleAssent">
    <w:name w:val="PreambleAssent"/>
    <w:basedOn w:val="Normal"/>
    <w:next w:val="PreamblePresidentSign"/>
    <w:rsid w:val="004D7EC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4D7EC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4D7EC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4D7EC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4D7EC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4D7EC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4D7EC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4D7EC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4D7EC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4D7EC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4D7ECE"/>
    <w:pPr>
      <w:spacing w:before="240"/>
      <w:ind w:firstLine="720"/>
    </w:pPr>
  </w:style>
  <w:style w:type="paragraph" w:customStyle="1" w:styleId="Quote1">
    <w:name w:val="Quote 1"/>
    <w:basedOn w:val="Normal"/>
    <w:rsid w:val="004D7ECE"/>
    <w:pPr>
      <w:ind w:left="720" w:right="749"/>
    </w:pPr>
  </w:style>
  <w:style w:type="paragraph" w:customStyle="1" w:styleId="Quote2">
    <w:name w:val="Quote 2"/>
    <w:basedOn w:val="Quote1"/>
    <w:rsid w:val="004D7ECE"/>
    <w:pPr>
      <w:ind w:left="1440" w:right="1469"/>
    </w:pPr>
  </w:style>
  <w:style w:type="paragraph" w:customStyle="1" w:styleId="Quote3">
    <w:name w:val="Quote 3"/>
    <w:basedOn w:val="Quote2"/>
    <w:rsid w:val="004D7ECE"/>
    <w:pPr>
      <w:ind w:left="2160" w:right="2189"/>
    </w:pPr>
  </w:style>
  <w:style w:type="paragraph" w:customStyle="1" w:styleId="ScheduleText1">
    <w:name w:val="ScheduleText(1)"/>
    <w:basedOn w:val="SectionText1"/>
    <w:rsid w:val="004D7EC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4D7ECE"/>
    <w:pPr>
      <w:ind w:left="0" w:firstLine="0"/>
    </w:pPr>
  </w:style>
  <w:style w:type="paragraph" w:customStyle="1" w:styleId="ScheduleBigIndentLeft">
    <w:name w:val="ScheduleBigIndentLeft"/>
    <w:basedOn w:val="ScheduleText1N"/>
    <w:rsid w:val="004D7ECE"/>
    <w:pPr>
      <w:ind w:left="4320"/>
    </w:pPr>
  </w:style>
  <w:style w:type="paragraph" w:customStyle="1" w:styleId="ScheduleBigIndentCenter">
    <w:name w:val="ScheduleBigIndentCenter"/>
    <w:basedOn w:val="ScheduleBigIndentLeft"/>
    <w:rsid w:val="004D7ECE"/>
    <w:pPr>
      <w:jc w:val="center"/>
    </w:pPr>
  </w:style>
  <w:style w:type="paragraph" w:customStyle="1" w:styleId="ScheduleBigIndentRight">
    <w:name w:val="ScheduleBigIndentRight"/>
    <w:basedOn w:val="ScheduleBigIndentCenter"/>
    <w:rsid w:val="004D7ECE"/>
    <w:pPr>
      <w:jc w:val="right"/>
    </w:pPr>
  </w:style>
  <w:style w:type="paragraph" w:customStyle="1" w:styleId="ScheduleDivisionHeading1">
    <w:name w:val="ScheduleDivisionHeading1"/>
    <w:basedOn w:val="DivisionHeading1"/>
    <w:rsid w:val="004D7ECE"/>
    <w:rPr>
      <w:sz w:val="22"/>
    </w:rPr>
  </w:style>
  <w:style w:type="paragraph" w:customStyle="1" w:styleId="ScheduleDivisionHeading2">
    <w:name w:val="ScheduleDivisionHeading2"/>
    <w:basedOn w:val="DivisionHeading2"/>
    <w:rsid w:val="004D7ECE"/>
    <w:rPr>
      <w:sz w:val="22"/>
    </w:rPr>
  </w:style>
  <w:style w:type="paragraph" w:customStyle="1" w:styleId="ScheduleDivisionHeading3">
    <w:name w:val="ScheduleDivisionHeading3"/>
    <w:basedOn w:val="DivisionHeading3"/>
    <w:rsid w:val="004D7ECE"/>
    <w:rPr>
      <w:sz w:val="22"/>
    </w:rPr>
  </w:style>
  <w:style w:type="paragraph" w:customStyle="1" w:styleId="ScheduleEnablingRef">
    <w:name w:val="ScheduleEnablingRef"/>
    <w:basedOn w:val="Normal"/>
    <w:next w:val="Normal"/>
    <w:rsid w:val="004D7EC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4D7ECE"/>
    <w:pPr>
      <w:keepNext/>
      <w:keepLines/>
      <w:spacing w:before="360" w:after="360"/>
      <w:jc w:val="center"/>
    </w:pPr>
    <w:rPr>
      <w:caps/>
    </w:rPr>
  </w:style>
  <w:style w:type="paragraph" w:customStyle="1" w:styleId="ScheduleHeadingFirstSchedule">
    <w:name w:val="ScheduleHeadingFirstSchedule"/>
    <w:basedOn w:val="ScheduleHeading"/>
    <w:rsid w:val="002715BA"/>
    <w:pPr>
      <w:pageBreakBefore/>
      <w:spacing w:before="0"/>
    </w:pPr>
  </w:style>
  <w:style w:type="paragraph" w:customStyle="1" w:styleId="ScheduleHeadingTheSchedule">
    <w:name w:val="ScheduleHeadingTheSchedule"/>
    <w:basedOn w:val="ScheduleHeading"/>
    <w:next w:val="Normal"/>
    <w:rsid w:val="002715BA"/>
    <w:pPr>
      <w:spacing w:before="440" w:after="0"/>
    </w:pPr>
  </w:style>
  <w:style w:type="paragraph" w:customStyle="1" w:styleId="ScheduleHeadingSchedule1">
    <w:name w:val="ScheduleHeadingSchedule1"/>
    <w:basedOn w:val="ScheduleHeadingTheSchedule"/>
    <w:rsid w:val="002715BA"/>
    <w:pPr>
      <w:spacing w:before="0"/>
    </w:pPr>
  </w:style>
  <w:style w:type="paragraph" w:customStyle="1" w:styleId="ScheduleRef">
    <w:name w:val="ScheduleRef"/>
    <w:basedOn w:val="Normal"/>
    <w:rsid w:val="004D7EC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4D7ECE"/>
    <w:rPr>
      <w:sz w:val="22"/>
    </w:rPr>
  </w:style>
  <w:style w:type="paragraph" w:customStyle="1" w:styleId="ScheduleSectionHeading1">
    <w:name w:val="ScheduleSectionHeading(1)"/>
    <w:basedOn w:val="SectionHeading1"/>
    <w:rsid w:val="002715BA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4D7ECE"/>
  </w:style>
  <w:style w:type="paragraph" w:customStyle="1" w:styleId="ScheduleSectionIllustrationText">
    <w:name w:val="ScheduleSectionIllustrationText"/>
    <w:basedOn w:val="SectionIllustrationTexta"/>
    <w:rsid w:val="004D7ECE"/>
  </w:style>
  <w:style w:type="paragraph" w:customStyle="1" w:styleId="ScheduleSectionInterpretationa">
    <w:name w:val="ScheduleSectionInterpretation(a)"/>
    <w:basedOn w:val="SectionInterpretationa"/>
    <w:rsid w:val="004D7EC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4D7EC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4D7EC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4D7ECE"/>
    <w:rPr>
      <w:sz w:val="22"/>
    </w:rPr>
  </w:style>
  <w:style w:type="paragraph" w:customStyle="1" w:styleId="ScheduleSectionText1">
    <w:name w:val="ScheduleSectionText(1)"/>
    <w:basedOn w:val="SectionText1"/>
    <w:rsid w:val="004D7ECE"/>
    <w:rPr>
      <w:sz w:val="22"/>
    </w:rPr>
  </w:style>
  <w:style w:type="paragraph" w:customStyle="1" w:styleId="ScheduleSectionText1N">
    <w:name w:val="ScheduleSectionText(1)N"/>
    <w:basedOn w:val="Normal"/>
    <w:rsid w:val="004D7ECE"/>
    <w:rPr>
      <w:sz w:val="22"/>
    </w:rPr>
  </w:style>
  <w:style w:type="paragraph" w:customStyle="1" w:styleId="ScheduleSectionTexta">
    <w:name w:val="ScheduleSectionText(a)"/>
    <w:basedOn w:val="SectionTexta"/>
    <w:rsid w:val="004D7ECE"/>
    <w:rPr>
      <w:sz w:val="22"/>
    </w:rPr>
  </w:style>
  <w:style w:type="paragraph" w:customStyle="1" w:styleId="ScheduleSectionTextaN">
    <w:name w:val="ScheduleSectionText(a)N"/>
    <w:basedOn w:val="SectionTextaN"/>
    <w:rsid w:val="004D7ECE"/>
    <w:rPr>
      <w:sz w:val="22"/>
    </w:rPr>
  </w:style>
  <w:style w:type="paragraph" w:customStyle="1" w:styleId="ScheduleSectionTextaN0">
    <w:name w:val="ScheduleSectionText(a)N+"/>
    <w:basedOn w:val="SectionTextaN0"/>
    <w:rsid w:val="004D7ECE"/>
    <w:rPr>
      <w:sz w:val="22"/>
    </w:rPr>
  </w:style>
  <w:style w:type="paragraph" w:customStyle="1" w:styleId="ScheduleSectionTexti">
    <w:name w:val="ScheduleSectionText(i)"/>
    <w:basedOn w:val="SectionTexti"/>
    <w:rsid w:val="004D7ECE"/>
    <w:rPr>
      <w:sz w:val="22"/>
    </w:rPr>
  </w:style>
  <w:style w:type="paragraph" w:customStyle="1" w:styleId="ScheduleSectionTextiN">
    <w:name w:val="ScheduleSectionText(i)N+"/>
    <w:basedOn w:val="SectionTextiN0"/>
    <w:rsid w:val="004D7ECE"/>
    <w:rPr>
      <w:sz w:val="22"/>
    </w:rPr>
  </w:style>
  <w:style w:type="paragraph" w:customStyle="1" w:styleId="ScheduleSectionTextA0">
    <w:name w:val="ScheduleSectionText[A]"/>
    <w:basedOn w:val="SectionTextA0"/>
    <w:rsid w:val="004D7ECE"/>
    <w:pPr>
      <w:tabs>
        <w:tab w:val="clear" w:pos="1987"/>
        <w:tab w:val="right" w:pos="1985"/>
      </w:tabs>
      <w:ind w:left="2126" w:hanging="1134"/>
    </w:pPr>
    <w:rPr>
      <w:sz w:val="22"/>
    </w:rPr>
  </w:style>
  <w:style w:type="paragraph" w:customStyle="1" w:styleId="ScheduleSectionTextAN1">
    <w:name w:val="ScheduleSectionText[A]N+"/>
    <w:basedOn w:val="SectionTextAN2"/>
    <w:rsid w:val="004D7ECE"/>
    <w:rPr>
      <w:sz w:val="22"/>
    </w:rPr>
  </w:style>
  <w:style w:type="paragraph" w:customStyle="1" w:styleId="ScheduleSignatureBlock">
    <w:name w:val="ScheduleSignatureBlock"/>
    <w:basedOn w:val="ScheduleBigIndentCenter"/>
    <w:rsid w:val="004D7EC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4D7ECE"/>
    <w:pPr>
      <w:ind w:left="720"/>
    </w:pPr>
  </w:style>
  <w:style w:type="paragraph" w:customStyle="1" w:styleId="ScheduleTexta">
    <w:name w:val="ScheduleText(a)"/>
    <w:basedOn w:val="ScheduleText1"/>
    <w:rsid w:val="004D7ECE"/>
    <w:pPr>
      <w:ind w:left="1008"/>
    </w:pPr>
  </w:style>
  <w:style w:type="paragraph" w:customStyle="1" w:styleId="ScheduleTextaN">
    <w:name w:val="ScheduleText(a)N"/>
    <w:basedOn w:val="ScheduleTexta"/>
    <w:rsid w:val="004D7ECE"/>
    <w:pPr>
      <w:ind w:left="504" w:firstLine="0"/>
    </w:pPr>
  </w:style>
  <w:style w:type="paragraph" w:customStyle="1" w:styleId="ScheduleTextaN0">
    <w:name w:val="ScheduleText(a)N+"/>
    <w:basedOn w:val="ScheduleTextaN"/>
    <w:rsid w:val="004D7ECE"/>
    <w:pPr>
      <w:ind w:left="1008"/>
    </w:pPr>
  </w:style>
  <w:style w:type="paragraph" w:customStyle="1" w:styleId="ScheduleTitle">
    <w:name w:val="ScheduleTitle"/>
    <w:basedOn w:val="ScheduleDivisionHeading1"/>
    <w:qFormat/>
    <w:rsid w:val="004D7ECE"/>
  </w:style>
  <w:style w:type="paragraph" w:customStyle="1" w:styleId="SectionBreak">
    <w:name w:val="SectionBreak"/>
    <w:basedOn w:val="MastheadCrest"/>
    <w:rsid w:val="004D7ECE"/>
  </w:style>
  <w:style w:type="paragraph" w:customStyle="1" w:styleId="SectionHeadingNoTOC">
    <w:name w:val="SectionHeadingNoTOC"/>
    <w:basedOn w:val="SectionHeading"/>
    <w:rsid w:val="004D7ECE"/>
  </w:style>
  <w:style w:type="paragraph" w:customStyle="1" w:styleId="SectionInterpretationaN">
    <w:name w:val="SectionInterpretation(a)N+"/>
    <w:basedOn w:val="SectionInterpretationa"/>
    <w:rsid w:val="004D7ECE"/>
    <w:pPr>
      <w:tabs>
        <w:tab w:val="clear" w:pos="1170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4D7ECE"/>
    <w:pPr>
      <w:ind w:firstLine="0"/>
    </w:pPr>
  </w:style>
  <w:style w:type="paragraph" w:customStyle="1" w:styleId="SimplePara">
    <w:name w:val="SimplePara"/>
    <w:basedOn w:val="Normal"/>
    <w:rsid w:val="004D7ECE"/>
  </w:style>
  <w:style w:type="paragraph" w:customStyle="1" w:styleId="SLFileRef">
    <w:name w:val="SLFileRef"/>
    <w:basedOn w:val="Normal"/>
    <w:rsid w:val="004D7EC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4D7EC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082785"/>
    <w:pPr>
      <w:spacing w:before="300"/>
      <w:ind w:firstLine="215"/>
    </w:pPr>
  </w:style>
  <w:style w:type="paragraph" w:customStyle="1" w:styleId="SLMadeDate">
    <w:name w:val="SLMadeDate"/>
    <w:basedOn w:val="SLPreamble"/>
    <w:rsid w:val="004D7ECE"/>
    <w:pPr>
      <w:keepNext/>
      <w:ind w:firstLine="216"/>
    </w:pPr>
  </w:style>
  <w:style w:type="paragraph" w:customStyle="1" w:styleId="SLPrincipalAct">
    <w:name w:val="SLPrincipalAct"/>
    <w:basedOn w:val="Normal"/>
    <w:rsid w:val="004D7EC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4D7ECE"/>
  </w:style>
  <w:style w:type="paragraph" w:customStyle="1" w:styleId="SLPreambleorMadeDate">
    <w:name w:val="SLPreamble or MadeDate"/>
    <w:basedOn w:val="SLPreamble"/>
    <w:rsid w:val="004D7ECE"/>
    <w:pPr>
      <w:keepNext/>
      <w:ind w:firstLine="216"/>
    </w:pPr>
  </w:style>
  <w:style w:type="paragraph" w:customStyle="1" w:styleId="SLSignatureBlock">
    <w:name w:val="SLSignatureBlock"/>
    <w:basedOn w:val="Normal"/>
    <w:rsid w:val="00F739D1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4D7ECE"/>
    <w:rPr>
      <w:sz w:val="20"/>
    </w:rPr>
  </w:style>
  <w:style w:type="paragraph" w:customStyle="1" w:styleId="SLToBeTabled">
    <w:name w:val="SLToBeTabled"/>
    <w:basedOn w:val="SLFileRef"/>
    <w:rsid w:val="004D7ECE"/>
    <w:pPr>
      <w:spacing w:before="120" w:after="120"/>
      <w:ind w:firstLine="432"/>
    </w:pPr>
  </w:style>
  <w:style w:type="table" w:styleId="TableGrid">
    <w:name w:val="Table Grid"/>
    <w:basedOn w:val="TableNormal"/>
    <w:rsid w:val="004D7EC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4D7EC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4D7ECE"/>
    <w:pPr>
      <w:jc w:val="center"/>
    </w:pPr>
  </w:style>
  <w:style w:type="paragraph" w:customStyle="1" w:styleId="TableHeading">
    <w:name w:val="TableHeading"/>
    <w:basedOn w:val="Normal"/>
    <w:rsid w:val="004D7ECE"/>
    <w:pPr>
      <w:jc w:val="center"/>
    </w:pPr>
  </w:style>
  <w:style w:type="paragraph" w:customStyle="1" w:styleId="TableHeadingLeft">
    <w:name w:val="TableHeadingLeft"/>
    <w:basedOn w:val="Normal"/>
    <w:rsid w:val="004D7EC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4D7ECE"/>
    <w:pPr>
      <w:jc w:val="center"/>
    </w:pPr>
  </w:style>
  <w:style w:type="paragraph" w:customStyle="1" w:styleId="TableItemCentered">
    <w:name w:val="TableItemCentered"/>
    <w:basedOn w:val="Normal"/>
    <w:rsid w:val="004D7ECE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4D7ECE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rsid w:val="004D7ECE"/>
    <w:pPr>
      <w:ind w:left="950"/>
    </w:pPr>
  </w:style>
  <w:style w:type="paragraph" w:customStyle="1" w:styleId="TableItemIndent3">
    <w:name w:val="TableItemIndent(3)"/>
    <w:basedOn w:val="TableItemIndent2"/>
    <w:rsid w:val="004D7ECE"/>
    <w:pPr>
      <w:ind w:left="1584"/>
    </w:pPr>
  </w:style>
  <w:style w:type="paragraph" w:customStyle="1" w:styleId="TableItemIndenta">
    <w:name w:val="TableItemIndent(a)"/>
    <w:basedOn w:val="TableItemIndent1"/>
    <w:rsid w:val="001F5E51"/>
    <w:pPr>
      <w:ind w:left="950"/>
    </w:pPr>
  </w:style>
  <w:style w:type="paragraph" w:customStyle="1" w:styleId="TableItemIndenti">
    <w:name w:val="TableItemIndent(i)"/>
    <w:basedOn w:val="TableItemIndenta"/>
    <w:rsid w:val="001F5E51"/>
    <w:pPr>
      <w:tabs>
        <w:tab w:val="right" w:pos="1692"/>
      </w:tabs>
      <w:ind w:left="1584"/>
    </w:pPr>
    <w:rPr>
      <w:lang w:eastAsia="zh-CN"/>
    </w:rPr>
  </w:style>
  <w:style w:type="paragraph" w:customStyle="1" w:styleId="TableItemMinIndenti">
    <w:name w:val="TableItemMinIndent(i)"/>
    <w:basedOn w:val="TableItemIndenti"/>
    <w:rsid w:val="001F5E51"/>
    <w:pPr>
      <w:tabs>
        <w:tab w:val="right" w:pos="432"/>
      </w:tabs>
      <w:ind w:left="475"/>
    </w:pPr>
  </w:style>
  <w:style w:type="paragraph" w:customStyle="1" w:styleId="TableItemNoIndent">
    <w:name w:val="TableItemNoIndent"/>
    <w:basedOn w:val="Normal"/>
    <w:rsid w:val="004D7ECE"/>
    <w:pPr>
      <w:spacing w:before="60" w:after="60"/>
      <w:jc w:val="left"/>
    </w:pPr>
    <w:rPr>
      <w:sz w:val="22"/>
    </w:rPr>
  </w:style>
  <w:style w:type="paragraph" w:styleId="TOC1">
    <w:name w:val="toc 1"/>
    <w:basedOn w:val="Normal"/>
    <w:next w:val="Normal"/>
    <w:rsid w:val="004D7EC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4D7EC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4D7EC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4D7EC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4D7EC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4D7EC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4D7EC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4D7EC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4D7EC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4D7ECE"/>
    <w:pPr>
      <w:jc w:val="center"/>
    </w:pPr>
  </w:style>
  <w:style w:type="character" w:customStyle="1" w:styleId="AlternativeStart">
    <w:name w:val="AlternativeStart"/>
    <w:basedOn w:val="DefaultParagraphFont"/>
    <w:rsid w:val="004D7ECE"/>
    <w:rPr>
      <w:i/>
      <w:color w:val="800000"/>
    </w:rPr>
  </w:style>
  <w:style w:type="paragraph" w:customStyle="1" w:styleId="AmendmentMarkerParagraph">
    <w:name w:val="Amendment Marker (Paragraph)"/>
    <w:qFormat/>
    <w:rsid w:val="004D7EC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4D7EC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4D7EC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eastAsia="ja-JP" w:bidi="ta-IN"/>
    </w:rPr>
  </w:style>
  <w:style w:type="paragraph" w:customStyle="1" w:styleId="AmendmentMarkerSection">
    <w:name w:val="Amendment Marker(Section)"/>
    <w:next w:val="Normal"/>
    <w:qFormat/>
    <w:rsid w:val="004D7EC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eastAsia="ja-JP" w:bidi="ta-IN"/>
    </w:rPr>
  </w:style>
  <w:style w:type="paragraph" w:customStyle="1" w:styleId="AmendmentMarkerSubSection">
    <w:name w:val="Amendment Marker(Sub Section)"/>
    <w:next w:val="Normal"/>
    <w:qFormat/>
    <w:rsid w:val="004D7ECE"/>
    <w:rPr>
      <w:rFonts w:ascii="Times New Roman" w:eastAsia="MS Mincho" w:hAnsi="Times New Roman" w:cs="Times New Roman"/>
      <w:b/>
      <w:i/>
      <w:sz w:val="20"/>
      <w:szCs w:val="20"/>
      <w:lang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7ECE"/>
  </w:style>
  <w:style w:type="paragraph" w:styleId="BlockText">
    <w:name w:val="Block Text"/>
    <w:basedOn w:val="Normal"/>
    <w:uiPriority w:val="99"/>
    <w:semiHidden/>
    <w:unhideWhenUsed/>
    <w:rsid w:val="004D7E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7EC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49ED"/>
    <w:rPr>
      <w:rFonts w:ascii="Times New Roman" w:eastAsia="MS Mincho" w:hAnsi="Times New Roman" w:cs="Times New Roman"/>
      <w:spacing w:val="-2"/>
      <w:sz w:val="26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D7EC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49ED"/>
    <w:rPr>
      <w:rFonts w:ascii="Times New Roman" w:eastAsia="MS Mincho" w:hAnsi="Times New Roman" w:cs="Times New Roman"/>
      <w:sz w:val="26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7E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7E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49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4D7EC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E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4D7ECE"/>
    <w:pPr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4D7E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4D7ECE"/>
    <w:pPr>
      <w:spacing w:after="0" w:line="240" w:lineRule="auto"/>
    </w:pPr>
    <w:rPr>
      <w:color w:val="000000" w:themeColor="text1"/>
      <w:lang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4D7EC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7EC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7E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9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9E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4D7ECE"/>
    <w:pPr>
      <w:spacing w:after="0" w:line="240" w:lineRule="auto"/>
    </w:pPr>
    <w:rPr>
      <w:color w:val="FFFFFF" w:themeColor="background1"/>
      <w:lang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4D7ECE"/>
    <w:pPr>
      <w:spacing w:after="0" w:line="240" w:lineRule="auto"/>
    </w:pPr>
    <w:rPr>
      <w:color w:val="FFFFFF" w:themeColor="background1"/>
      <w:lang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4D7ECE"/>
    <w:pPr>
      <w:spacing w:after="0" w:line="240" w:lineRule="auto"/>
    </w:pPr>
    <w:rPr>
      <w:color w:val="FFFFFF" w:themeColor="background1"/>
      <w:lang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4D7ECE"/>
  </w:style>
  <w:style w:type="character" w:customStyle="1" w:styleId="DateChar">
    <w:name w:val="Date Char"/>
    <w:basedOn w:val="DefaultParagraphFont"/>
    <w:link w:val="Date"/>
    <w:uiPriority w:val="99"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4D7ECE"/>
    <w:pPr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7E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9ED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4D7ECE"/>
    <w:pPr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7E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D7EC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D7EC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7EC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9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4D7E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7EC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7EC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D7EC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4D7EC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4D7EC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7E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49ED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D7EC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D7EC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D7EC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D7EC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EC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9ED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D7EC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D7EC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D7EC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4D7EC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4D7EC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7EC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7EC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7EC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7EC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7EC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7EC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7EC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7EC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7E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D7EC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E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9ED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4D7EC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4D7ECE"/>
    <w:pPr>
      <w:spacing w:after="0" w:line="240" w:lineRule="auto"/>
    </w:pPr>
    <w:rPr>
      <w:lang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4D7E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7E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7E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7E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7EC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D7EC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D7EC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D7EC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D7EC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D7EC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7E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7E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7E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7E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7E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4D7EC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D7EC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D7EC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D7EC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D7ECE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qFormat/>
    <w:rsid w:val="004D7EC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D7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49ED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4D7ECE"/>
    <w:pPr>
      <w:spacing w:after="0" w:line="240" w:lineRule="auto"/>
    </w:pPr>
    <w:rPr>
      <w:lang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7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49E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4D7EC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4D7EC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7ECE"/>
    <w:pPr>
      <w:ind w:left="720"/>
    </w:pPr>
  </w:style>
  <w:style w:type="paragraph" w:customStyle="1" w:styleId="Note">
    <w:name w:val="Note"/>
    <w:qFormat/>
    <w:rsid w:val="004D7ECE"/>
    <w:pPr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7E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4D7EC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4D7E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9ED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7E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4D7EC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7E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49ED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4D7EC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4D7EC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4D7EC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4D7ECE"/>
    <w:rPr>
      <w:color w:val="000080"/>
    </w:rPr>
  </w:style>
  <w:style w:type="character" w:customStyle="1" w:styleId="SubSectionNo">
    <w:name w:val="Sub Section No"/>
    <w:basedOn w:val="DefaultParagraphFont"/>
    <w:rsid w:val="004D7EC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4D7EC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4D7EC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4D7ECE"/>
    <w:pPr>
      <w:spacing w:after="0" w:line="240" w:lineRule="auto"/>
    </w:pPr>
    <w:rPr>
      <w:lang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7EC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7ECE"/>
  </w:style>
  <w:style w:type="paragraph" w:styleId="Title">
    <w:name w:val="Title"/>
    <w:basedOn w:val="Normal"/>
    <w:next w:val="Normal"/>
    <w:link w:val="TitleChar"/>
    <w:uiPriority w:val="10"/>
    <w:qFormat/>
    <w:rsid w:val="004D7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4D7E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D7EC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D7EC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D7EC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D7EC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D7EC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4D7EC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EC0FF6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4D7EC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4D7EC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4D7EC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4D7EC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4D7ECE"/>
    <w:rPr>
      <w:vanish/>
    </w:rPr>
  </w:style>
  <w:style w:type="character" w:customStyle="1" w:styleId="TOC4Italic">
    <w:name w:val="TOC 4 (Italic)"/>
    <w:basedOn w:val="DefaultParagraphFont"/>
    <w:uiPriority w:val="1"/>
    <w:rsid w:val="004D7EC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4D7EC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117F57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4D7EC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4D7EC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4D7ECE"/>
  </w:style>
  <w:style w:type="character" w:customStyle="1" w:styleId="DefinitionTermChar">
    <w:name w:val="Definition Term Char"/>
    <w:basedOn w:val="IntenseQuoteChar"/>
    <w:link w:val="DefinitionTerm"/>
    <w:rsid w:val="00375D67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4D7EC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276BA6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276BA6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Ref">
    <w:name w:val="SourceRef"/>
    <w:basedOn w:val="AmendRef"/>
    <w:qFormat/>
    <w:rsid w:val="00082785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4D7EC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4D7ECE"/>
    <w:pPr>
      <w:tabs>
        <w:tab w:val="clear" w:pos="1800"/>
        <w:tab w:val="right" w:pos="260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4D7ECE"/>
    <w:pPr>
      <w:ind w:firstLine="284"/>
    </w:pPr>
  </w:style>
  <w:style w:type="paragraph" w:customStyle="1" w:styleId="SectionProvisoa">
    <w:name w:val="SectionProviso(a)"/>
    <w:basedOn w:val="SectionTextaN0"/>
    <w:qFormat/>
    <w:rsid w:val="004D7ECE"/>
    <w:pPr>
      <w:ind w:firstLine="283"/>
    </w:pPr>
  </w:style>
  <w:style w:type="paragraph" w:customStyle="1" w:styleId="SectionProvisoi">
    <w:name w:val="SectionProviso(i)"/>
    <w:basedOn w:val="SectionTextiN0"/>
    <w:qFormat/>
    <w:rsid w:val="004D7ECE"/>
    <w:pPr>
      <w:ind w:firstLine="284"/>
    </w:pPr>
  </w:style>
  <w:style w:type="paragraph" w:customStyle="1" w:styleId="SectionText1Indent">
    <w:name w:val="SectionText(1)Indent"/>
    <w:basedOn w:val="SectionText1N"/>
    <w:qFormat/>
    <w:rsid w:val="004D7ECE"/>
    <w:pPr>
      <w:ind w:left="317"/>
    </w:pPr>
  </w:style>
  <w:style w:type="paragraph" w:customStyle="1" w:styleId="SectionTextaIndent">
    <w:name w:val="SectionText(a)Indent"/>
    <w:basedOn w:val="SectionTextaN0"/>
    <w:qFormat/>
    <w:rsid w:val="004D7ECE"/>
    <w:pPr>
      <w:ind w:left="1134"/>
    </w:pPr>
  </w:style>
  <w:style w:type="paragraph" w:customStyle="1" w:styleId="SectionTextiIndent">
    <w:name w:val="SectionText(i)Indent"/>
    <w:basedOn w:val="SectionTextiN0"/>
    <w:qFormat/>
    <w:rsid w:val="004D7ECE"/>
    <w:pPr>
      <w:ind w:left="1701"/>
    </w:pPr>
  </w:style>
  <w:style w:type="paragraph" w:customStyle="1" w:styleId="ScheduleSectionTextAA">
    <w:name w:val="ScheduleSectionText[AA]"/>
    <w:basedOn w:val="ScheduleSectionTextA0"/>
    <w:qFormat/>
    <w:rsid w:val="004D7ECE"/>
    <w:pPr>
      <w:tabs>
        <w:tab w:val="clear" w:pos="1985"/>
        <w:tab w:val="right" w:pos="2835"/>
      </w:tabs>
      <w:ind w:left="3005" w:hanging="2013"/>
    </w:pPr>
  </w:style>
  <w:style w:type="paragraph" w:customStyle="1" w:styleId="ScheduleSectionTextI0">
    <w:name w:val="ScheduleSectionText[I]"/>
    <w:basedOn w:val="ScheduleSectionTextAA"/>
    <w:qFormat/>
    <w:rsid w:val="004D7ECE"/>
    <w:pPr>
      <w:tabs>
        <w:tab w:val="clear" w:pos="2835"/>
        <w:tab w:val="right" w:pos="3402"/>
      </w:tabs>
      <w:ind w:left="3572" w:hanging="1446"/>
    </w:pPr>
  </w:style>
  <w:style w:type="paragraph" w:customStyle="1" w:styleId="ScheduleSectionText10">
    <w:name w:val="ScheduleSectionText1."/>
    <w:basedOn w:val="ScheduleSectionText1"/>
    <w:qFormat/>
    <w:rsid w:val="004D7ECE"/>
  </w:style>
  <w:style w:type="paragraph" w:customStyle="1" w:styleId="SectionTextAA">
    <w:name w:val="SectionText[AA]"/>
    <w:basedOn w:val="Normal"/>
    <w:qFormat/>
    <w:rsid w:val="004D7ECE"/>
    <w:pPr>
      <w:tabs>
        <w:tab w:val="right" w:pos="2835"/>
      </w:tabs>
      <w:ind w:left="3005" w:hanging="2013"/>
    </w:pPr>
  </w:style>
  <w:style w:type="paragraph" w:customStyle="1" w:styleId="SectionTextI0">
    <w:name w:val="SectionText[I]"/>
    <w:basedOn w:val="SectionTextAA"/>
    <w:qFormat/>
    <w:rsid w:val="004D7ECE"/>
    <w:pPr>
      <w:tabs>
        <w:tab w:val="clear" w:pos="2835"/>
        <w:tab w:val="right" w:pos="3402"/>
      </w:tabs>
      <w:ind w:left="3544" w:hanging="2393"/>
    </w:pPr>
  </w:style>
  <w:style w:type="paragraph" w:customStyle="1" w:styleId="SectionText10">
    <w:name w:val="SectionText1."/>
    <w:basedOn w:val="SectionText1"/>
    <w:qFormat/>
    <w:rsid w:val="00FB4F5F"/>
  </w:style>
  <w:style w:type="paragraph" w:customStyle="1" w:styleId="SectionInterpretationAA">
    <w:name w:val="SectionInterpretation[AA]"/>
    <w:basedOn w:val="SectionInterpretationA0"/>
    <w:qFormat/>
    <w:rsid w:val="004D7ECE"/>
    <w:pPr>
      <w:tabs>
        <w:tab w:val="clear" w:pos="2606"/>
        <w:tab w:val="right" w:pos="3402"/>
      </w:tabs>
      <w:ind w:left="3686" w:hanging="1886"/>
    </w:pPr>
  </w:style>
  <w:style w:type="paragraph" w:customStyle="1" w:styleId="TOC2NoItalic">
    <w:name w:val="TOC 2 (No Italic)"/>
    <w:basedOn w:val="TOC2"/>
    <w:qFormat/>
    <w:rsid w:val="004D7ECE"/>
    <w:rPr>
      <w:i w:val="0"/>
    </w:rPr>
  </w:style>
  <w:style w:type="paragraph" w:customStyle="1" w:styleId="ScheduleSectionInterpretationaN">
    <w:name w:val="ScheduleSectionInterpretation(a)N+"/>
    <w:basedOn w:val="Normal"/>
    <w:qFormat/>
    <w:rsid w:val="004D7EC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4D7ECE"/>
    <w:rPr>
      <w:sz w:val="22"/>
    </w:rPr>
  </w:style>
  <w:style w:type="paragraph" w:customStyle="1" w:styleId="ScheduleSectionInterpretationA0">
    <w:name w:val="ScheduleSectionInterpretation[A]"/>
    <w:basedOn w:val="SectionInterpretationA0"/>
    <w:qFormat/>
    <w:rsid w:val="004D7ECE"/>
    <w:rPr>
      <w:sz w:val="22"/>
    </w:rPr>
  </w:style>
  <w:style w:type="paragraph" w:customStyle="1" w:styleId="SectionInterpretationAN0">
    <w:name w:val="SectionInterpretation[A]N+"/>
    <w:basedOn w:val="SectionInterpretationA0"/>
    <w:qFormat/>
    <w:rsid w:val="004D7ECE"/>
    <w:pPr>
      <w:ind w:left="2807" w:firstLine="0"/>
    </w:pPr>
  </w:style>
  <w:style w:type="paragraph" w:customStyle="1" w:styleId="ScheduleSectionInterpretationAN0">
    <w:name w:val="ScheduleSectionInterpretation[A]N+"/>
    <w:basedOn w:val="SectionInterpretationAN0"/>
    <w:qFormat/>
    <w:rsid w:val="004D7EC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4D7ECE"/>
    <w:rPr>
      <w:sz w:val="22"/>
    </w:rPr>
  </w:style>
  <w:style w:type="paragraph" w:customStyle="1" w:styleId="SectionInterpretationAAN">
    <w:name w:val="SectionInterpretation[AA]N+"/>
    <w:basedOn w:val="SectionInterpretationAA"/>
    <w:qFormat/>
    <w:rsid w:val="004D7ECE"/>
    <w:pPr>
      <w:ind w:firstLine="0"/>
    </w:pPr>
  </w:style>
  <w:style w:type="paragraph" w:customStyle="1" w:styleId="ScheduleSectionInterpretationAAN">
    <w:name w:val="ScheduleSectionInterpretation[AA]N+"/>
    <w:basedOn w:val="SectionInterpretationAAN"/>
    <w:qFormat/>
    <w:rsid w:val="004D7ECE"/>
    <w:rPr>
      <w:sz w:val="22"/>
    </w:rPr>
  </w:style>
  <w:style w:type="paragraph" w:customStyle="1" w:styleId="SectionTextAAN">
    <w:name w:val="SectionText[AA]N+"/>
    <w:basedOn w:val="SectionTextAA"/>
    <w:qFormat/>
    <w:rsid w:val="004D7ECE"/>
    <w:pPr>
      <w:ind w:firstLine="0"/>
    </w:pPr>
  </w:style>
  <w:style w:type="paragraph" w:customStyle="1" w:styleId="SectionTextIN1">
    <w:name w:val="SectionText[I]N+"/>
    <w:basedOn w:val="SectionTextI0"/>
    <w:qFormat/>
    <w:rsid w:val="004D7ECE"/>
    <w:pPr>
      <w:tabs>
        <w:tab w:val="clear" w:pos="3402"/>
      </w:tabs>
      <w:ind w:firstLine="0"/>
    </w:pPr>
  </w:style>
  <w:style w:type="paragraph" w:customStyle="1" w:styleId="ScheduleSectionTextAAN">
    <w:name w:val="ScheduleSectionText[AA]N+"/>
    <w:basedOn w:val="SectionTextAAN"/>
    <w:qFormat/>
    <w:rsid w:val="004D7ECE"/>
    <w:rPr>
      <w:sz w:val="22"/>
    </w:rPr>
  </w:style>
  <w:style w:type="paragraph" w:customStyle="1" w:styleId="ScheduleSectionTextIN0">
    <w:name w:val="ScheduleSectionText[I]N+"/>
    <w:basedOn w:val="SectionTextIN1"/>
    <w:qFormat/>
    <w:rsid w:val="004D7ECE"/>
    <w:pPr>
      <w:ind w:left="3572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4D7ECE"/>
    <w:pPr>
      <w:tabs>
        <w:tab w:val="clear" w:pos="2340"/>
        <w:tab w:val="right" w:pos="306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4D7ECE"/>
    <w:pPr>
      <w:tabs>
        <w:tab w:val="clear" w:pos="2340"/>
      </w:tabs>
      <w:ind w:left="3240"/>
    </w:pPr>
  </w:style>
  <w:style w:type="paragraph" w:customStyle="1" w:styleId="Am1SectionInterpretationAA">
    <w:name w:val="Am1SectionInterpretation[AA]"/>
    <w:basedOn w:val="Am1SectionInterpretationA0"/>
    <w:qFormat/>
    <w:rsid w:val="004D7ECE"/>
    <w:pPr>
      <w:tabs>
        <w:tab w:val="clear" w:pos="3060"/>
        <w:tab w:val="right" w:pos="3960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4D7ECE"/>
    <w:pPr>
      <w:tabs>
        <w:tab w:val="clear" w:pos="3960"/>
      </w:tabs>
      <w:ind w:firstLine="0"/>
    </w:pPr>
  </w:style>
  <w:style w:type="paragraph" w:customStyle="1" w:styleId="Am1SectionProviso1">
    <w:name w:val="Am1SectionProviso(1)"/>
    <w:basedOn w:val="Am1SectionText1N"/>
    <w:qFormat/>
    <w:rsid w:val="004D7ECE"/>
    <w:pPr>
      <w:ind w:left="450" w:firstLine="400"/>
    </w:pPr>
  </w:style>
  <w:style w:type="paragraph" w:customStyle="1" w:styleId="Am1SectionProvisoa">
    <w:name w:val="Am1SectionProviso(a)"/>
    <w:basedOn w:val="Am1SectionTextaN0"/>
    <w:qFormat/>
    <w:rsid w:val="004D7ECE"/>
    <w:pPr>
      <w:ind w:left="1440" w:firstLine="360"/>
    </w:pPr>
  </w:style>
  <w:style w:type="paragraph" w:customStyle="1" w:styleId="Am1SectionProvisoi">
    <w:name w:val="Am1SectionProviso(i)"/>
    <w:basedOn w:val="Am1SectionTextaN0"/>
    <w:qFormat/>
    <w:rsid w:val="004D7ECE"/>
    <w:pPr>
      <w:ind w:left="1930" w:firstLine="360"/>
    </w:pPr>
  </w:style>
  <w:style w:type="paragraph" w:customStyle="1" w:styleId="Am1SectionTextaIndent">
    <w:name w:val="Am1SectionText(a)Indent"/>
    <w:basedOn w:val="Am1SectionTextaN0"/>
    <w:qFormat/>
    <w:rsid w:val="004D7ECE"/>
    <w:pPr>
      <w:ind w:left="1800"/>
    </w:pPr>
  </w:style>
  <w:style w:type="paragraph" w:customStyle="1" w:styleId="Am1SectionTextiIndent">
    <w:name w:val="Am1SectionText(i)Indent"/>
    <w:basedOn w:val="Am1SectionTextiN0"/>
    <w:qFormat/>
    <w:rsid w:val="004D7ECE"/>
    <w:pPr>
      <w:ind w:left="2290"/>
    </w:pPr>
  </w:style>
  <w:style w:type="paragraph" w:customStyle="1" w:styleId="Am1SectionTextAA">
    <w:name w:val="Am1SectionText[AA]"/>
    <w:basedOn w:val="Am1SectionTextA0"/>
    <w:qFormat/>
    <w:rsid w:val="004D7ECE"/>
    <w:pPr>
      <w:tabs>
        <w:tab w:val="clear" w:pos="2430"/>
        <w:tab w:val="right" w:pos="3330"/>
      </w:tabs>
      <w:ind w:left="3510" w:hanging="2520"/>
    </w:pPr>
  </w:style>
  <w:style w:type="paragraph" w:customStyle="1" w:styleId="Am1SectionTextAAN">
    <w:name w:val="Am1SectionText[AA]N+"/>
    <w:basedOn w:val="Am1SectionTextAA"/>
    <w:qFormat/>
    <w:rsid w:val="004D7ECE"/>
    <w:pPr>
      <w:tabs>
        <w:tab w:val="clear" w:pos="3330"/>
      </w:tabs>
      <w:ind w:firstLine="0"/>
    </w:pPr>
  </w:style>
  <w:style w:type="paragraph" w:customStyle="1" w:styleId="Am1SectionTextI0">
    <w:name w:val="Am1SectionText[I]"/>
    <w:basedOn w:val="Am1SectionTextAA"/>
    <w:qFormat/>
    <w:rsid w:val="004D7ECE"/>
    <w:pPr>
      <w:tabs>
        <w:tab w:val="clear" w:pos="3330"/>
        <w:tab w:val="right" w:pos="3960"/>
      </w:tabs>
      <w:ind w:left="4140" w:hanging="3150"/>
    </w:pPr>
  </w:style>
  <w:style w:type="paragraph" w:customStyle="1" w:styleId="Am1SectionTextIN1">
    <w:name w:val="Am1SectionText[I]N+"/>
    <w:basedOn w:val="Am1SectionTextI0"/>
    <w:qFormat/>
    <w:rsid w:val="004D7ECE"/>
    <w:pPr>
      <w:tabs>
        <w:tab w:val="clear" w:pos="3960"/>
      </w:tabs>
      <w:ind w:firstLine="0"/>
    </w:pPr>
  </w:style>
  <w:style w:type="paragraph" w:customStyle="1" w:styleId="Am2SectionInterpretationA0">
    <w:name w:val="Am2SectionInterpretation[A]"/>
    <w:basedOn w:val="Am2SectionInterpretationi"/>
    <w:qFormat/>
    <w:rsid w:val="004D7ECE"/>
    <w:pPr>
      <w:tabs>
        <w:tab w:val="clear" w:pos="2952"/>
        <w:tab w:val="right" w:pos="3690"/>
      </w:tabs>
      <w:ind w:left="3870" w:hanging="1800"/>
    </w:pPr>
  </w:style>
  <w:style w:type="paragraph" w:customStyle="1" w:styleId="Am2SectionInterpretationAN0">
    <w:name w:val="Am2SectionInterpretation[A]N+"/>
    <w:basedOn w:val="Am2SectionInterpretationA0"/>
    <w:qFormat/>
    <w:rsid w:val="004D7ECE"/>
    <w:pPr>
      <w:tabs>
        <w:tab w:val="clear" w:pos="3690"/>
      </w:tabs>
      <w:ind w:firstLine="0"/>
    </w:pPr>
  </w:style>
  <w:style w:type="paragraph" w:customStyle="1" w:styleId="Am2SectionInterpretationAA">
    <w:name w:val="Am2SectionInterpretation[AA]"/>
    <w:basedOn w:val="Am2SectionInterpretationA0"/>
    <w:qFormat/>
    <w:rsid w:val="004D7ECE"/>
    <w:pPr>
      <w:tabs>
        <w:tab w:val="clear" w:pos="3690"/>
        <w:tab w:val="right" w:pos="4590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4D7ECE"/>
    <w:pPr>
      <w:tabs>
        <w:tab w:val="clear" w:pos="4590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4D7EC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4D7ECE"/>
    <w:pPr>
      <w:ind w:firstLine="360"/>
    </w:pPr>
  </w:style>
  <w:style w:type="paragraph" w:customStyle="1" w:styleId="Am2SectionProvisoi">
    <w:name w:val="Am2SectionProviso(i)"/>
    <w:basedOn w:val="Am2SectionTextiN0"/>
    <w:qFormat/>
    <w:rsid w:val="004D7ECE"/>
    <w:pPr>
      <w:ind w:left="2610" w:firstLine="360"/>
    </w:pPr>
  </w:style>
  <w:style w:type="paragraph" w:customStyle="1" w:styleId="Am2SectionTextaIndent">
    <w:name w:val="Am2SectionText(a)Indent"/>
    <w:basedOn w:val="Am2SectionTextaN0"/>
    <w:qFormat/>
    <w:rsid w:val="004D7ECE"/>
    <w:pPr>
      <w:ind w:left="2340"/>
    </w:pPr>
  </w:style>
  <w:style w:type="paragraph" w:customStyle="1" w:styleId="Am2SectionTextiIndent">
    <w:name w:val="Am2SectionText(i)Indent"/>
    <w:basedOn w:val="Am2SectionTextiN0"/>
    <w:qFormat/>
    <w:rsid w:val="004D7ECE"/>
    <w:pPr>
      <w:ind w:left="2970"/>
    </w:pPr>
  </w:style>
  <w:style w:type="paragraph" w:customStyle="1" w:styleId="Am2SectionTextAA">
    <w:name w:val="Am2SectionText[AA]"/>
    <w:basedOn w:val="Am2SectionTextA0"/>
    <w:qFormat/>
    <w:rsid w:val="004D7ECE"/>
    <w:pPr>
      <w:tabs>
        <w:tab w:val="clear" w:pos="3150"/>
        <w:tab w:val="right" w:pos="4050"/>
      </w:tabs>
      <w:ind w:left="4230" w:hanging="2336"/>
    </w:pPr>
  </w:style>
  <w:style w:type="paragraph" w:customStyle="1" w:styleId="Am2SectionTextAAN">
    <w:name w:val="Am2SectionText[AA]N+"/>
    <w:basedOn w:val="Am2SectionTextAN2"/>
    <w:qFormat/>
    <w:rsid w:val="004D7ECE"/>
    <w:pPr>
      <w:ind w:left="4230"/>
    </w:pPr>
  </w:style>
  <w:style w:type="paragraph" w:customStyle="1" w:styleId="Am2SectionTextI0">
    <w:name w:val="Am2SectionText[I]"/>
    <w:basedOn w:val="Am2SectionTextAA"/>
    <w:qFormat/>
    <w:rsid w:val="004D7ECE"/>
    <w:pPr>
      <w:tabs>
        <w:tab w:val="clear" w:pos="4050"/>
        <w:tab w:val="right" w:pos="4680"/>
      </w:tabs>
      <w:ind w:left="4860" w:hanging="2876"/>
    </w:pPr>
  </w:style>
  <w:style w:type="paragraph" w:customStyle="1" w:styleId="Am2SectionTextIN1">
    <w:name w:val="Am2SectionText[I]N+"/>
    <w:basedOn w:val="Am2SectionTextAAN"/>
    <w:qFormat/>
    <w:rsid w:val="004D7ECE"/>
    <w:pPr>
      <w:ind w:left="4860"/>
    </w:pPr>
  </w:style>
  <w:style w:type="paragraph" w:customStyle="1" w:styleId="SpeakerCertText">
    <w:name w:val="SpeakerCertText"/>
    <w:basedOn w:val="ScheduleSectionText1N"/>
    <w:qFormat/>
    <w:rsid w:val="004D7EC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4D7ECE"/>
    <w:rPr>
      <w:rFonts w:eastAsia="+mn-ea"/>
      <w:kern w:val="24"/>
    </w:rPr>
  </w:style>
  <w:style w:type="paragraph" w:customStyle="1" w:styleId="SpeakerSignatureBlock">
    <w:name w:val="SpeakerSignatureBlock"/>
    <w:basedOn w:val="SLSignatureBlock"/>
    <w:qFormat/>
    <w:rsid w:val="004D7EC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Am1AmendRef">
    <w:name w:val="Am1AmendRef"/>
    <w:basedOn w:val="AmendRef"/>
    <w:qFormat/>
    <w:rsid w:val="004D7ECE"/>
  </w:style>
  <w:style w:type="paragraph" w:customStyle="1" w:styleId="Am1ScheduleDivisionHeading1">
    <w:name w:val="Am1ScheduleDivisionHeading1"/>
    <w:basedOn w:val="Am1DivisionHeading1"/>
    <w:qFormat/>
    <w:rsid w:val="004D7EC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4D7EC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4D7ECE"/>
    <w:rPr>
      <w:sz w:val="22"/>
    </w:rPr>
  </w:style>
  <w:style w:type="paragraph" w:customStyle="1" w:styleId="Am1ScheduleHeading">
    <w:name w:val="Am1ScheduleHeading"/>
    <w:basedOn w:val="ScheduleHeading"/>
    <w:qFormat/>
    <w:rsid w:val="004D7ECE"/>
    <w:pPr>
      <w:ind w:left="475"/>
    </w:pPr>
  </w:style>
  <w:style w:type="paragraph" w:customStyle="1" w:styleId="Am1ScheduleRef">
    <w:name w:val="Am1ScheduleRef"/>
    <w:basedOn w:val="ScheduleRef"/>
    <w:qFormat/>
    <w:rsid w:val="004D7ECE"/>
  </w:style>
  <w:style w:type="paragraph" w:customStyle="1" w:styleId="Am1ScheduleSectionHeading">
    <w:name w:val="Am1ScheduleSectionHeading"/>
    <w:basedOn w:val="Am1SectionHeading"/>
    <w:qFormat/>
    <w:rsid w:val="004D7ECE"/>
    <w:rPr>
      <w:sz w:val="22"/>
    </w:rPr>
  </w:style>
  <w:style w:type="paragraph" w:customStyle="1" w:styleId="Am1ScheduleSectionIntepretationItem">
    <w:name w:val="Am1ScheduleSectionIntepretationItem"/>
    <w:basedOn w:val="Am1SectionInterpretationItem"/>
    <w:qFormat/>
    <w:rsid w:val="002715BA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4D7EC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4D7EC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4D7EC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4D7EC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4D7EC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4D7EC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4D7EC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4D7EC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4D7EC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4D7EC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4D7EC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4D7EC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4D7EC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4D7EC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4D7EC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4D7EC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4D7EC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4D7EC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4D7EC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4D7EC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4D7EC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4D7EC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4D7EC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4D7EC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4D7EC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4D7ECE"/>
    <w:rPr>
      <w:sz w:val="22"/>
    </w:rPr>
  </w:style>
  <w:style w:type="paragraph" w:customStyle="1" w:styleId="Am1ScheduleTitle">
    <w:name w:val="Am1ScheduleTitle"/>
    <w:basedOn w:val="ScheduleTitle"/>
    <w:qFormat/>
    <w:rsid w:val="004D7ECE"/>
    <w:pPr>
      <w:ind w:left="475"/>
    </w:pPr>
  </w:style>
  <w:style w:type="paragraph" w:customStyle="1" w:styleId="Am2ScheduleSectionTextiN">
    <w:name w:val="Am2ScheduleSectionText(i)N+"/>
    <w:basedOn w:val="Am2SectionTextiN0"/>
    <w:qFormat/>
    <w:rsid w:val="004D7EC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4D7EC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4D7EC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4D7ECE"/>
    <w:rPr>
      <w:sz w:val="22"/>
    </w:rPr>
  </w:style>
  <w:style w:type="paragraph" w:customStyle="1" w:styleId="Am2ScheduleHeading">
    <w:name w:val="Am2ScheduleHeading"/>
    <w:basedOn w:val="Am1ScheduleHeading"/>
    <w:qFormat/>
    <w:rsid w:val="004D7ECE"/>
    <w:pPr>
      <w:ind w:left="1152"/>
    </w:pPr>
  </w:style>
  <w:style w:type="paragraph" w:customStyle="1" w:styleId="Am2ScheduleSectionHeading">
    <w:name w:val="Am2ScheduleSectionHeading"/>
    <w:basedOn w:val="Am2SectionHeading"/>
    <w:qFormat/>
    <w:rsid w:val="004D7EC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4D7EC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4D7EC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4D7EC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4D7EC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4D7EC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4D7EC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4D7EC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4D7ECE"/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4D7EC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4D7EC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4D7EC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4D7EC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4D7EC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4D7EC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4D7EC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4D7EC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4D7EC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4D7EC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4D7EC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4D7EC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4D7EC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4D7EC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4D7EC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4D7EC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4D7EC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4D7ECE"/>
    <w:rPr>
      <w:sz w:val="22"/>
    </w:rPr>
  </w:style>
  <w:style w:type="paragraph" w:customStyle="1" w:styleId="Am2ScheduleTitle">
    <w:name w:val="Am2ScheduleTitle"/>
    <w:basedOn w:val="Am1ScheduleTitle"/>
    <w:qFormat/>
    <w:rsid w:val="004D7ECE"/>
    <w:pPr>
      <w:ind w:left="1152"/>
    </w:pPr>
  </w:style>
  <w:style w:type="paragraph" w:customStyle="1" w:styleId="Am1ScheduleSectionInterpretationItem">
    <w:name w:val="Am1ScheduleSectionInterpretationItem"/>
    <w:basedOn w:val="Am1SectionInterpretationItem"/>
    <w:qFormat/>
    <w:rsid w:val="004D7ECE"/>
    <w:rPr>
      <w:sz w:val="22"/>
    </w:rPr>
  </w:style>
  <w:style w:type="paragraph" w:customStyle="1" w:styleId="Am1ScheduleSectionText10">
    <w:name w:val="Am1ScheduleSectionText1."/>
    <w:basedOn w:val="Am1ScheduleSectionText1"/>
    <w:qFormat/>
    <w:rsid w:val="004D7ECE"/>
  </w:style>
  <w:style w:type="paragraph" w:customStyle="1" w:styleId="SectionIllustrationTexta">
    <w:name w:val="SectionIllustrationText(a)"/>
    <w:basedOn w:val="SectionIllustrationHeading"/>
    <w:rsid w:val="004D7ECE"/>
    <w:pPr>
      <w:ind w:firstLine="475"/>
      <w:jc w:val="both"/>
    </w:pPr>
    <w:rPr>
      <w:i w:val="0"/>
    </w:rPr>
  </w:style>
  <w:style w:type="paragraph" w:customStyle="1" w:styleId="Am2AmendRef">
    <w:name w:val="Am2AmendRef"/>
    <w:basedOn w:val="Am1AmendRef"/>
    <w:qFormat/>
    <w:rsid w:val="004D7ECE"/>
  </w:style>
  <w:style w:type="paragraph" w:customStyle="1" w:styleId="Am2ScheduleRef">
    <w:name w:val="Am2ScheduleRef"/>
    <w:basedOn w:val="Am1ScheduleRef"/>
    <w:qFormat/>
    <w:rsid w:val="004D7ECE"/>
  </w:style>
  <w:style w:type="paragraph" w:customStyle="1" w:styleId="Am2ScheduleSectionText10">
    <w:name w:val="Am2ScheduleSectionText1."/>
    <w:basedOn w:val="Am2ScheduleSectionText1"/>
    <w:qFormat/>
    <w:rsid w:val="004D7ECE"/>
  </w:style>
  <w:style w:type="paragraph" w:customStyle="1" w:styleId="AnnexHeadingCentered">
    <w:name w:val="AnnexHeadingCentered"/>
    <w:basedOn w:val="ScheduleDivisionHeading1"/>
    <w:qFormat/>
    <w:rsid w:val="004D7ECE"/>
  </w:style>
  <w:style w:type="paragraph" w:customStyle="1" w:styleId="AnnexHeadingRight">
    <w:name w:val="AnnexHeadingRight"/>
    <w:basedOn w:val="ScheduleSectionText1"/>
    <w:qFormat/>
    <w:rsid w:val="004D7ECE"/>
    <w:pPr>
      <w:jc w:val="right"/>
    </w:pPr>
  </w:style>
  <w:style w:type="paragraph" w:customStyle="1" w:styleId="FormerlyKnownAs">
    <w:name w:val="FormerlyKnownAs"/>
    <w:basedOn w:val="ExpSectionText1N"/>
    <w:qFormat/>
    <w:rsid w:val="004D7ECE"/>
    <w:pPr>
      <w:jc w:val="center"/>
    </w:pPr>
    <w:rPr>
      <w:i/>
    </w:rPr>
  </w:style>
  <w:style w:type="paragraph" w:customStyle="1" w:styleId="LegislativeHistoryFootnote">
    <w:name w:val="LegislativeHistoryFootnote"/>
    <w:basedOn w:val="Normal"/>
    <w:qFormat/>
    <w:rsid w:val="004D7EC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4D7EC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4D7EC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4D7EC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4D7ECE"/>
    <w:pPr>
      <w:ind w:left="260"/>
      <w:jc w:val="both"/>
    </w:pPr>
  </w:style>
  <w:style w:type="paragraph" w:customStyle="1" w:styleId="SectionExplanationHeading">
    <w:name w:val="SectionExplanationHeading"/>
    <w:basedOn w:val="SectionIllustrationHeading"/>
    <w:qFormat/>
    <w:rsid w:val="004D7ECE"/>
    <w:rPr>
      <w:lang w:val="en-US"/>
    </w:rPr>
  </w:style>
  <w:style w:type="paragraph" w:customStyle="1" w:styleId="SectionExceptionHeading">
    <w:name w:val="SectionExceptionHeading"/>
    <w:basedOn w:val="SectionExplanationHeading"/>
    <w:qFormat/>
    <w:rsid w:val="004D7ECE"/>
  </w:style>
  <w:style w:type="paragraph" w:customStyle="1" w:styleId="SectionExplanationText">
    <w:name w:val="SectionExplanationText"/>
    <w:basedOn w:val="SectionIllustrationText"/>
    <w:qFormat/>
    <w:rsid w:val="004D7ECE"/>
  </w:style>
  <w:style w:type="paragraph" w:customStyle="1" w:styleId="SectionExplanationInterpretationItem">
    <w:name w:val="SectionExplanationInterpretationItem"/>
    <w:basedOn w:val="SectionExplanationText"/>
    <w:qFormat/>
    <w:rsid w:val="004D7ECE"/>
    <w:rPr>
      <w:rFonts w:eastAsiaTheme="minorEastAsia"/>
      <w:lang w:eastAsia="zh-CN"/>
    </w:rPr>
  </w:style>
  <w:style w:type="paragraph" w:customStyle="1" w:styleId="SectionExceptionInterpretationItem">
    <w:name w:val="SectionExceptionInterpretationItem"/>
    <w:basedOn w:val="SectionExplanationInterpretationItem"/>
    <w:qFormat/>
    <w:rsid w:val="004D7ECE"/>
  </w:style>
  <w:style w:type="paragraph" w:customStyle="1" w:styleId="SectionExceptionText">
    <w:name w:val="SectionExceptionText"/>
    <w:basedOn w:val="SectionExplanationText"/>
    <w:qFormat/>
    <w:rsid w:val="004D7ECE"/>
  </w:style>
  <w:style w:type="paragraph" w:customStyle="1" w:styleId="SectionExplanationText1Indent">
    <w:name w:val="SectionExplanationText(1)Indent"/>
    <w:basedOn w:val="SectionExplanationText"/>
    <w:qFormat/>
    <w:rsid w:val="004D7EC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4D7ECE"/>
  </w:style>
  <w:style w:type="paragraph" w:customStyle="1" w:styleId="SectionExplanationTexta">
    <w:name w:val="SectionExplanationText(a)"/>
    <w:basedOn w:val="SectionIllustrationTexta"/>
    <w:qFormat/>
    <w:rsid w:val="004D7ECE"/>
  </w:style>
  <w:style w:type="paragraph" w:customStyle="1" w:styleId="SectionExceptionTexta">
    <w:name w:val="SectionExceptionText(a)"/>
    <w:basedOn w:val="SectionExplanationTexta"/>
    <w:qFormat/>
    <w:rsid w:val="004D7ECE"/>
    <w:rPr>
      <w:color w:val="000000" w:themeColor="text1"/>
      <w:lang w:bidi="ta-IN"/>
    </w:rPr>
  </w:style>
  <w:style w:type="paragraph" w:customStyle="1" w:styleId="SectionSubHeading">
    <w:name w:val="SectionSubHeading"/>
    <w:basedOn w:val="SectionHeading"/>
    <w:qFormat/>
    <w:rsid w:val="004D7ECE"/>
  </w:style>
  <w:style w:type="paragraph" w:customStyle="1" w:styleId="LegislativeHistoryTitle">
    <w:name w:val="LegislativeHistoryTitle"/>
    <w:basedOn w:val="LegislativeHistoryHeading"/>
    <w:qFormat/>
    <w:rsid w:val="004D7ECE"/>
    <w:pPr>
      <w:pageBreakBefore w:val="0"/>
    </w:pPr>
    <w:rPr>
      <w:caps w:val="0"/>
    </w:rPr>
  </w:style>
  <w:style w:type="paragraph" w:customStyle="1" w:styleId="PreambleChapterNo">
    <w:name w:val="PreambleChapterNo"/>
    <w:basedOn w:val="PreambleActBillNumber"/>
    <w:qFormat/>
    <w:rsid w:val="004D7ECE"/>
    <w:rPr>
      <w:lang w:bidi="ta-IN"/>
    </w:rPr>
  </w:style>
  <w:style w:type="paragraph" w:customStyle="1" w:styleId="TableItemIndentA0">
    <w:name w:val="TableItemIndent[A]"/>
    <w:basedOn w:val="TableItemIndenti"/>
    <w:qFormat/>
    <w:rsid w:val="001F5E51"/>
    <w:pPr>
      <w:tabs>
        <w:tab w:val="clear" w:pos="1692"/>
        <w:tab w:val="right" w:pos="2292"/>
      </w:tabs>
      <w:ind w:left="2172"/>
    </w:pPr>
  </w:style>
  <w:style w:type="paragraph" w:customStyle="1" w:styleId="MTDisplayEquation">
    <w:name w:val="MTDisplayEquation"/>
    <w:basedOn w:val="Normal"/>
    <w:next w:val="Normal"/>
    <w:rsid w:val="004D7EC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4D7ECE"/>
  </w:style>
  <w:style w:type="paragraph" w:customStyle="1" w:styleId="Am2SectionSubHeading">
    <w:name w:val="Am2SectionSubHeading"/>
    <w:basedOn w:val="Am2SectionHeading"/>
    <w:qFormat/>
    <w:rsid w:val="004D7ECE"/>
  </w:style>
  <w:style w:type="character" w:customStyle="1" w:styleId="ParagraphNo">
    <w:name w:val="Paragraph No"/>
    <w:basedOn w:val="DefaultParagraphFont"/>
    <w:rsid w:val="004D7EC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4D7EC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4D7EC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4D7EC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4D7ECE"/>
    <w:pPr>
      <w:ind w:firstLine="220"/>
    </w:pPr>
    <w:rPr>
      <w:sz w:val="22"/>
    </w:rPr>
  </w:style>
  <w:style w:type="paragraph" w:customStyle="1" w:styleId="SLPreambleHeading">
    <w:name w:val="SLPreambleHeading"/>
    <w:basedOn w:val="SectionHeading"/>
    <w:qFormat/>
    <w:rsid w:val="004D7ECE"/>
    <w:rPr>
      <w:rFonts w:eastAsiaTheme="minorEastAsia"/>
      <w:lang w:bidi="ta-IN"/>
    </w:rPr>
  </w:style>
  <w:style w:type="paragraph" w:customStyle="1" w:styleId="SLEmpowering">
    <w:name w:val="SLEmpowering"/>
    <w:basedOn w:val="SLPrincipalAct"/>
    <w:qFormat/>
    <w:rsid w:val="004D7ECE"/>
    <w:pPr>
      <w:spacing w:before="0"/>
    </w:pPr>
  </w:style>
  <w:style w:type="paragraph" w:customStyle="1" w:styleId="Am1FigureImageName">
    <w:name w:val="Am1FigureImageName"/>
    <w:basedOn w:val="FigureImageName"/>
    <w:qFormat/>
    <w:rsid w:val="004D7ECE"/>
  </w:style>
  <w:style w:type="paragraph" w:customStyle="1" w:styleId="Am1MTDisplayEquation">
    <w:name w:val="Am1MTDisplayEquation"/>
    <w:basedOn w:val="MTDisplayEquation"/>
    <w:qFormat/>
    <w:rsid w:val="004D7ECE"/>
  </w:style>
  <w:style w:type="paragraph" w:customStyle="1" w:styleId="Am1PreviousREProvNo">
    <w:name w:val="Am1PreviousREProvNo"/>
    <w:basedOn w:val="PreviousREProvNo"/>
    <w:qFormat/>
    <w:rsid w:val="004D7ECE"/>
  </w:style>
  <w:style w:type="paragraph" w:customStyle="1" w:styleId="Am1SourceRef">
    <w:name w:val="Am1SourceRef"/>
    <w:basedOn w:val="SourceRef"/>
    <w:qFormat/>
    <w:rsid w:val="004D7ECE"/>
  </w:style>
  <w:style w:type="paragraph" w:customStyle="1" w:styleId="Am2FigureImageName">
    <w:name w:val="Am2FigureImageName"/>
    <w:basedOn w:val="Am1FigureImageName"/>
    <w:qFormat/>
    <w:rsid w:val="004D7ECE"/>
  </w:style>
  <w:style w:type="paragraph" w:customStyle="1" w:styleId="Am2MTDisplayEquation">
    <w:name w:val="Am2MTDisplayEquation"/>
    <w:basedOn w:val="Am1MTDisplayEquation"/>
    <w:qFormat/>
    <w:rsid w:val="004D7ECE"/>
  </w:style>
  <w:style w:type="paragraph" w:customStyle="1" w:styleId="Am2PreviousREProvNo">
    <w:name w:val="Am2PreviousREProvNo"/>
    <w:basedOn w:val="Am1PreviousREProvNo"/>
    <w:qFormat/>
    <w:rsid w:val="004D7ECE"/>
  </w:style>
  <w:style w:type="paragraph" w:customStyle="1" w:styleId="Am2SourceRef">
    <w:name w:val="Am2SourceRef"/>
    <w:basedOn w:val="Am1SourceRef"/>
    <w:qFormat/>
    <w:rsid w:val="004D7ECE"/>
  </w:style>
  <w:style w:type="paragraph" w:customStyle="1" w:styleId="SectionExplanationSubHeading">
    <w:name w:val="SectionExplanationSubHeading"/>
    <w:basedOn w:val="SectionExplanationHeading"/>
    <w:qFormat/>
    <w:rsid w:val="004D7EC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4D7ECE"/>
  </w:style>
  <w:style w:type="paragraph" w:customStyle="1" w:styleId="SLByCommand">
    <w:name w:val="SLByCommand"/>
    <w:basedOn w:val="SLSignatureBlock"/>
    <w:qFormat/>
    <w:rsid w:val="004D7ECE"/>
    <w:rPr>
      <w:rFonts w:eastAsiaTheme="minorEastAsia"/>
    </w:rPr>
  </w:style>
  <w:style w:type="paragraph" w:customStyle="1" w:styleId="TableItemIndent4">
    <w:name w:val="TableItemIndent(4)"/>
    <w:basedOn w:val="TableItemIndent3"/>
    <w:qFormat/>
    <w:rsid w:val="004D7ECE"/>
    <w:pPr>
      <w:ind w:left="2070" w:hanging="490"/>
    </w:pPr>
    <w:rPr>
      <w:lang w:eastAsia="zh-CN"/>
    </w:rPr>
  </w:style>
  <w:style w:type="paragraph" w:customStyle="1" w:styleId="TableItemIndent5">
    <w:name w:val="TableItemIndent(5)"/>
    <w:basedOn w:val="TableItemIndent4"/>
    <w:qFormat/>
    <w:rsid w:val="004D7ECE"/>
    <w:pPr>
      <w:ind w:left="2520"/>
    </w:pPr>
  </w:style>
  <w:style w:type="paragraph" w:customStyle="1" w:styleId="TableItemIndent6">
    <w:name w:val="TableItemIndent(6)"/>
    <w:basedOn w:val="TableItemIndent5"/>
    <w:qFormat/>
    <w:rsid w:val="004D7ECE"/>
    <w:pPr>
      <w:ind w:left="3000"/>
    </w:pPr>
  </w:style>
  <w:style w:type="paragraph" w:customStyle="1" w:styleId="SectionIllustrationSubHeading">
    <w:name w:val="SectionIllustrationSubHeading"/>
    <w:next w:val="SectionIllustrationTexta"/>
    <w:qFormat/>
    <w:rsid w:val="004D7EC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ScheduleSectionTextIndent">
    <w:name w:val="ScheduleSectionTextIndent"/>
    <w:basedOn w:val="ScheduleSectionText1N"/>
    <w:qFormat/>
    <w:rsid w:val="004D7ECE"/>
  </w:style>
  <w:style w:type="paragraph" w:customStyle="1" w:styleId="Am1ScheduleSectionTextIndent">
    <w:name w:val="Am1ScheduleSectionTextIndent"/>
    <w:basedOn w:val="ScheduleSectionTextIndent"/>
    <w:qFormat/>
    <w:rsid w:val="004D7EC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4D7ECE"/>
  </w:style>
  <w:style w:type="paragraph" w:customStyle="1" w:styleId="PreambleHeading">
    <w:name w:val="PreambleHeading"/>
    <w:basedOn w:val="SectionHeading"/>
    <w:rsid w:val="004D7ECE"/>
  </w:style>
  <w:style w:type="paragraph" w:customStyle="1" w:styleId="Am1ScheduleSectionText1Indent">
    <w:name w:val="Am1ScheduleSectionText1.Indent"/>
    <w:basedOn w:val="ScheduleSectionText1Indent"/>
    <w:qFormat/>
    <w:rsid w:val="00B63A71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B63A71"/>
    <w:pPr>
      <w:tabs>
        <w:tab w:val="clear" w:pos="800"/>
        <w:tab w:val="right" w:pos="1440"/>
      </w:tabs>
      <w:ind w:left="1560" w:hanging="600"/>
    </w:pPr>
  </w:style>
  <w:style w:type="paragraph" w:customStyle="1" w:styleId="LegislativeHistorySLNos">
    <w:name w:val="LegislativeHistorySLNos"/>
    <w:basedOn w:val="AmendRef"/>
    <w:qFormat/>
    <w:rsid w:val="004D7ECE"/>
  </w:style>
  <w:style w:type="paragraph" w:customStyle="1" w:styleId="ScheduleSectionText1Indent">
    <w:name w:val="ScheduleSectionText1.Indent"/>
    <w:basedOn w:val="ScheduleSectionText10"/>
    <w:qFormat/>
    <w:rsid w:val="005F100B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4D7ECE"/>
    <w:pPr>
      <w:jc w:val="left"/>
    </w:pPr>
  </w:style>
  <w:style w:type="paragraph" w:customStyle="1" w:styleId="TableEndQuote">
    <w:name w:val="TableEndQuote"/>
    <w:basedOn w:val="TableStartQuote"/>
    <w:qFormat/>
    <w:rsid w:val="004D7ECE"/>
    <w:pPr>
      <w:jc w:val="right"/>
    </w:pPr>
  </w:style>
  <w:style w:type="paragraph" w:customStyle="1" w:styleId="StartQuote">
    <w:name w:val="StartQuote"/>
    <w:basedOn w:val="SectionText1N"/>
    <w:qFormat/>
    <w:rsid w:val="004D7EC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4D7ECE"/>
    <w:pPr>
      <w:jc w:val="right"/>
    </w:pPr>
  </w:style>
  <w:style w:type="paragraph" w:customStyle="1" w:styleId="ScheduleSectionTextaIndent">
    <w:name w:val="ScheduleSectionText(a)Indent"/>
    <w:basedOn w:val="ScheduleSectionTextaN0"/>
    <w:qFormat/>
    <w:rsid w:val="004A708B"/>
    <w:pPr>
      <w:ind w:left="980"/>
    </w:pPr>
  </w:style>
  <w:style w:type="paragraph" w:customStyle="1" w:styleId="ScheduleSectionTextiIndent">
    <w:name w:val="ScheduleSectionText(i)Indent"/>
    <w:basedOn w:val="ScheduleSectionTextiN"/>
    <w:qFormat/>
    <w:rsid w:val="004A708B"/>
    <w:pPr>
      <w:tabs>
        <w:tab w:val="clear" w:pos="1440"/>
      </w:tabs>
      <w:ind w:left="1800"/>
    </w:pPr>
  </w:style>
  <w:style w:type="paragraph" w:customStyle="1" w:styleId="Am1PreambleIntroduction">
    <w:name w:val="Am1PreambleIntroduction"/>
    <w:basedOn w:val="PreambleIntroduction"/>
    <w:qFormat/>
    <w:rsid w:val="00544D74"/>
    <w:pPr>
      <w:ind w:left="475"/>
    </w:pPr>
  </w:style>
  <w:style w:type="paragraph" w:customStyle="1" w:styleId="Am1PreambleLongTitle">
    <w:name w:val="Am1PreambleLongTitle"/>
    <w:basedOn w:val="PreambleLongTitle"/>
    <w:qFormat/>
    <w:rsid w:val="00544D74"/>
    <w:pPr>
      <w:ind w:left="691"/>
    </w:pPr>
  </w:style>
  <w:style w:type="paragraph" w:customStyle="1" w:styleId="Am2PreambleIntroduction">
    <w:name w:val="Am2PreambleIntroduction"/>
    <w:basedOn w:val="Am1PreambleIntroduction"/>
    <w:qFormat/>
    <w:rsid w:val="00544D74"/>
    <w:pPr>
      <w:ind w:left="1152"/>
    </w:pPr>
  </w:style>
  <w:style w:type="paragraph" w:customStyle="1" w:styleId="Am2PreambleLongTitle">
    <w:name w:val="Am2PreambleLongTitle"/>
    <w:basedOn w:val="Am1PreambleLongTitle"/>
    <w:qFormat/>
    <w:rsid w:val="00544D74"/>
    <w:pPr>
      <w:ind w:left="1368"/>
    </w:pPr>
  </w:style>
  <w:style w:type="table" w:customStyle="1" w:styleId="ContinuousTableGroup">
    <w:name w:val="Continuous Table Group"/>
    <w:basedOn w:val="TableNormal"/>
    <w:rsid w:val="00082785"/>
    <w:tblPr/>
  </w:style>
  <w:style w:type="table" w:customStyle="1" w:styleId="FormulaTable">
    <w:name w:val="Formula Table"/>
    <w:basedOn w:val="TableNormal"/>
    <w:rsid w:val="00082785"/>
    <w:tblPr/>
  </w:style>
  <w:style w:type="paragraph" w:customStyle="1" w:styleId="ScheduleDivisionHeading4">
    <w:name w:val="ScheduleDivisionHeading4"/>
    <w:basedOn w:val="ScheduleDivisionHeading3"/>
    <w:qFormat/>
    <w:rsid w:val="00082785"/>
  </w:style>
  <w:style w:type="paragraph" w:customStyle="1" w:styleId="Am1ScheduleDivisionHeading4">
    <w:name w:val="Am1ScheduleDivisionHeading4"/>
    <w:basedOn w:val="ScheduleDivisionHeading4"/>
    <w:qFormat/>
    <w:rsid w:val="00082785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082785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082785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082785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082785"/>
    <w:pPr>
      <w:ind w:left="1915"/>
    </w:pPr>
  </w:style>
  <w:style w:type="paragraph" w:customStyle="1" w:styleId="SectionIllustrationTextaIndent">
    <w:name w:val="SectionIllustrationText(a)Indent"/>
    <w:basedOn w:val="SectionIllustrationHeading"/>
    <w:qFormat/>
    <w:rsid w:val="00082785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082785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082785"/>
    <w:pPr>
      <w:ind w:left="1152"/>
    </w:pPr>
  </w:style>
  <w:style w:type="paragraph" w:customStyle="1" w:styleId="Am1SectionExceptionHeading">
    <w:name w:val="Am1SectionExceptionHeading"/>
    <w:basedOn w:val="SectionExceptionHeading"/>
    <w:qFormat/>
    <w:rsid w:val="00ED26C1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ED26C1"/>
    <w:pPr>
      <w:ind w:left="475"/>
    </w:pPr>
  </w:style>
  <w:style w:type="paragraph" w:customStyle="1" w:styleId="Am1SectionExceptionSubHeading">
    <w:name w:val="Am1SectionExceptionSubHeading"/>
    <w:basedOn w:val="SectionExceptionSubHeading"/>
    <w:qFormat/>
    <w:rsid w:val="00ED26C1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ED26C1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ED26C1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ED26C1"/>
    <w:pPr>
      <w:ind w:left="475"/>
    </w:pPr>
  </w:style>
  <w:style w:type="paragraph" w:customStyle="1" w:styleId="Am1SectionExplanationHeading">
    <w:name w:val="Am1SectionExplanationHeading"/>
    <w:basedOn w:val="SectionExplanationHeading"/>
    <w:qFormat/>
    <w:rsid w:val="00ED26C1"/>
    <w:pPr>
      <w:ind w:left="475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ED26C1"/>
    <w:pPr>
      <w:ind w:left="475"/>
    </w:pPr>
  </w:style>
  <w:style w:type="paragraph" w:customStyle="1" w:styleId="Am1SectionExplanationSubHeading">
    <w:name w:val="Am1SectionExplanationSubHeading"/>
    <w:basedOn w:val="SectionExplanationSubHeading"/>
    <w:qFormat/>
    <w:rsid w:val="00ED26C1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ED26C1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ED26C1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ED26C1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ED26C1"/>
    <w:pPr>
      <w:ind w:left="475"/>
    </w:pPr>
  </w:style>
  <w:style w:type="paragraph" w:customStyle="1" w:styleId="Am1SectionIllustrationTexta">
    <w:name w:val="Am1SectionIllustrationText(a)"/>
    <w:basedOn w:val="SectionIllustrationTexta"/>
    <w:qFormat/>
    <w:rsid w:val="00ED26C1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ED26C1"/>
    <w:pPr>
      <w:tabs>
        <w:tab w:val="clear" w:pos="720"/>
        <w:tab w:val="right" w:pos="1195"/>
      </w:tabs>
      <w:ind w:left="1435"/>
    </w:pPr>
  </w:style>
  <w:style w:type="paragraph" w:customStyle="1" w:styleId="Am2SectionExceptionHeading">
    <w:name w:val="Am2SectionExceptionHeading"/>
    <w:basedOn w:val="Am1SectionExceptionHeading"/>
    <w:qFormat/>
    <w:rsid w:val="00ED26C1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ED26C1"/>
    <w:pPr>
      <w:ind w:left="1152"/>
    </w:pPr>
  </w:style>
  <w:style w:type="paragraph" w:customStyle="1" w:styleId="Am2SectionExceptionSubHeading">
    <w:name w:val="Am2SectionExceptionSubHeading"/>
    <w:basedOn w:val="Am1SectionExceptionSubHeading"/>
    <w:qFormat/>
    <w:rsid w:val="00ED26C1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ED26C1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ED26C1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ED26C1"/>
    <w:pPr>
      <w:ind w:left="1152"/>
    </w:pPr>
  </w:style>
  <w:style w:type="paragraph" w:customStyle="1" w:styleId="Am2SectionExplanationHeading">
    <w:name w:val="Am2SectionExplanationHeading"/>
    <w:basedOn w:val="Am1SectionExplanationHeading"/>
    <w:qFormat/>
    <w:rsid w:val="00ED26C1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ED26C1"/>
    <w:pPr>
      <w:ind w:left="1152"/>
    </w:pPr>
  </w:style>
  <w:style w:type="paragraph" w:customStyle="1" w:styleId="Am2SectionExplanationSubHeading">
    <w:name w:val="Am2SectionExplanationSubHeading"/>
    <w:basedOn w:val="Am1SectionExplanationSubHeading"/>
    <w:qFormat/>
    <w:rsid w:val="00ED26C1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ED26C1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ED26C1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ED26C1"/>
    <w:pPr>
      <w:ind w:left="1152"/>
    </w:pPr>
  </w:style>
  <w:style w:type="paragraph" w:customStyle="1" w:styleId="Am2SectionIllustrationSubHeading">
    <w:name w:val="Am2SectionIllustrationSubHeading"/>
    <w:basedOn w:val="Am1SectionIllustrationSubHeading"/>
    <w:qFormat/>
    <w:rsid w:val="00ED26C1"/>
    <w:pPr>
      <w:ind w:left="1152"/>
    </w:pPr>
  </w:style>
  <w:style w:type="paragraph" w:customStyle="1" w:styleId="Am2SectionIllustrationTexta">
    <w:name w:val="Am2SectionIllustrationText(a)"/>
    <w:basedOn w:val="SectionIllustrationTexta"/>
    <w:qFormat/>
    <w:rsid w:val="00ED26C1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ED26C1"/>
    <w:pPr>
      <w:tabs>
        <w:tab w:val="clear" w:pos="1195"/>
        <w:tab w:val="right" w:pos="1872"/>
      </w:tabs>
      <w:ind w:left="2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LEAP2\Mas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3D513C44A5419589EAF00F6B4F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4FA0-3E9F-4F6A-8FD1-3E1D397619B1}"/>
      </w:docPartPr>
      <w:docPartBody>
        <w:p w:rsidR="00EF48AC" w:rsidRDefault="00EF48AC">
          <w:pPr>
            <w:pStyle w:val="5F3D513C44A5419589EAF00F6B4FD8EE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178E72DF7FE545EC8A437F2A33D4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A4EE-400C-4E91-8C2E-4BDD430A3B54}"/>
      </w:docPartPr>
      <w:docPartBody>
        <w:p w:rsidR="00EF48AC" w:rsidRDefault="00EF48AC">
          <w:pPr>
            <w:pStyle w:val="178E72DF7FE545EC8A437F2A33D4C436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B77D91B0C3FF496B8211E469C970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5E5B-3FA0-4C4C-AD56-A43229A2D44C}"/>
      </w:docPartPr>
      <w:docPartBody>
        <w:p w:rsidR="00EF48AC" w:rsidRDefault="00EF48AC">
          <w:pPr>
            <w:pStyle w:val="B77D91B0C3FF496B8211E469C9700924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BF5781C51EA44422A07114C314C1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195-B912-4606-9918-60093F4E7C83}"/>
      </w:docPartPr>
      <w:docPartBody>
        <w:p w:rsidR="00EF48AC" w:rsidRDefault="00EF48AC">
          <w:pPr>
            <w:pStyle w:val="BF5781C51EA44422A07114C314C18E25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7732701F71BA4557B5436675F1AB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0E5-495A-4AAC-8774-BD2AC9077C0C}"/>
      </w:docPartPr>
      <w:docPartBody>
        <w:p w:rsidR="00EF48AC" w:rsidRDefault="00EF48AC">
          <w:pPr>
            <w:pStyle w:val="7732701F71BA4557B5436675F1AB6FFB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FD4116A596AD4C0F89BBF0453E3F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63A8-D3B7-445B-8F44-D955B9D45475}"/>
      </w:docPartPr>
      <w:docPartBody>
        <w:p w:rsidR="00EF48AC" w:rsidRDefault="00EF48AC">
          <w:pPr>
            <w:pStyle w:val="FD4116A596AD4C0F89BBF0453E3F5121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8E7317167BF04647BBB997847078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36CD-0435-4B8E-8589-BF1C98CAF4D8}"/>
      </w:docPartPr>
      <w:docPartBody>
        <w:p w:rsidR="00EF48AC" w:rsidRDefault="00EF48AC">
          <w:pPr>
            <w:pStyle w:val="8E7317167BF04647BBB997847078A26E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4829-EF88-4B60-A197-7FD83C6C2559}"/>
      </w:docPartPr>
      <w:docPartBody>
        <w:p w:rsidR="00375A7D" w:rsidRDefault="00560A4A">
          <w:r w:rsidRPr="00CA359D">
            <w:rPr>
              <w:rStyle w:val="PlaceholderText"/>
            </w:rPr>
            <w:t>Click here to enter text.</w:t>
          </w:r>
        </w:p>
      </w:docPartBody>
    </w:docPart>
    <w:docPart>
      <w:docPartPr>
        <w:name w:val="F157F8F9CC814CC08EC18EE3E047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6D10-5315-475F-AB2C-DAA1B3CE82FB}"/>
      </w:docPartPr>
      <w:docPartBody>
        <w:p w:rsidR="00375A7D" w:rsidRDefault="00375A7D" w:rsidP="00375A7D">
          <w:pPr>
            <w:pStyle w:val="F157F8F9CC814CC08EC18EE3E047F5F9"/>
          </w:pPr>
          <w:r w:rsidRPr="0033664E">
            <w:rPr>
              <w:lang w:bidi="ta-IN"/>
            </w:rPr>
            <w:t xml:space="preserve"> </w:t>
          </w:r>
        </w:p>
      </w:docPartBody>
    </w:docPart>
    <w:docPart>
      <w:docPartPr>
        <w:name w:val="DD3A40708F374F1F9EEF132182E4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AC73-75D1-4031-AEF0-FE2D45AC2C9B}"/>
      </w:docPartPr>
      <w:docPartBody>
        <w:p w:rsidR="00375A7D" w:rsidRDefault="00375A7D" w:rsidP="00375A7D">
          <w:pPr>
            <w:pStyle w:val="DD3A40708F374F1F9EEF132182E4461E"/>
          </w:pPr>
          <w:r w:rsidRPr="0033664E">
            <w:rPr>
              <w:lang w:bidi="ta-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48AC"/>
    <w:rsid w:val="00020AC4"/>
    <w:rsid w:val="0002368F"/>
    <w:rsid w:val="00085A05"/>
    <w:rsid w:val="0009432F"/>
    <w:rsid w:val="000A7F2A"/>
    <w:rsid w:val="000C4DD1"/>
    <w:rsid w:val="002D4545"/>
    <w:rsid w:val="002F5639"/>
    <w:rsid w:val="00333E87"/>
    <w:rsid w:val="00375A7D"/>
    <w:rsid w:val="004A7D2E"/>
    <w:rsid w:val="00560A4A"/>
    <w:rsid w:val="005F185D"/>
    <w:rsid w:val="005F34B6"/>
    <w:rsid w:val="00654845"/>
    <w:rsid w:val="007349CD"/>
    <w:rsid w:val="00835866"/>
    <w:rsid w:val="008C0ED2"/>
    <w:rsid w:val="009F29AF"/>
    <w:rsid w:val="00AD68F2"/>
    <w:rsid w:val="00D07B00"/>
    <w:rsid w:val="00D273E1"/>
    <w:rsid w:val="00D45193"/>
    <w:rsid w:val="00D77A19"/>
    <w:rsid w:val="00D87CE1"/>
    <w:rsid w:val="00EF48AC"/>
    <w:rsid w:val="00F25C32"/>
    <w:rsid w:val="00F63A9D"/>
    <w:rsid w:val="00F9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D513C44A5419589EAF00F6B4FD8EE">
    <w:name w:val="5F3D513C44A5419589EAF00F6B4FD8EE"/>
    <w:rsid w:val="00EF48AC"/>
  </w:style>
  <w:style w:type="paragraph" w:customStyle="1" w:styleId="178E72DF7FE545EC8A437F2A33D4C436">
    <w:name w:val="178E72DF7FE545EC8A437F2A33D4C436"/>
    <w:rsid w:val="00EF48AC"/>
  </w:style>
  <w:style w:type="paragraph" w:customStyle="1" w:styleId="B77D91B0C3FF496B8211E469C9700924">
    <w:name w:val="B77D91B0C3FF496B8211E469C9700924"/>
    <w:rsid w:val="00EF48AC"/>
  </w:style>
  <w:style w:type="paragraph" w:customStyle="1" w:styleId="BF5781C51EA44422A07114C314C18E25">
    <w:name w:val="BF5781C51EA44422A07114C314C18E25"/>
    <w:rsid w:val="00EF48AC"/>
  </w:style>
  <w:style w:type="paragraph" w:customStyle="1" w:styleId="7732701F71BA4557B5436675F1AB6FFB">
    <w:name w:val="7732701F71BA4557B5436675F1AB6FFB"/>
    <w:rsid w:val="00EF48AC"/>
  </w:style>
  <w:style w:type="paragraph" w:customStyle="1" w:styleId="3AE831F72B27418087C92100699A5FBC">
    <w:name w:val="3AE831F72B27418087C92100699A5FBC"/>
    <w:rsid w:val="00EF48AC"/>
  </w:style>
  <w:style w:type="paragraph" w:customStyle="1" w:styleId="E3D7868AD8BE410AB21ACFDFEB4BE5B1">
    <w:name w:val="E3D7868AD8BE410AB21ACFDFEB4BE5B1"/>
    <w:rsid w:val="00EF48AC"/>
  </w:style>
  <w:style w:type="paragraph" w:customStyle="1" w:styleId="FD4116A596AD4C0F89BBF0453E3F5121">
    <w:name w:val="FD4116A596AD4C0F89BBF0453E3F5121"/>
    <w:rsid w:val="00EF48AC"/>
  </w:style>
  <w:style w:type="paragraph" w:customStyle="1" w:styleId="8E7317167BF04647BBB997847078A26E">
    <w:name w:val="8E7317167BF04647BBB997847078A26E"/>
    <w:rsid w:val="00EF48AC"/>
  </w:style>
  <w:style w:type="character" w:styleId="PlaceholderText">
    <w:name w:val="Placeholder Text"/>
    <w:basedOn w:val="DefaultParagraphFont"/>
    <w:uiPriority w:val="99"/>
    <w:semiHidden/>
    <w:rsid w:val="00560A4A"/>
    <w:rPr>
      <w:color w:val="808080"/>
      <w:lang w:val="en-GB"/>
    </w:rPr>
  </w:style>
  <w:style w:type="paragraph" w:customStyle="1" w:styleId="F157F8F9CC814CC08EC18EE3E047F5F9">
    <w:name w:val="F157F8F9CC814CC08EC18EE3E047F5F9"/>
    <w:rsid w:val="00375A7D"/>
    <w:pPr>
      <w:spacing w:after="160" w:line="259" w:lineRule="auto"/>
    </w:pPr>
  </w:style>
  <w:style w:type="paragraph" w:customStyle="1" w:styleId="DD3A40708F374F1F9EEF132182E4461E">
    <w:name w:val="DD3A40708F374F1F9EEF132182E4461E"/>
    <w:rsid w:val="00375A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1E7E-903C-4BBE-A41B-F2160857BD83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5A8B802-1AC4-4684-9A3D-EC2782F5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</Template>
  <TotalTime>0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xEdge Consultancy Pte Ltd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AGC</dc:creator>
  <cp:lastModifiedBy>Syed SALEH (MCI)</cp:lastModifiedBy>
  <cp:revision>1</cp:revision>
  <cp:lastPrinted>2017-06-19T01:40:00Z</cp:lastPrinted>
  <dcterms:created xsi:type="dcterms:W3CDTF">2017-06-20T01:12:00Z</dcterms:created>
  <dcterms:modified xsi:type="dcterms:W3CDTF">2017-06-20T01:12:00Z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C:\apps\LEAP2\LeapDocEditor.vsto|42318d71-ed3a-4283-a71d-61b55291e54e|vstolocal</vt:lpwstr>
  </property>
  <property fmtid="{D5CDD505-2E9C-101B-9397-08002B2CF9AE}" pid="3" name="VersionType">
    <vt:lpwstr>Working</vt:lpwstr>
  </property>
  <property fmtid="{D5CDD505-2E9C-101B-9397-08002B2CF9AE}" pid="4" name="VersionLabel">
    <vt:lpwstr>v01.13</vt:lpwstr>
  </property>
  <property fmtid="{D5CDD505-2E9C-101B-9397-08002B2CF9AE}" pid="5" name="Encrypt">
    <vt:lpwstr>false</vt:lpwstr>
  </property>
  <property fmtid="{D5CDD505-2E9C-101B-9397-08002B2CF9AE}" pid="6" name="LeapDocId">
    <vt:lpwstr>UNKNOWN</vt:lpwstr>
  </property>
  <property fmtid="{D5CDD505-2E9C-101B-9397-08002B2CF9AE}" pid="7" name="editor-environment">
    <vt:lpwstr>Production</vt:lpwstr>
  </property>
  <property fmtid="{D5CDD505-2E9C-101B-9397-08002B2CF9AE}" pid="8" name="DocId">
    <vt:lpwstr>d97766da-819c-4a19-b2fd-3108f7faa580</vt:lpwstr>
  </property>
  <property fmtid="{D5CDD505-2E9C-101B-9397-08002B2CF9AE}" pid="9" name="_AssemblyName">
    <vt:lpwstr>4E3C66D5-58D4-491E-A7D4-64AF99AF6E8B</vt:lpwstr>
  </property>
  <property fmtid="{D5CDD505-2E9C-101B-9397-08002B2CF9AE}" pid="10" name="docVerId">
    <vt:lpwstr>9a05ec9a-0bb7-4fa9-9c52-32086ca3d4a8</vt:lpwstr>
  </property>
  <property fmtid="{D5CDD505-2E9C-101B-9397-08002B2CF9AE}" pid="11" name="actTitle">
    <vt:lpwstr>Income Tax Act</vt:lpwstr>
  </property>
  <property fmtid="{D5CDD505-2E9C-101B-9397-08002B2CF9AE}" pid="12" name="slTitle">
    <vt:lpwstr>Income Tax (Concessionary Rate of Tax for Approved Insurance Brokers) Regulations 2017</vt:lpwstr>
  </property>
  <property fmtid="{D5CDD505-2E9C-101B-9397-08002B2CF9AE}" pid="13" name="slType">
    <vt:lpwstr>Regulations</vt:lpwstr>
  </property>
  <property fmtid="{D5CDD505-2E9C-101B-9397-08002B2CF9AE}" pid="14" name="printCode">
    <vt:lpwstr/>
  </property>
  <property fmtid="{D5CDD505-2E9C-101B-9397-08002B2CF9AE}" pid="15" name="year">
    <vt:lpwstr>2017</vt:lpwstr>
  </property>
  <property fmtid="{D5CDD505-2E9C-101B-9397-08002B2CF9AE}" pid="16" name="chapterNo">
    <vt:lpwstr>134</vt:lpwstr>
  </property>
  <property fmtid="{D5CDD505-2E9C-101B-9397-08002B2CF9AE}" pid="17" name="TOC_Info">
    <vt:lpwstr>Regulation,ARRANGEMENT OF REGULATIONS,False</vt:lpwstr>
  </property>
  <property fmtid="{D5CDD505-2E9C-101B-9397-08002B2CF9AE}" pid="18" name="Solution ID">
    <vt:lpwstr>{15727DE6-F92D-4E46-ACB4-0E2C58B31A18}</vt:lpwstr>
  </property>
</Properties>
</file>